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1E7" w:rsidRDefault="005121E7" w:rsidP="005121E7">
      <w:pPr>
        <w:tabs>
          <w:tab w:val="left" w:pos="2490"/>
        </w:tabs>
        <w:rPr>
          <w:rFonts w:ascii="Times New Roman" w:hAnsi="Times New Roman"/>
          <w:sz w:val="24"/>
        </w:rPr>
      </w:pPr>
      <w:r>
        <w:rPr>
          <w:rFonts w:ascii="Times New Roman" w:hAnsi="Times New Roman"/>
          <w:sz w:val="24"/>
        </w:rPr>
        <w:tab/>
      </w:r>
    </w:p>
    <w:p w:rsidR="00594533" w:rsidRDefault="00594533" w:rsidP="005121E7">
      <w:pPr>
        <w:tabs>
          <w:tab w:val="left" w:pos="3285"/>
        </w:tabs>
        <w:jc w:val="right"/>
        <w:rPr>
          <w:rFonts w:ascii="Times New Roman" w:hAnsi="Times New Roman"/>
          <w:sz w:val="24"/>
        </w:rPr>
      </w:pPr>
      <w:r>
        <w:rPr>
          <w:rFonts w:ascii="Times New Roman" w:hAnsi="Times New Roman"/>
          <w:sz w:val="24"/>
        </w:rPr>
        <w:t>ПРОЕКТ</w:t>
      </w:r>
    </w:p>
    <w:p w:rsidR="00CD7BD0" w:rsidRPr="00E51C42" w:rsidRDefault="00CD7BD0" w:rsidP="0016419E">
      <w:pPr>
        <w:spacing w:line="240" w:lineRule="auto"/>
        <w:ind w:left="142" w:firstLine="5529"/>
        <w:jc w:val="left"/>
        <w:rPr>
          <w:rFonts w:ascii="Times New Roman" w:hAnsi="Times New Roman"/>
          <w:sz w:val="24"/>
        </w:rPr>
      </w:pPr>
      <w:r w:rsidRPr="00E51C42">
        <w:rPr>
          <w:rFonts w:ascii="Times New Roman" w:hAnsi="Times New Roman"/>
          <w:sz w:val="24"/>
        </w:rPr>
        <w:t>Утверждено</w:t>
      </w:r>
    </w:p>
    <w:p w:rsidR="00CD7BD0" w:rsidRPr="00E51C42" w:rsidRDefault="0089326F" w:rsidP="0016419E">
      <w:pPr>
        <w:spacing w:line="240" w:lineRule="auto"/>
        <w:ind w:left="142" w:firstLine="5529"/>
        <w:jc w:val="left"/>
        <w:rPr>
          <w:rFonts w:ascii="Times New Roman" w:hAnsi="Times New Roman"/>
          <w:sz w:val="24"/>
        </w:rPr>
      </w:pPr>
      <w:r w:rsidRPr="00E51C42">
        <w:rPr>
          <w:rFonts w:ascii="Times New Roman" w:hAnsi="Times New Roman"/>
          <w:sz w:val="24"/>
        </w:rPr>
        <w:t>п</w:t>
      </w:r>
      <w:r w:rsidR="00CD7BD0" w:rsidRPr="00E51C42">
        <w:rPr>
          <w:rFonts w:ascii="Times New Roman" w:hAnsi="Times New Roman"/>
          <w:sz w:val="24"/>
        </w:rPr>
        <w:t>риказом Федеральной службы</w:t>
      </w:r>
    </w:p>
    <w:p w:rsidR="00CD7BD0" w:rsidRPr="00E51C42" w:rsidRDefault="00CD7BD0" w:rsidP="0016419E">
      <w:pPr>
        <w:spacing w:line="240" w:lineRule="auto"/>
        <w:ind w:left="142" w:firstLine="5529"/>
        <w:jc w:val="left"/>
        <w:rPr>
          <w:rFonts w:ascii="Times New Roman" w:hAnsi="Times New Roman"/>
          <w:sz w:val="24"/>
        </w:rPr>
      </w:pPr>
      <w:r w:rsidRPr="00E51C42">
        <w:rPr>
          <w:rFonts w:ascii="Times New Roman" w:hAnsi="Times New Roman"/>
          <w:sz w:val="24"/>
        </w:rPr>
        <w:t>по экологическому, технологическому</w:t>
      </w:r>
    </w:p>
    <w:p w:rsidR="00CD7BD0" w:rsidRPr="00E51C42" w:rsidRDefault="00CD7BD0" w:rsidP="0016419E">
      <w:pPr>
        <w:spacing w:line="240" w:lineRule="auto"/>
        <w:ind w:left="142" w:firstLine="5529"/>
        <w:jc w:val="left"/>
        <w:rPr>
          <w:rFonts w:ascii="Times New Roman" w:hAnsi="Times New Roman"/>
          <w:sz w:val="24"/>
        </w:rPr>
      </w:pPr>
      <w:r w:rsidRPr="00E51C42">
        <w:rPr>
          <w:rFonts w:ascii="Times New Roman" w:hAnsi="Times New Roman"/>
          <w:sz w:val="24"/>
        </w:rPr>
        <w:t>и атомному надзору</w:t>
      </w:r>
    </w:p>
    <w:p w:rsidR="00CD7BD0" w:rsidRPr="00E51C42" w:rsidRDefault="000557E6" w:rsidP="0016419E">
      <w:pPr>
        <w:spacing w:line="240" w:lineRule="auto"/>
        <w:ind w:left="142" w:firstLine="5529"/>
        <w:jc w:val="left"/>
        <w:rPr>
          <w:rFonts w:ascii="Times New Roman" w:hAnsi="Times New Roman"/>
          <w:sz w:val="24"/>
        </w:rPr>
      </w:pPr>
      <w:r w:rsidRPr="00E51C42">
        <w:rPr>
          <w:rFonts w:ascii="Times New Roman" w:hAnsi="Times New Roman"/>
          <w:sz w:val="24"/>
        </w:rPr>
        <w:t>от</w:t>
      </w:r>
      <w:r w:rsidR="008A7F5D" w:rsidRPr="00E51C42">
        <w:rPr>
          <w:rFonts w:ascii="Times New Roman" w:hAnsi="Times New Roman"/>
          <w:sz w:val="24"/>
        </w:rPr>
        <w:t xml:space="preserve"> </w:t>
      </w:r>
      <w:r w:rsidR="00CD7BD0" w:rsidRPr="00E51C42">
        <w:rPr>
          <w:rFonts w:ascii="Times New Roman" w:hAnsi="Times New Roman"/>
          <w:sz w:val="24"/>
        </w:rPr>
        <w:t>«</w:t>
      </w:r>
      <w:r w:rsidR="008A7F5D" w:rsidRPr="00E51C42">
        <w:rPr>
          <w:rFonts w:ascii="Times New Roman" w:hAnsi="Times New Roman"/>
          <w:sz w:val="24"/>
        </w:rPr>
        <w:t>__</w:t>
      </w:r>
      <w:proofErr w:type="gramStart"/>
      <w:r w:rsidR="008A7F5D" w:rsidRPr="00E51C42">
        <w:rPr>
          <w:rFonts w:ascii="Times New Roman" w:hAnsi="Times New Roman"/>
          <w:sz w:val="24"/>
        </w:rPr>
        <w:t>_</w:t>
      </w:r>
      <w:r w:rsidR="00CD7BD0" w:rsidRPr="00E51C42">
        <w:rPr>
          <w:rFonts w:ascii="Times New Roman" w:hAnsi="Times New Roman"/>
          <w:sz w:val="24"/>
        </w:rPr>
        <w:t xml:space="preserve">» </w:t>
      </w:r>
      <w:r w:rsidR="00374D73" w:rsidRPr="00E51C42">
        <w:rPr>
          <w:rFonts w:ascii="Times New Roman" w:hAnsi="Times New Roman"/>
          <w:sz w:val="24"/>
        </w:rPr>
        <w:t xml:space="preserve">  </w:t>
      </w:r>
      <w:proofErr w:type="gramEnd"/>
      <w:r w:rsidR="00374D73" w:rsidRPr="00E51C42">
        <w:rPr>
          <w:rFonts w:ascii="Times New Roman" w:hAnsi="Times New Roman"/>
          <w:sz w:val="24"/>
        </w:rPr>
        <w:t xml:space="preserve">                   </w:t>
      </w:r>
      <w:r w:rsidR="008B6E8C" w:rsidRPr="00E51C42">
        <w:rPr>
          <w:rFonts w:ascii="Times New Roman" w:hAnsi="Times New Roman"/>
          <w:sz w:val="24"/>
        </w:rPr>
        <w:t>20</w:t>
      </w:r>
      <w:r w:rsidR="00200E6B">
        <w:rPr>
          <w:rFonts w:ascii="Times New Roman" w:hAnsi="Times New Roman"/>
          <w:sz w:val="24"/>
        </w:rPr>
        <w:t xml:space="preserve">    </w:t>
      </w:r>
      <w:r w:rsidR="008B6E8C" w:rsidRPr="00E51C42">
        <w:rPr>
          <w:rFonts w:ascii="Times New Roman" w:hAnsi="Times New Roman"/>
          <w:sz w:val="24"/>
        </w:rPr>
        <w:t xml:space="preserve"> </w:t>
      </w:r>
      <w:r w:rsidR="006F5D13" w:rsidRPr="00E51C42">
        <w:rPr>
          <w:rFonts w:ascii="Times New Roman" w:hAnsi="Times New Roman"/>
          <w:sz w:val="24"/>
        </w:rPr>
        <w:t>г.</w:t>
      </w:r>
      <w:r w:rsidR="00171A81" w:rsidRPr="00E51C42">
        <w:rPr>
          <w:rFonts w:ascii="Times New Roman" w:hAnsi="Times New Roman"/>
          <w:sz w:val="24"/>
        </w:rPr>
        <w:t xml:space="preserve">   </w:t>
      </w:r>
      <w:r w:rsidR="00CD7BD0" w:rsidRPr="00E51C42">
        <w:rPr>
          <w:rFonts w:ascii="Times New Roman" w:hAnsi="Times New Roman"/>
          <w:sz w:val="24"/>
        </w:rPr>
        <w:t>№</w:t>
      </w:r>
    </w:p>
    <w:p w:rsidR="00CD7BD0" w:rsidRPr="00E51C42" w:rsidRDefault="00CD7BD0" w:rsidP="0016419E">
      <w:pPr>
        <w:spacing w:line="240" w:lineRule="auto"/>
        <w:ind w:firstLine="0"/>
        <w:rPr>
          <w:rFonts w:ascii="Times New Roman" w:hAnsi="Times New Roman"/>
          <w:sz w:val="24"/>
        </w:rPr>
      </w:pPr>
    </w:p>
    <w:p w:rsidR="00CD7BD0" w:rsidRPr="00E51C42" w:rsidRDefault="00CD7BD0" w:rsidP="00AE7D95">
      <w:pPr>
        <w:spacing w:line="240" w:lineRule="auto"/>
        <w:jc w:val="center"/>
        <w:rPr>
          <w:rFonts w:ascii="Times New Roman" w:hAnsi="Times New Roman"/>
          <w:b/>
          <w:sz w:val="28"/>
          <w:szCs w:val="28"/>
        </w:rPr>
      </w:pPr>
      <w:r w:rsidRPr="00E51C42">
        <w:rPr>
          <w:rFonts w:ascii="Times New Roman" w:hAnsi="Times New Roman"/>
          <w:b/>
          <w:sz w:val="28"/>
          <w:szCs w:val="28"/>
        </w:rPr>
        <w:t>Руководство по безопасности</w:t>
      </w:r>
    </w:p>
    <w:p w:rsidR="00CD7BD0" w:rsidRPr="00E51C42" w:rsidRDefault="00CF7225" w:rsidP="00AE7D95">
      <w:pPr>
        <w:spacing w:line="240" w:lineRule="auto"/>
        <w:jc w:val="center"/>
        <w:rPr>
          <w:rFonts w:ascii="Times New Roman" w:hAnsi="Times New Roman"/>
          <w:b/>
          <w:sz w:val="28"/>
          <w:szCs w:val="28"/>
        </w:rPr>
      </w:pPr>
      <w:r w:rsidRPr="00E51C42">
        <w:rPr>
          <w:rFonts w:ascii="Times New Roman" w:hAnsi="Times New Roman"/>
          <w:b/>
          <w:sz w:val="28"/>
          <w:szCs w:val="28"/>
        </w:rPr>
        <w:t>«</w:t>
      </w:r>
      <w:r w:rsidR="00960651" w:rsidRPr="00E51C42">
        <w:rPr>
          <w:rFonts w:ascii="Times New Roman" w:hAnsi="Times New Roman"/>
          <w:b/>
          <w:sz w:val="28"/>
          <w:szCs w:val="28"/>
        </w:rPr>
        <w:t>Методические рекомендации о порядке проведения визуального</w:t>
      </w:r>
      <w:r w:rsidR="008B0C0C" w:rsidRPr="00E51C42">
        <w:rPr>
          <w:rFonts w:ascii="Times New Roman" w:hAnsi="Times New Roman"/>
          <w:b/>
          <w:sz w:val="28"/>
          <w:szCs w:val="28"/>
        </w:rPr>
        <w:t xml:space="preserve"> и измерительного контроля</w:t>
      </w:r>
      <w:r w:rsidR="00CD7BD0" w:rsidRPr="00E51C42">
        <w:rPr>
          <w:rFonts w:ascii="Times New Roman" w:hAnsi="Times New Roman"/>
          <w:b/>
          <w:sz w:val="28"/>
          <w:szCs w:val="28"/>
        </w:rPr>
        <w:t>»</w:t>
      </w:r>
    </w:p>
    <w:p w:rsidR="00870295" w:rsidRPr="00E51C42" w:rsidRDefault="00870295" w:rsidP="00AE7D95">
      <w:pPr>
        <w:spacing w:line="240" w:lineRule="auto"/>
        <w:jc w:val="center"/>
        <w:rPr>
          <w:rFonts w:ascii="Times New Roman" w:hAnsi="Times New Roman"/>
          <w:sz w:val="24"/>
        </w:rPr>
      </w:pPr>
    </w:p>
    <w:p w:rsidR="00CD7BD0" w:rsidRPr="00E51C42" w:rsidRDefault="00B11EBC" w:rsidP="00AE7D95">
      <w:pPr>
        <w:spacing w:line="240" w:lineRule="auto"/>
        <w:ind w:firstLine="0"/>
        <w:jc w:val="center"/>
        <w:rPr>
          <w:rFonts w:ascii="Times New Roman" w:hAnsi="Times New Roman"/>
          <w:b/>
          <w:sz w:val="24"/>
        </w:rPr>
      </w:pPr>
      <w:r w:rsidRPr="00E51C42">
        <w:rPr>
          <w:rFonts w:ascii="Times New Roman" w:hAnsi="Times New Roman"/>
          <w:b/>
          <w:sz w:val="24"/>
          <w:lang w:val="en-US"/>
        </w:rPr>
        <w:t>I</w:t>
      </w:r>
      <w:r w:rsidRPr="00E51C42">
        <w:rPr>
          <w:rFonts w:ascii="Times New Roman" w:hAnsi="Times New Roman"/>
          <w:b/>
          <w:sz w:val="24"/>
        </w:rPr>
        <w:t xml:space="preserve">. </w:t>
      </w:r>
      <w:r w:rsidR="00CD7BD0" w:rsidRPr="00E51C42">
        <w:rPr>
          <w:rFonts w:ascii="Times New Roman" w:hAnsi="Times New Roman"/>
          <w:b/>
          <w:sz w:val="24"/>
        </w:rPr>
        <w:t>Общие положения</w:t>
      </w:r>
    </w:p>
    <w:p w:rsidR="00374D73" w:rsidRPr="00E51C42" w:rsidRDefault="005121E7" w:rsidP="0049592D">
      <w:pPr>
        <w:numPr>
          <w:ilvl w:val="0"/>
          <w:numId w:val="3"/>
        </w:numPr>
        <w:tabs>
          <w:tab w:val="clear" w:pos="3766"/>
          <w:tab w:val="num" w:pos="1276"/>
        </w:tabs>
        <w:spacing w:line="240" w:lineRule="auto"/>
        <w:ind w:left="0"/>
        <w:rPr>
          <w:rFonts w:ascii="Times New Roman" w:hAnsi="Times New Roman"/>
          <w:sz w:val="24"/>
        </w:rPr>
      </w:pPr>
      <w:hyperlink w:anchor="Par29" w:history="1">
        <w:r w:rsidR="00CD7BD0" w:rsidRPr="00E51C42">
          <w:rPr>
            <w:rFonts w:ascii="Times New Roman" w:hAnsi="Times New Roman"/>
            <w:sz w:val="24"/>
          </w:rPr>
          <w:t>Руководство</w:t>
        </w:r>
      </w:hyperlink>
      <w:r w:rsidR="00CD7BD0" w:rsidRPr="00E51C42">
        <w:rPr>
          <w:rFonts w:ascii="Times New Roman" w:hAnsi="Times New Roman"/>
          <w:sz w:val="24"/>
        </w:rPr>
        <w:t xml:space="preserve"> по безопасности </w:t>
      </w:r>
      <w:r w:rsidR="00960651" w:rsidRPr="00E51C42">
        <w:rPr>
          <w:rFonts w:ascii="Times New Roman" w:hAnsi="Times New Roman"/>
          <w:sz w:val="24"/>
        </w:rPr>
        <w:t xml:space="preserve">«Методические рекомендации о порядке проведения визуального и измерительного контроля» </w:t>
      </w:r>
      <w:r w:rsidR="00CD7BD0" w:rsidRPr="00E51C42">
        <w:rPr>
          <w:rFonts w:ascii="Times New Roman" w:hAnsi="Times New Roman"/>
          <w:sz w:val="24"/>
        </w:rPr>
        <w:t>(дал</w:t>
      </w:r>
      <w:r w:rsidR="0087684F" w:rsidRPr="00E51C42">
        <w:rPr>
          <w:rFonts w:ascii="Times New Roman" w:hAnsi="Times New Roman"/>
          <w:sz w:val="24"/>
        </w:rPr>
        <w:t>ее - Руководство</w:t>
      </w:r>
      <w:r w:rsidR="00CD7BD0" w:rsidRPr="00E51C42">
        <w:rPr>
          <w:rFonts w:ascii="Times New Roman" w:hAnsi="Times New Roman"/>
          <w:sz w:val="24"/>
        </w:rPr>
        <w:t xml:space="preserve">) </w:t>
      </w:r>
      <w:r w:rsidR="00D60614" w:rsidRPr="00E51C42">
        <w:rPr>
          <w:rFonts w:ascii="Times New Roman" w:hAnsi="Times New Roman"/>
          <w:sz w:val="24"/>
        </w:rPr>
        <w:t xml:space="preserve">разработано в целях содействия </w:t>
      </w:r>
      <w:r w:rsidR="007C4ADA" w:rsidRPr="00E51C42">
        <w:rPr>
          <w:rFonts w:ascii="Times New Roman" w:hAnsi="Times New Roman"/>
          <w:sz w:val="24"/>
        </w:rPr>
        <w:t>соблюдению требовани</w:t>
      </w:r>
      <w:r w:rsidR="003C4852" w:rsidRPr="00E51C42">
        <w:rPr>
          <w:rFonts w:ascii="Times New Roman" w:hAnsi="Times New Roman"/>
          <w:sz w:val="24"/>
        </w:rPr>
        <w:t>й</w:t>
      </w:r>
      <w:r w:rsidR="009636AE" w:rsidRPr="00E51C42">
        <w:rPr>
          <w:rFonts w:ascii="Times New Roman" w:hAnsi="Times New Roman"/>
          <w:sz w:val="24"/>
        </w:rPr>
        <w:t xml:space="preserve"> </w:t>
      </w:r>
      <w:r w:rsidR="00171A81" w:rsidRPr="00E51C42">
        <w:rPr>
          <w:rFonts w:ascii="Times New Roman" w:hAnsi="Times New Roman"/>
          <w:sz w:val="24"/>
        </w:rPr>
        <w:t>ф</w:t>
      </w:r>
      <w:r w:rsidR="007C4ADA" w:rsidRPr="00E51C42">
        <w:rPr>
          <w:rFonts w:ascii="Times New Roman" w:hAnsi="Times New Roman"/>
          <w:sz w:val="24"/>
        </w:rPr>
        <w:t xml:space="preserve">едеральных норм и правил в области промышленной безопасности </w:t>
      </w:r>
      <w:r w:rsidR="003C4852" w:rsidRPr="00E51C42">
        <w:rPr>
          <w:rFonts w:ascii="Times New Roman" w:hAnsi="Times New Roman"/>
          <w:sz w:val="24"/>
        </w:rPr>
        <w:t>«Основные требования к проведению неразрушающего контроля технических устройств, зданий и сооружений на опасных производственных объектах», утвержденных приказом Федеральной службы по экологическому, технологическому и атомному надзору от 01 декабря 2020 г. № 478, зарегистрированным Министерством юстиции Российской Федерации 24 декабря 2020 г., регистрационный № 61795</w:t>
      </w:r>
      <w:r w:rsidR="00A60467" w:rsidRPr="00E51C42">
        <w:rPr>
          <w:rFonts w:ascii="Times New Roman" w:hAnsi="Times New Roman"/>
          <w:sz w:val="24"/>
        </w:rPr>
        <w:t>.</w:t>
      </w:r>
    </w:p>
    <w:p w:rsidR="007C375F" w:rsidRPr="00E51C42" w:rsidRDefault="00B61476" w:rsidP="0049592D">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Настоящее </w:t>
      </w:r>
      <w:hyperlink w:anchor="Par29" w:history="1">
        <w:r w:rsidRPr="00E51C42">
          <w:rPr>
            <w:rFonts w:ascii="Times New Roman" w:hAnsi="Times New Roman"/>
            <w:sz w:val="24"/>
          </w:rPr>
          <w:t>Руководство</w:t>
        </w:r>
      </w:hyperlink>
      <w:r w:rsidRPr="00E51C42">
        <w:rPr>
          <w:rFonts w:ascii="Times New Roman" w:hAnsi="Times New Roman"/>
          <w:sz w:val="24"/>
        </w:rPr>
        <w:t xml:space="preserve"> разработано в соответствии с Федеральным законом от 21</w:t>
      </w:r>
      <w:r w:rsidR="005B2294" w:rsidRPr="00E51C42">
        <w:rPr>
          <w:rFonts w:ascii="Times New Roman" w:hAnsi="Times New Roman"/>
          <w:sz w:val="24"/>
        </w:rPr>
        <w:t xml:space="preserve"> июля </w:t>
      </w:r>
      <w:r w:rsidR="00E94D6A" w:rsidRPr="00E51C42">
        <w:rPr>
          <w:rFonts w:ascii="Times New Roman" w:hAnsi="Times New Roman"/>
          <w:sz w:val="24"/>
        </w:rPr>
        <w:t>1997</w:t>
      </w:r>
      <w:r w:rsidR="005B2294" w:rsidRPr="00E51C42">
        <w:rPr>
          <w:rFonts w:ascii="Times New Roman" w:hAnsi="Times New Roman"/>
          <w:sz w:val="24"/>
        </w:rPr>
        <w:t xml:space="preserve"> г.</w:t>
      </w:r>
      <w:r w:rsidRPr="00E51C42">
        <w:rPr>
          <w:rFonts w:ascii="Times New Roman" w:hAnsi="Times New Roman"/>
          <w:sz w:val="24"/>
        </w:rPr>
        <w:t xml:space="preserve"> № 116-ФЗ «О промышленной безопасности опасных производственных объектов», </w:t>
      </w:r>
      <w:r w:rsidR="00171B38">
        <w:rPr>
          <w:rFonts w:ascii="Times New Roman" w:hAnsi="Times New Roman"/>
          <w:sz w:val="24"/>
        </w:rPr>
        <w:t>п</w:t>
      </w:r>
      <w:r w:rsidRPr="00E51C42">
        <w:rPr>
          <w:rFonts w:ascii="Times New Roman" w:hAnsi="Times New Roman"/>
          <w:sz w:val="24"/>
        </w:rPr>
        <w:t>остановлением Правительства Российской Федерации от 28</w:t>
      </w:r>
      <w:r w:rsidR="005B2294" w:rsidRPr="00E51C42">
        <w:rPr>
          <w:rFonts w:ascii="Times New Roman" w:hAnsi="Times New Roman"/>
          <w:sz w:val="24"/>
        </w:rPr>
        <w:t xml:space="preserve"> марта </w:t>
      </w:r>
      <w:r w:rsidR="00E94D6A" w:rsidRPr="00E51C42">
        <w:rPr>
          <w:rFonts w:ascii="Times New Roman" w:hAnsi="Times New Roman"/>
          <w:sz w:val="24"/>
        </w:rPr>
        <w:t>2001</w:t>
      </w:r>
      <w:r w:rsidR="005B2294" w:rsidRPr="00E51C42">
        <w:rPr>
          <w:rFonts w:ascii="Times New Roman" w:hAnsi="Times New Roman"/>
          <w:sz w:val="24"/>
        </w:rPr>
        <w:t xml:space="preserve"> г.</w:t>
      </w:r>
      <w:r w:rsidRPr="00E51C42">
        <w:rPr>
          <w:rFonts w:ascii="Times New Roman" w:hAnsi="Times New Roman"/>
          <w:sz w:val="24"/>
        </w:rPr>
        <w:t xml:space="preserve"> №</w:t>
      </w:r>
      <w:r w:rsidR="002119A2" w:rsidRPr="00E51C42">
        <w:rPr>
          <w:rFonts w:ascii="Times New Roman" w:hAnsi="Times New Roman"/>
          <w:sz w:val="24"/>
        </w:rPr>
        <w:t> </w:t>
      </w:r>
      <w:r w:rsidRPr="00E51C42">
        <w:rPr>
          <w:rFonts w:ascii="Times New Roman" w:hAnsi="Times New Roman"/>
          <w:sz w:val="24"/>
        </w:rPr>
        <w:t>241 «О мерах по обеспечению промышленной безопасности опасных производственных объектов на территории Российской Федерации»</w:t>
      </w:r>
      <w:r w:rsidR="00374D73" w:rsidRPr="00E51C42">
        <w:rPr>
          <w:rFonts w:ascii="Times New Roman" w:hAnsi="Times New Roman"/>
          <w:sz w:val="24"/>
        </w:rPr>
        <w:t xml:space="preserve">, </w:t>
      </w:r>
      <w:r w:rsidR="00171A81" w:rsidRPr="00E51C42">
        <w:rPr>
          <w:rFonts w:ascii="Times New Roman" w:hAnsi="Times New Roman"/>
          <w:sz w:val="24"/>
        </w:rPr>
        <w:t>ф</w:t>
      </w:r>
      <w:r w:rsidR="0083715D" w:rsidRPr="00E51C42">
        <w:rPr>
          <w:rFonts w:ascii="Times New Roman" w:hAnsi="Times New Roman"/>
          <w:sz w:val="24"/>
        </w:rPr>
        <w:t>едеральными</w:t>
      </w:r>
      <w:r w:rsidR="00374D73" w:rsidRPr="00E51C42">
        <w:rPr>
          <w:rFonts w:ascii="Times New Roman" w:hAnsi="Times New Roman"/>
          <w:sz w:val="24"/>
        </w:rPr>
        <w:t xml:space="preserve"> норм</w:t>
      </w:r>
      <w:r w:rsidR="0083715D" w:rsidRPr="00E51C42">
        <w:rPr>
          <w:rFonts w:ascii="Times New Roman" w:hAnsi="Times New Roman"/>
          <w:sz w:val="24"/>
        </w:rPr>
        <w:t>ами</w:t>
      </w:r>
      <w:r w:rsidR="00374D73" w:rsidRPr="00E51C42">
        <w:rPr>
          <w:rFonts w:ascii="Times New Roman" w:hAnsi="Times New Roman"/>
          <w:sz w:val="24"/>
        </w:rPr>
        <w:t xml:space="preserve"> и правил</w:t>
      </w:r>
      <w:r w:rsidR="0083715D" w:rsidRPr="00E51C42">
        <w:rPr>
          <w:rFonts w:ascii="Times New Roman" w:hAnsi="Times New Roman"/>
          <w:sz w:val="24"/>
        </w:rPr>
        <w:t>ами</w:t>
      </w:r>
      <w:r w:rsidR="00374D73" w:rsidRPr="00E51C42">
        <w:rPr>
          <w:rFonts w:ascii="Times New Roman" w:hAnsi="Times New Roman"/>
          <w:sz w:val="24"/>
        </w:rPr>
        <w:t xml:space="preserve"> в области промышленной безопасности «Основные требования к проведению неразрушающего контроля технических устройств, зданий и сооружений на опасных производ</w:t>
      </w:r>
      <w:r w:rsidR="0083715D" w:rsidRPr="00E51C42">
        <w:rPr>
          <w:rFonts w:ascii="Times New Roman" w:hAnsi="Times New Roman"/>
          <w:sz w:val="24"/>
        </w:rPr>
        <w:t>ственных объектах», утвержденными</w:t>
      </w:r>
      <w:r w:rsidR="00374D73" w:rsidRPr="00E51C42">
        <w:rPr>
          <w:rFonts w:ascii="Times New Roman" w:hAnsi="Times New Roman"/>
          <w:sz w:val="24"/>
        </w:rPr>
        <w:t xml:space="preserve"> приказом Федеральной службы по экологическому, технологическому и атомному надзору от 01 декабря 2020 г. № 478, зарегистрированным Министерством юстиции Российской Федерации 24 декабря 2020 г., регистрационный № 61795</w:t>
      </w:r>
      <w:r w:rsidR="006B4D8C" w:rsidRPr="00E51C42">
        <w:rPr>
          <w:rFonts w:ascii="Times New Roman" w:hAnsi="Times New Roman"/>
          <w:sz w:val="24"/>
        </w:rPr>
        <w:t>.</w:t>
      </w:r>
    </w:p>
    <w:p w:rsidR="00EF07E5" w:rsidRPr="00E51C42" w:rsidRDefault="001F3DCA"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Настоящее </w:t>
      </w:r>
      <w:r w:rsidR="003C4766" w:rsidRPr="00E51C42">
        <w:rPr>
          <w:rFonts w:ascii="Times New Roman" w:hAnsi="Times New Roman"/>
          <w:sz w:val="24"/>
        </w:rPr>
        <w:t xml:space="preserve">Руководство </w:t>
      </w:r>
      <w:r w:rsidR="005006AC" w:rsidRPr="00E51C42">
        <w:rPr>
          <w:rFonts w:ascii="Times New Roman" w:hAnsi="Times New Roman"/>
          <w:sz w:val="24"/>
        </w:rPr>
        <w:t>устанавливает методические</w:t>
      </w:r>
      <w:r w:rsidR="0049592D" w:rsidRPr="00E51C42">
        <w:rPr>
          <w:rFonts w:ascii="Times New Roman" w:hAnsi="Times New Roman"/>
          <w:sz w:val="24"/>
        </w:rPr>
        <w:t xml:space="preserve"> рекомендации по </w:t>
      </w:r>
      <w:r w:rsidR="004A7FFA" w:rsidRPr="00E51C42">
        <w:rPr>
          <w:rFonts w:ascii="Times New Roman" w:hAnsi="Times New Roman"/>
          <w:sz w:val="24"/>
        </w:rPr>
        <w:t>проведению</w:t>
      </w:r>
      <w:r w:rsidRPr="00E51C42">
        <w:rPr>
          <w:rFonts w:ascii="Times New Roman" w:hAnsi="Times New Roman"/>
          <w:sz w:val="24"/>
        </w:rPr>
        <w:t xml:space="preserve"> визуального и измерительного контроля основного материала (далее материала)</w:t>
      </w:r>
      <w:r w:rsidR="005006AC" w:rsidRPr="00E51C42">
        <w:rPr>
          <w:rFonts w:ascii="Times New Roman" w:hAnsi="Times New Roman"/>
          <w:sz w:val="24"/>
        </w:rPr>
        <w:t xml:space="preserve"> </w:t>
      </w:r>
      <w:r w:rsidRPr="00E51C42">
        <w:rPr>
          <w:rFonts w:ascii="Times New Roman" w:hAnsi="Times New Roman"/>
          <w:sz w:val="24"/>
        </w:rPr>
        <w:t>и сварных соединений (наплавок) при изготовлении, строительстве, монтаже, ремонте, реконструкции, эксплуатации</w:t>
      </w:r>
      <w:r w:rsidR="004A7FFA" w:rsidRPr="00E51C42">
        <w:rPr>
          <w:rFonts w:ascii="Times New Roman" w:hAnsi="Times New Roman"/>
          <w:sz w:val="24"/>
        </w:rPr>
        <w:t xml:space="preserve">, техническом диагностировании, </w:t>
      </w:r>
      <w:r w:rsidR="005006AC" w:rsidRPr="00E51C42">
        <w:rPr>
          <w:rFonts w:ascii="Times New Roman" w:hAnsi="Times New Roman"/>
          <w:sz w:val="24"/>
        </w:rPr>
        <w:t>обследовании, техническом</w:t>
      </w:r>
      <w:r w:rsidR="004A7FFA" w:rsidRPr="00E51C42">
        <w:rPr>
          <w:rFonts w:ascii="Times New Roman" w:hAnsi="Times New Roman"/>
          <w:sz w:val="24"/>
        </w:rPr>
        <w:t xml:space="preserve"> освидетельствовании </w:t>
      </w:r>
      <w:r w:rsidRPr="00E51C42">
        <w:rPr>
          <w:rFonts w:ascii="Times New Roman" w:hAnsi="Times New Roman"/>
          <w:sz w:val="24"/>
        </w:rPr>
        <w:t>технических устройств</w:t>
      </w:r>
      <w:r w:rsidR="004A7FFA" w:rsidRPr="00E51C42">
        <w:rPr>
          <w:rFonts w:ascii="Times New Roman" w:hAnsi="Times New Roman"/>
          <w:sz w:val="24"/>
        </w:rPr>
        <w:t>, зданий</w:t>
      </w:r>
      <w:r w:rsidRPr="00E51C42">
        <w:rPr>
          <w:rFonts w:ascii="Times New Roman" w:hAnsi="Times New Roman"/>
          <w:sz w:val="24"/>
        </w:rPr>
        <w:t xml:space="preserve"> и сооружений, применяемых и эксплуатируемых на опасных производственных объектах.</w:t>
      </w:r>
    </w:p>
    <w:p w:rsidR="001A428C" w:rsidRPr="00E51C42" w:rsidRDefault="001F3DCA"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специальных материалов (например, композитных и полимерных) и специальных сварных соединений (например, муфтовой сварки) технических устройств</w:t>
      </w:r>
      <w:r w:rsidR="004A7FFA" w:rsidRPr="00E51C42">
        <w:rPr>
          <w:rFonts w:ascii="Times New Roman" w:hAnsi="Times New Roman"/>
          <w:sz w:val="24"/>
        </w:rPr>
        <w:t>, зданий</w:t>
      </w:r>
      <w:r w:rsidRPr="00E51C42">
        <w:rPr>
          <w:rFonts w:ascii="Times New Roman" w:hAnsi="Times New Roman"/>
          <w:sz w:val="24"/>
        </w:rPr>
        <w:t xml:space="preserve"> и сооружений проводят в соответствии с</w:t>
      </w:r>
      <w:r w:rsidR="004A7FFA" w:rsidRPr="00E51C42">
        <w:rPr>
          <w:rFonts w:ascii="Times New Roman" w:hAnsi="Times New Roman"/>
          <w:sz w:val="24"/>
        </w:rPr>
        <w:t>о</w:t>
      </w:r>
      <w:r w:rsidR="00FB036E" w:rsidRPr="00E51C42">
        <w:rPr>
          <w:rFonts w:ascii="Times New Roman" w:hAnsi="Times New Roman"/>
          <w:sz w:val="24"/>
        </w:rPr>
        <w:t xml:space="preserve"> специально разработанными</w:t>
      </w:r>
      <w:r w:rsidR="004C4978" w:rsidRPr="00E51C42">
        <w:rPr>
          <w:rFonts w:ascii="Times New Roman" w:hAnsi="Times New Roman"/>
          <w:sz w:val="24"/>
        </w:rPr>
        <w:t xml:space="preserve"> </w:t>
      </w:r>
      <w:r w:rsidR="00D56A37" w:rsidRPr="00E51C42">
        <w:rPr>
          <w:rFonts w:ascii="Times New Roman" w:hAnsi="Times New Roman"/>
          <w:sz w:val="24"/>
        </w:rPr>
        <w:t>технологической картой</w:t>
      </w:r>
      <w:r w:rsidR="00171A81" w:rsidRPr="00E51C42">
        <w:rPr>
          <w:rFonts w:ascii="Times New Roman" w:hAnsi="Times New Roman"/>
          <w:sz w:val="24"/>
        </w:rPr>
        <w:t xml:space="preserve"> и (или) картой (схемой) операционного контроля</w:t>
      </w:r>
      <w:r w:rsidR="00D56A37" w:rsidRPr="00E51C42">
        <w:rPr>
          <w:rFonts w:ascii="Times New Roman" w:hAnsi="Times New Roman"/>
          <w:color w:val="538135" w:themeColor="accent6" w:themeShade="BF"/>
          <w:sz w:val="24"/>
        </w:rPr>
        <w:t>.</w:t>
      </w:r>
    </w:p>
    <w:p w:rsidR="00DD239D" w:rsidRPr="00E51C42" w:rsidRDefault="0008436C" w:rsidP="00DD239D">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Настоящее Руководство</w:t>
      </w:r>
      <w:r w:rsidR="00081F9F" w:rsidRPr="00E51C42">
        <w:rPr>
          <w:rFonts w:ascii="Times New Roman" w:hAnsi="Times New Roman"/>
          <w:sz w:val="24"/>
        </w:rPr>
        <w:t xml:space="preserve"> базируется на терминах и определениях, приведенных в </w:t>
      </w:r>
      <w:r w:rsidR="00637973" w:rsidRPr="00E51C42">
        <w:rPr>
          <w:rFonts w:ascii="Times New Roman" w:hAnsi="Times New Roman"/>
          <w:sz w:val="24"/>
        </w:rPr>
        <w:t xml:space="preserve">федеральных нормах и правилах в области промышленной безопасности </w:t>
      </w:r>
      <w:r w:rsidR="00081F9F" w:rsidRPr="00E51C42">
        <w:rPr>
          <w:rFonts w:ascii="Times New Roman" w:hAnsi="Times New Roman"/>
          <w:sz w:val="24"/>
        </w:rPr>
        <w:t>(далее Правилах), а также использует термины и определения, приведенные в приложении</w:t>
      </w:r>
      <w:r w:rsidR="00BD6024" w:rsidRPr="00E51C42">
        <w:rPr>
          <w:rFonts w:ascii="Times New Roman" w:hAnsi="Times New Roman"/>
          <w:sz w:val="24"/>
        </w:rPr>
        <w:t xml:space="preserve"> </w:t>
      </w:r>
      <w:r w:rsidR="00BD6024" w:rsidRPr="003C7FDB">
        <w:rPr>
          <w:rFonts w:ascii="Times New Roman" w:hAnsi="Times New Roman"/>
          <w:sz w:val="24"/>
        </w:rPr>
        <w:t>№</w:t>
      </w:r>
      <w:r w:rsidR="00B659E9" w:rsidRPr="003C7FDB">
        <w:rPr>
          <w:rFonts w:ascii="Times New Roman" w:hAnsi="Times New Roman"/>
          <w:sz w:val="24"/>
        </w:rPr>
        <w:t>1</w:t>
      </w:r>
      <w:r w:rsidR="005006AC" w:rsidRPr="00E51C42">
        <w:rPr>
          <w:rFonts w:ascii="Times New Roman" w:hAnsi="Times New Roman"/>
          <w:sz w:val="24"/>
        </w:rPr>
        <w:t xml:space="preserve"> </w:t>
      </w:r>
      <w:r w:rsidR="00FF3371" w:rsidRPr="00E51C42">
        <w:rPr>
          <w:rFonts w:ascii="Times New Roman" w:hAnsi="Times New Roman"/>
          <w:sz w:val="24"/>
        </w:rPr>
        <w:t>к настоящему Руководству</w:t>
      </w:r>
      <w:r w:rsidR="00081F9F" w:rsidRPr="00E51C42">
        <w:rPr>
          <w:rFonts w:ascii="Times New Roman" w:hAnsi="Times New Roman"/>
          <w:sz w:val="24"/>
        </w:rPr>
        <w:t>.</w:t>
      </w:r>
    </w:p>
    <w:p w:rsidR="00081F9F"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Визуальный и измерительный контроль материала (полуфабрикатов, заготовок, деталей) и сварных соединений </w:t>
      </w:r>
      <w:r w:rsidR="004A7FFA" w:rsidRPr="00E51C42">
        <w:rPr>
          <w:rFonts w:ascii="Times New Roman" w:hAnsi="Times New Roman"/>
          <w:sz w:val="24"/>
        </w:rPr>
        <w:t>рекомендуется</w:t>
      </w:r>
      <w:r w:rsidR="001C2B4D" w:rsidRPr="00E51C42">
        <w:rPr>
          <w:rFonts w:ascii="Times New Roman" w:hAnsi="Times New Roman"/>
          <w:sz w:val="24"/>
        </w:rPr>
        <w:t xml:space="preserve"> проводить </w:t>
      </w:r>
      <w:r w:rsidRPr="00E51C42">
        <w:rPr>
          <w:rFonts w:ascii="Times New Roman" w:hAnsi="Times New Roman"/>
          <w:sz w:val="24"/>
        </w:rPr>
        <w:t>на следующих стадиях:</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входного контроля;</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lastRenderedPageBreak/>
        <w:t>изготовления деталей, сборочных единиц и изделий;</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подготовки деталей и сборочных единиц к сборке;</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подготовки деталей и сборочных единиц к сварке;</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сборки деталей и сборочных единиц под сварку;</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процесса сварки;</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контроля готовых сварных соединений и наплавок;</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исправления дефектных участков в материале и сварных соединениях (наплавках);</w:t>
      </w:r>
    </w:p>
    <w:p w:rsidR="00472B69" w:rsidRPr="00E51C42" w:rsidRDefault="00472B69" w:rsidP="00350557">
      <w:pPr>
        <w:numPr>
          <w:ilvl w:val="1"/>
          <w:numId w:val="10"/>
        </w:numPr>
        <w:spacing w:line="240" w:lineRule="auto"/>
        <w:rPr>
          <w:rFonts w:ascii="Times New Roman" w:hAnsi="Times New Roman"/>
          <w:sz w:val="24"/>
        </w:rPr>
      </w:pPr>
      <w:r w:rsidRPr="00E51C42">
        <w:rPr>
          <w:rFonts w:ascii="Times New Roman" w:hAnsi="Times New Roman"/>
          <w:sz w:val="24"/>
        </w:rPr>
        <w:t>оценки состояния материала и сварных соединений в процессе эксплуатации технических устройств</w:t>
      </w:r>
      <w:r w:rsidR="00A42617" w:rsidRPr="00E51C42">
        <w:rPr>
          <w:rFonts w:ascii="Times New Roman" w:hAnsi="Times New Roman"/>
          <w:sz w:val="24"/>
        </w:rPr>
        <w:t>, зданий</w:t>
      </w:r>
      <w:r w:rsidRPr="00E51C42">
        <w:rPr>
          <w:rFonts w:ascii="Times New Roman" w:hAnsi="Times New Roman"/>
          <w:sz w:val="24"/>
        </w:rPr>
        <w:t xml:space="preserve"> и сооружений, в т.</w:t>
      </w:r>
      <w:r w:rsidR="00E0723B" w:rsidRPr="00E51C42">
        <w:rPr>
          <w:rFonts w:ascii="Times New Roman" w:hAnsi="Times New Roman"/>
          <w:sz w:val="24"/>
        </w:rPr>
        <w:t xml:space="preserve"> </w:t>
      </w:r>
      <w:r w:rsidRPr="00E51C42">
        <w:rPr>
          <w:rFonts w:ascii="Times New Roman" w:hAnsi="Times New Roman"/>
          <w:sz w:val="24"/>
        </w:rPr>
        <w:t>ч. по истечении установленного срока их эксплуатации.</w:t>
      </w:r>
    </w:p>
    <w:p w:rsidR="00EA0EFE" w:rsidRPr="00E51C42" w:rsidRDefault="00081F9F" w:rsidP="00BB5206">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материалов на стадии входного контроля выполняют</w:t>
      </w:r>
      <w:r w:rsidR="00E0723B" w:rsidRPr="00E51C42">
        <w:rPr>
          <w:rFonts w:ascii="Times New Roman" w:hAnsi="Times New Roman"/>
          <w:sz w:val="24"/>
        </w:rPr>
        <w:t xml:space="preserve"> при </w:t>
      </w:r>
      <w:r w:rsidRPr="00E51C42">
        <w:rPr>
          <w:rFonts w:ascii="Times New Roman" w:hAnsi="Times New Roman"/>
          <w:sz w:val="24"/>
        </w:rPr>
        <w:t xml:space="preserve">поступлении материала (полуфабрикатов, заготовок, деталей) </w:t>
      </w:r>
      <w:r w:rsidR="00994FF3" w:rsidRPr="00E51C42">
        <w:rPr>
          <w:rFonts w:ascii="Times New Roman" w:hAnsi="Times New Roman"/>
          <w:sz w:val="24"/>
        </w:rPr>
        <w:t>юридическому</w:t>
      </w:r>
      <w:r w:rsidR="00F676C1" w:rsidRPr="00E51C42">
        <w:rPr>
          <w:rFonts w:ascii="Times New Roman" w:hAnsi="Times New Roman"/>
          <w:sz w:val="24"/>
        </w:rPr>
        <w:t xml:space="preserve"> лиц</w:t>
      </w:r>
      <w:r w:rsidR="00994FF3" w:rsidRPr="00E51C42">
        <w:rPr>
          <w:rFonts w:ascii="Times New Roman" w:hAnsi="Times New Roman"/>
          <w:sz w:val="24"/>
        </w:rPr>
        <w:t>у</w:t>
      </w:r>
      <w:r w:rsidR="00F676C1" w:rsidRPr="00E51C42">
        <w:rPr>
          <w:rFonts w:ascii="Times New Roman" w:hAnsi="Times New Roman"/>
          <w:sz w:val="24"/>
        </w:rPr>
        <w:t xml:space="preserve"> и</w:t>
      </w:r>
      <w:r w:rsidR="00994FF3" w:rsidRPr="00E51C42">
        <w:rPr>
          <w:rFonts w:ascii="Times New Roman" w:hAnsi="Times New Roman"/>
          <w:sz w:val="24"/>
        </w:rPr>
        <w:t>ли индивидуальному предпринимателю</w:t>
      </w:r>
      <w:r w:rsidR="00E0723B" w:rsidRPr="00E51C42">
        <w:rPr>
          <w:rFonts w:ascii="Times New Roman" w:hAnsi="Times New Roman"/>
          <w:sz w:val="24"/>
        </w:rPr>
        <w:t xml:space="preserve"> </w:t>
      </w:r>
      <w:r w:rsidR="00BB5206" w:rsidRPr="00E51C42">
        <w:rPr>
          <w:rFonts w:ascii="Times New Roman" w:hAnsi="Times New Roman"/>
          <w:sz w:val="24"/>
        </w:rPr>
        <w:t>с целью подтверждения их</w:t>
      </w:r>
      <w:r w:rsidRPr="00E51C42">
        <w:rPr>
          <w:rFonts w:ascii="Times New Roman" w:hAnsi="Times New Roman"/>
          <w:sz w:val="24"/>
        </w:rPr>
        <w:t xml:space="preserve"> соответствия </w:t>
      </w:r>
      <w:r w:rsidR="008F5055" w:rsidRPr="00E51C42">
        <w:rPr>
          <w:rFonts w:ascii="Times New Roman" w:hAnsi="Times New Roman"/>
          <w:sz w:val="24"/>
        </w:rPr>
        <w:t>Правилам</w:t>
      </w:r>
      <w:r w:rsidRPr="00E51C42">
        <w:rPr>
          <w:rFonts w:ascii="Times New Roman" w:hAnsi="Times New Roman"/>
          <w:sz w:val="24"/>
        </w:rPr>
        <w:t>, технически</w:t>
      </w:r>
      <w:r w:rsidR="00FF3371" w:rsidRPr="00E51C42">
        <w:rPr>
          <w:rFonts w:ascii="Times New Roman" w:hAnsi="Times New Roman"/>
          <w:sz w:val="24"/>
        </w:rPr>
        <w:t>м условиям</w:t>
      </w:r>
      <w:r w:rsidRPr="00E51C42">
        <w:rPr>
          <w:rFonts w:ascii="Times New Roman" w:hAnsi="Times New Roman"/>
          <w:sz w:val="24"/>
        </w:rPr>
        <w:t xml:space="preserve"> (далее ТУ)</w:t>
      </w:r>
      <w:r w:rsidR="00E0723B" w:rsidRPr="00E51C42">
        <w:rPr>
          <w:rFonts w:ascii="Times New Roman" w:hAnsi="Times New Roman"/>
          <w:sz w:val="24"/>
        </w:rPr>
        <w:t>, конструкторской документации,</w:t>
      </w:r>
      <w:r w:rsidR="003A13B8" w:rsidRPr="00E51C42">
        <w:rPr>
          <w:rFonts w:ascii="Times New Roman" w:hAnsi="Times New Roman"/>
          <w:sz w:val="24"/>
        </w:rPr>
        <w:t xml:space="preserve"> </w:t>
      </w:r>
      <w:r w:rsidR="008F5055" w:rsidRPr="00E51C42">
        <w:rPr>
          <w:rFonts w:ascii="Times New Roman" w:hAnsi="Times New Roman"/>
          <w:sz w:val="24"/>
        </w:rPr>
        <w:t>стандартам</w:t>
      </w:r>
      <w:r w:rsidR="00E0723B" w:rsidRPr="00E51C42">
        <w:rPr>
          <w:rFonts w:ascii="Times New Roman" w:hAnsi="Times New Roman"/>
          <w:sz w:val="24"/>
        </w:rPr>
        <w:t>,</w:t>
      </w:r>
      <w:r w:rsidR="00BB5206" w:rsidRPr="00E51C42">
        <w:rPr>
          <w:rFonts w:ascii="Times New Roman" w:hAnsi="Times New Roman"/>
          <w:sz w:val="24"/>
        </w:rPr>
        <w:t xml:space="preserve"> условиям </w:t>
      </w:r>
      <w:r w:rsidR="00E0723B" w:rsidRPr="00E51C42">
        <w:rPr>
          <w:rFonts w:ascii="Times New Roman" w:hAnsi="Times New Roman"/>
          <w:sz w:val="24"/>
        </w:rPr>
        <w:t>поставки</w:t>
      </w:r>
      <w:r w:rsidRPr="00E51C42">
        <w:rPr>
          <w:rFonts w:ascii="Times New Roman" w:hAnsi="Times New Roman"/>
          <w:sz w:val="24"/>
        </w:rPr>
        <w:t>.</w:t>
      </w:r>
      <w:r w:rsidR="00E0723B" w:rsidRPr="00E51C42">
        <w:rPr>
          <w:rFonts w:ascii="Times New Roman" w:hAnsi="Times New Roman"/>
          <w:sz w:val="24"/>
        </w:rPr>
        <w:t xml:space="preserve"> </w:t>
      </w:r>
      <w:r w:rsidR="00BB5206" w:rsidRPr="00E51C42">
        <w:rPr>
          <w:rFonts w:ascii="Times New Roman" w:hAnsi="Times New Roman"/>
          <w:sz w:val="24"/>
        </w:rPr>
        <w:t xml:space="preserve">Контроль </w:t>
      </w:r>
      <w:r w:rsidR="00097D7D" w:rsidRPr="00E51C42">
        <w:rPr>
          <w:rFonts w:ascii="Times New Roman" w:hAnsi="Times New Roman"/>
          <w:sz w:val="24"/>
        </w:rPr>
        <w:t>рекомендуется осуществля</w:t>
      </w:r>
      <w:r w:rsidR="00BB5206" w:rsidRPr="00E51C42">
        <w:rPr>
          <w:rFonts w:ascii="Times New Roman" w:hAnsi="Times New Roman"/>
          <w:sz w:val="24"/>
        </w:rPr>
        <w:t>т</w:t>
      </w:r>
      <w:r w:rsidR="004C4978" w:rsidRPr="00E51C42">
        <w:rPr>
          <w:rFonts w:ascii="Times New Roman" w:hAnsi="Times New Roman"/>
          <w:sz w:val="24"/>
        </w:rPr>
        <w:t>ь с учетом</w:t>
      </w:r>
      <w:r w:rsidR="00BB5206" w:rsidRPr="00E51C42">
        <w:rPr>
          <w:rFonts w:ascii="Times New Roman" w:hAnsi="Times New Roman"/>
          <w:sz w:val="24"/>
        </w:rPr>
        <w:t xml:space="preserve"> </w:t>
      </w:r>
      <w:r w:rsidR="00E0723B" w:rsidRPr="00E51C42">
        <w:rPr>
          <w:rFonts w:ascii="Times New Roman" w:hAnsi="Times New Roman"/>
          <w:sz w:val="24"/>
        </w:rPr>
        <w:t>ГОСТ Р 24297-2013</w:t>
      </w:r>
      <w:r w:rsidR="00BB5206" w:rsidRPr="00E51C42">
        <w:rPr>
          <w:rFonts w:ascii="Times New Roman" w:hAnsi="Times New Roman"/>
          <w:sz w:val="24"/>
        </w:rPr>
        <w:t>.</w:t>
      </w:r>
    </w:p>
    <w:p w:rsidR="00D56A37" w:rsidRPr="00E51C42" w:rsidRDefault="00D56A37" w:rsidP="00D56A37">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Визуальный и измерительный контроль материалов (заготовок, полуфабрикатов, деталей) на стадии входного контроля, изготовления деталей и сборочных единиц и при подготовке их к сборке проводят с целью </w:t>
      </w:r>
      <w:r w:rsidR="009E1070" w:rsidRPr="00E51C42">
        <w:rPr>
          <w:rFonts w:ascii="Times New Roman" w:hAnsi="Times New Roman"/>
          <w:sz w:val="24"/>
        </w:rPr>
        <w:t>выявления</w:t>
      </w:r>
      <w:r w:rsidRPr="00E51C42">
        <w:rPr>
          <w:rFonts w:ascii="Times New Roman" w:hAnsi="Times New Roman"/>
          <w:sz w:val="24"/>
        </w:rPr>
        <w:t xml:space="preserve"> </w:t>
      </w:r>
      <w:r w:rsidR="00B34514" w:rsidRPr="00E51C42">
        <w:rPr>
          <w:rFonts w:ascii="Times New Roman" w:hAnsi="Times New Roman"/>
          <w:sz w:val="24"/>
        </w:rPr>
        <w:t>поверхностных трещин, расслоений, закатов, забоин</w:t>
      </w:r>
      <w:r w:rsidRPr="00E51C42">
        <w:rPr>
          <w:rFonts w:ascii="Times New Roman" w:hAnsi="Times New Roman"/>
          <w:sz w:val="24"/>
        </w:rPr>
        <w:t>, рис</w:t>
      </w:r>
      <w:r w:rsidR="00B34514" w:rsidRPr="00E51C42">
        <w:rPr>
          <w:rFonts w:ascii="Times New Roman" w:hAnsi="Times New Roman"/>
          <w:sz w:val="24"/>
        </w:rPr>
        <w:t>ок, раковин</w:t>
      </w:r>
      <w:r w:rsidRPr="00E51C42">
        <w:rPr>
          <w:rFonts w:ascii="Times New Roman" w:hAnsi="Times New Roman"/>
          <w:sz w:val="24"/>
        </w:rPr>
        <w:t xml:space="preserve"> и</w:t>
      </w:r>
      <w:r w:rsidR="00B34514" w:rsidRPr="00E51C42">
        <w:rPr>
          <w:rFonts w:ascii="Times New Roman" w:hAnsi="Times New Roman"/>
          <w:sz w:val="24"/>
        </w:rPr>
        <w:t xml:space="preserve"> других</w:t>
      </w:r>
      <w:r w:rsidRPr="00E51C42">
        <w:rPr>
          <w:rFonts w:ascii="Times New Roman" w:hAnsi="Times New Roman"/>
          <w:sz w:val="24"/>
        </w:rPr>
        <w:t xml:space="preserve"> несплошностей</w:t>
      </w:r>
      <w:r w:rsidR="00112F72" w:rsidRPr="00E51C42">
        <w:rPr>
          <w:rFonts w:ascii="Times New Roman" w:hAnsi="Times New Roman"/>
          <w:sz w:val="24"/>
        </w:rPr>
        <w:t>;</w:t>
      </w:r>
      <w:r w:rsidRPr="00E51C42">
        <w:rPr>
          <w:rFonts w:ascii="Times New Roman" w:hAnsi="Times New Roman"/>
          <w:sz w:val="24"/>
        </w:rPr>
        <w:t xml:space="preserve"> </w:t>
      </w:r>
      <w:r w:rsidR="00112F72" w:rsidRPr="00E51C42">
        <w:rPr>
          <w:rFonts w:ascii="Times New Roman" w:hAnsi="Times New Roman"/>
          <w:sz w:val="24"/>
        </w:rPr>
        <w:t>проверки геометрических размеров заготовок, полуфабрикатов и деталей; проверки допустимости выявленных деформаций и поверхностных несплошностей.</w:t>
      </w:r>
      <w:r w:rsidR="00915404">
        <w:rPr>
          <w:rFonts w:ascii="Times New Roman" w:hAnsi="Times New Roman"/>
          <w:sz w:val="24"/>
        </w:rPr>
        <w:t xml:space="preserve"> Сведения о дефектах сварных соединений</w:t>
      </w:r>
      <w:r w:rsidR="004C4978" w:rsidRPr="00E51C42">
        <w:rPr>
          <w:rFonts w:ascii="Times New Roman" w:hAnsi="Times New Roman"/>
          <w:sz w:val="24"/>
        </w:rPr>
        <w:t xml:space="preserve"> и основного металла приведены в приложении </w:t>
      </w:r>
      <w:r w:rsidR="004C4978" w:rsidRPr="003C7FDB">
        <w:rPr>
          <w:rFonts w:ascii="Times New Roman" w:hAnsi="Times New Roman"/>
          <w:sz w:val="24"/>
        </w:rPr>
        <w:t>№2</w:t>
      </w:r>
      <w:r w:rsidR="00E20A40" w:rsidRPr="00E51C42">
        <w:rPr>
          <w:rFonts w:ascii="Times New Roman" w:hAnsi="Times New Roman"/>
          <w:sz w:val="24"/>
        </w:rPr>
        <w:t xml:space="preserve"> к настоящему Р</w:t>
      </w:r>
      <w:r w:rsidR="004C4978" w:rsidRPr="00E51C42">
        <w:rPr>
          <w:rFonts w:ascii="Times New Roman" w:hAnsi="Times New Roman"/>
          <w:sz w:val="24"/>
        </w:rPr>
        <w:t>уководству</w:t>
      </w:r>
      <w:r w:rsidR="00E20A40" w:rsidRPr="00E51C42">
        <w:rPr>
          <w:rFonts w:ascii="Times New Roman" w:hAnsi="Times New Roman"/>
          <w:sz w:val="24"/>
        </w:rPr>
        <w:t>.</w:t>
      </w:r>
    </w:p>
    <w:p w:rsidR="00A61C5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на стадии входного контроля материалов (полуфабрикатов, заготовок, деталей</w:t>
      </w:r>
      <w:r w:rsidR="00FF3371" w:rsidRPr="00E51C42">
        <w:rPr>
          <w:rFonts w:ascii="Times New Roman" w:hAnsi="Times New Roman"/>
          <w:sz w:val="24"/>
        </w:rPr>
        <w:t>) выполняют в соответствии с п</w:t>
      </w:r>
      <w:r w:rsidRPr="00E51C42">
        <w:rPr>
          <w:rFonts w:ascii="Times New Roman" w:hAnsi="Times New Roman"/>
          <w:sz w:val="24"/>
        </w:rPr>
        <w:t xml:space="preserve">рограммой (планом, инструкцией) входного контроля приложение </w:t>
      </w:r>
      <w:r w:rsidR="00BD6024" w:rsidRPr="003C7FDB">
        <w:rPr>
          <w:rFonts w:ascii="Times New Roman" w:hAnsi="Times New Roman"/>
          <w:sz w:val="24"/>
        </w:rPr>
        <w:t>№</w:t>
      </w:r>
      <w:r w:rsidR="00E20A40" w:rsidRPr="003C7FDB">
        <w:rPr>
          <w:rFonts w:ascii="Times New Roman" w:hAnsi="Times New Roman"/>
          <w:sz w:val="24"/>
        </w:rPr>
        <w:t>3</w:t>
      </w:r>
      <w:r w:rsidR="00866CA4" w:rsidRPr="00E51C42">
        <w:rPr>
          <w:rFonts w:ascii="Times New Roman" w:hAnsi="Times New Roman"/>
          <w:sz w:val="24"/>
        </w:rPr>
        <w:t xml:space="preserve"> </w:t>
      </w:r>
      <w:r w:rsidR="00FF3371" w:rsidRPr="00E51C42">
        <w:rPr>
          <w:rFonts w:ascii="Times New Roman" w:hAnsi="Times New Roman"/>
          <w:sz w:val="24"/>
        </w:rPr>
        <w:t>к настоящему</w:t>
      </w:r>
      <w:r w:rsidR="0042558A" w:rsidRPr="00E51C42">
        <w:rPr>
          <w:rFonts w:ascii="Times New Roman" w:hAnsi="Times New Roman"/>
          <w:sz w:val="24"/>
        </w:rPr>
        <w:t xml:space="preserve"> </w:t>
      </w:r>
      <w:r w:rsidR="00D63831" w:rsidRPr="00E51C42">
        <w:rPr>
          <w:rFonts w:ascii="Times New Roman" w:hAnsi="Times New Roman"/>
          <w:sz w:val="24"/>
        </w:rPr>
        <w:t>Р</w:t>
      </w:r>
      <w:r w:rsidR="00FF3371" w:rsidRPr="00E51C42">
        <w:rPr>
          <w:rFonts w:ascii="Times New Roman" w:hAnsi="Times New Roman"/>
          <w:sz w:val="24"/>
        </w:rPr>
        <w:t>уководству</w:t>
      </w:r>
      <w:r w:rsidRPr="00E51C42">
        <w:rPr>
          <w:rFonts w:ascii="Times New Roman" w:hAnsi="Times New Roman"/>
          <w:sz w:val="24"/>
        </w:rPr>
        <w:t xml:space="preserve">, </w:t>
      </w:r>
      <w:r w:rsidR="001C2B4D" w:rsidRPr="00E51C42">
        <w:rPr>
          <w:rFonts w:ascii="Times New Roman" w:hAnsi="Times New Roman"/>
          <w:sz w:val="24"/>
        </w:rPr>
        <w:t>разработанной</w:t>
      </w:r>
      <w:r w:rsidR="00866CA4" w:rsidRPr="00E51C42">
        <w:rPr>
          <w:rFonts w:ascii="Times New Roman" w:hAnsi="Times New Roman"/>
          <w:sz w:val="24"/>
        </w:rPr>
        <w:t xml:space="preserve"> </w:t>
      </w:r>
      <w:r w:rsidR="00994FF3" w:rsidRPr="00E51C42">
        <w:rPr>
          <w:rFonts w:ascii="Times New Roman" w:hAnsi="Times New Roman"/>
          <w:sz w:val="24"/>
        </w:rPr>
        <w:t>юридическим лицом или индивидуальным предпринимателем</w:t>
      </w:r>
      <w:r w:rsidRPr="00E51C42">
        <w:rPr>
          <w:rFonts w:ascii="Times New Roman" w:hAnsi="Times New Roman"/>
          <w:sz w:val="24"/>
        </w:rPr>
        <w:t xml:space="preserve">, </w:t>
      </w:r>
      <w:r w:rsidR="00994FF3" w:rsidRPr="00E51C42">
        <w:rPr>
          <w:rFonts w:ascii="Times New Roman" w:hAnsi="Times New Roman"/>
          <w:sz w:val="24"/>
        </w:rPr>
        <w:t>выполняющими</w:t>
      </w:r>
      <w:r w:rsidRPr="00E51C42">
        <w:rPr>
          <w:rFonts w:ascii="Times New Roman" w:hAnsi="Times New Roman"/>
          <w:sz w:val="24"/>
        </w:rPr>
        <w:t xml:space="preserve"> входной контроль. Программа (план, инструкция) входного контроля разрабатывается в соответствии с </w:t>
      </w:r>
      <w:r w:rsidR="008F5055" w:rsidRPr="00E51C42">
        <w:rPr>
          <w:rFonts w:ascii="Times New Roman" w:hAnsi="Times New Roman"/>
          <w:sz w:val="24"/>
        </w:rPr>
        <w:t>Правилами</w:t>
      </w:r>
      <w:r w:rsidR="00B54586" w:rsidRPr="00E51C42">
        <w:rPr>
          <w:rFonts w:ascii="Times New Roman" w:hAnsi="Times New Roman"/>
          <w:sz w:val="24"/>
        </w:rPr>
        <w:t>, ТУ, конструкторской документацией</w:t>
      </w:r>
      <w:r w:rsidR="00994FF3" w:rsidRPr="00E51C42">
        <w:rPr>
          <w:rFonts w:ascii="Times New Roman" w:hAnsi="Times New Roman"/>
          <w:sz w:val="24"/>
        </w:rPr>
        <w:t xml:space="preserve"> и</w:t>
      </w:r>
      <w:r w:rsidR="00866CA4" w:rsidRPr="00E51C42">
        <w:rPr>
          <w:rFonts w:ascii="Times New Roman" w:hAnsi="Times New Roman"/>
          <w:sz w:val="24"/>
        </w:rPr>
        <w:t xml:space="preserve"> </w:t>
      </w:r>
      <w:r w:rsidR="008F5055" w:rsidRPr="00E51C42">
        <w:rPr>
          <w:rFonts w:ascii="Times New Roman" w:hAnsi="Times New Roman"/>
          <w:sz w:val="24"/>
        </w:rPr>
        <w:t>стандартами</w:t>
      </w:r>
      <w:r w:rsidRPr="00E51C42">
        <w:rPr>
          <w:rFonts w:ascii="Times New Roman" w:hAnsi="Times New Roman"/>
          <w:sz w:val="24"/>
        </w:rPr>
        <w:t xml:space="preserve">. В Программе (плане, инструкции) входного контроля </w:t>
      </w:r>
      <w:r w:rsidR="001C2B4D" w:rsidRPr="00E51C42">
        <w:rPr>
          <w:rFonts w:ascii="Times New Roman" w:hAnsi="Times New Roman"/>
          <w:sz w:val="24"/>
        </w:rPr>
        <w:t>рекомендуется указывать</w:t>
      </w:r>
      <w:r w:rsidRPr="00E51C42">
        <w:rPr>
          <w:rFonts w:ascii="Times New Roman" w:hAnsi="Times New Roman"/>
          <w:sz w:val="24"/>
        </w:rPr>
        <w:t xml:space="preserve"> объекты контроля (заг</w:t>
      </w:r>
      <w:r w:rsidR="003C2FDE" w:rsidRPr="00E51C42">
        <w:rPr>
          <w:rFonts w:ascii="Times New Roman" w:hAnsi="Times New Roman"/>
          <w:sz w:val="24"/>
        </w:rPr>
        <w:t>отовки, полуфабрикаты, детали)</w:t>
      </w:r>
      <w:r w:rsidR="00866CA4" w:rsidRPr="00E51C42">
        <w:rPr>
          <w:rFonts w:ascii="Times New Roman" w:hAnsi="Times New Roman"/>
          <w:sz w:val="24"/>
        </w:rPr>
        <w:t>, объемы и</w:t>
      </w:r>
      <w:r w:rsidRPr="00E51C42">
        <w:rPr>
          <w:rFonts w:ascii="Times New Roman" w:hAnsi="Times New Roman"/>
          <w:sz w:val="24"/>
        </w:rPr>
        <w:t xml:space="preserve"> способы контроля, включая схемы выполнения замеров контролируемых параметров, нормативные показатели допустимых отклонений.</w:t>
      </w:r>
    </w:p>
    <w:p w:rsidR="00A61C5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Визуальный и измерительный контроль изготовления деталей и сборочных единиц, подготовки их к сборке и сварке </w:t>
      </w:r>
      <w:r w:rsidR="001C2B4D" w:rsidRPr="00E51C42">
        <w:rPr>
          <w:rFonts w:ascii="Times New Roman" w:hAnsi="Times New Roman"/>
          <w:sz w:val="24"/>
        </w:rPr>
        <w:t>проводится</w:t>
      </w:r>
      <w:r w:rsidRPr="00E51C42">
        <w:rPr>
          <w:rFonts w:ascii="Times New Roman" w:hAnsi="Times New Roman"/>
          <w:sz w:val="24"/>
        </w:rPr>
        <w:t xml:space="preserve"> с целью подтверждения соответствия качества их изготовления и подготовки </w:t>
      </w:r>
      <w:r w:rsidR="00B54586" w:rsidRPr="00E51C42">
        <w:rPr>
          <w:rFonts w:ascii="Times New Roman" w:hAnsi="Times New Roman"/>
          <w:sz w:val="24"/>
        </w:rPr>
        <w:t>рабочим чертежам</w:t>
      </w:r>
      <w:r w:rsidRPr="00E51C42">
        <w:rPr>
          <w:rFonts w:ascii="Times New Roman" w:hAnsi="Times New Roman"/>
          <w:sz w:val="24"/>
        </w:rPr>
        <w:t xml:space="preserve">, </w:t>
      </w:r>
      <w:r w:rsidR="00866CAB" w:rsidRPr="00E51C42">
        <w:rPr>
          <w:rFonts w:ascii="Times New Roman" w:hAnsi="Times New Roman"/>
          <w:sz w:val="24"/>
        </w:rPr>
        <w:t xml:space="preserve">соответствия </w:t>
      </w:r>
      <w:r w:rsidRPr="00E51C42">
        <w:rPr>
          <w:rFonts w:ascii="Times New Roman" w:hAnsi="Times New Roman"/>
          <w:sz w:val="24"/>
        </w:rPr>
        <w:t>технологии изготовления (технологии сборки, гиба и прочей производственно-технологи</w:t>
      </w:r>
      <w:r w:rsidR="00866CAB" w:rsidRPr="00E51C42">
        <w:rPr>
          <w:rFonts w:ascii="Times New Roman" w:hAnsi="Times New Roman"/>
          <w:sz w:val="24"/>
        </w:rPr>
        <w:t>ческой документации (далее ПТД)</w:t>
      </w:r>
      <w:r w:rsidRPr="00E51C42">
        <w:rPr>
          <w:rFonts w:ascii="Times New Roman" w:hAnsi="Times New Roman"/>
          <w:sz w:val="24"/>
        </w:rPr>
        <w:t xml:space="preserve"> </w:t>
      </w:r>
      <w:r w:rsidR="00866CAB" w:rsidRPr="00E51C42">
        <w:rPr>
          <w:rFonts w:ascii="Times New Roman" w:hAnsi="Times New Roman"/>
          <w:sz w:val="24"/>
        </w:rPr>
        <w:t xml:space="preserve">Правилам, </w:t>
      </w:r>
      <w:r w:rsidRPr="00E51C42">
        <w:rPr>
          <w:rFonts w:ascii="Times New Roman" w:hAnsi="Times New Roman"/>
          <w:sz w:val="24"/>
        </w:rPr>
        <w:t>нормативной технической документации (далее НД), ТУ на изготов</w:t>
      </w:r>
      <w:r w:rsidR="00866CAB" w:rsidRPr="00E51C42">
        <w:rPr>
          <w:rFonts w:ascii="Times New Roman" w:hAnsi="Times New Roman"/>
          <w:sz w:val="24"/>
        </w:rPr>
        <w:t>ление</w:t>
      </w:r>
      <w:r w:rsidRPr="00E51C42">
        <w:rPr>
          <w:rFonts w:ascii="Times New Roman" w:hAnsi="Times New Roman"/>
          <w:sz w:val="24"/>
        </w:rPr>
        <w:t>.</w:t>
      </w:r>
    </w:p>
    <w:p w:rsidR="00A61C5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при сборке свариваемых элементов (заготовок, полуфабрикатов, деталей) проводят с целью выявления и проверки обеспечения допустимых размеров зазоров, смещений кромок, формы и размеров кромок и геометрического положения (излома или перпендикулярности) осей и поверхностей собранных элементов.</w:t>
      </w:r>
    </w:p>
    <w:p w:rsidR="00A61C5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Визуальный и измерительный контроль качества сварных соединений (наплавок) в процессе сварки (наплавки) и готового сварного соединения (наплавки) выполняют с целью подтверждения их соответствия </w:t>
      </w:r>
      <w:r w:rsidR="008F5055" w:rsidRPr="00E51C42">
        <w:rPr>
          <w:rFonts w:ascii="Times New Roman" w:hAnsi="Times New Roman"/>
          <w:sz w:val="24"/>
        </w:rPr>
        <w:t>Правилам</w:t>
      </w:r>
      <w:r w:rsidR="006B4AA9" w:rsidRPr="00E51C42">
        <w:rPr>
          <w:rFonts w:ascii="Times New Roman" w:hAnsi="Times New Roman"/>
          <w:sz w:val="24"/>
        </w:rPr>
        <w:t>,</w:t>
      </w:r>
      <w:r w:rsidR="0042558A" w:rsidRPr="00E51C42">
        <w:rPr>
          <w:rFonts w:ascii="Times New Roman" w:hAnsi="Times New Roman"/>
          <w:sz w:val="24"/>
        </w:rPr>
        <w:t xml:space="preserve"> </w:t>
      </w:r>
      <w:r w:rsidRPr="00E51C42">
        <w:rPr>
          <w:rFonts w:ascii="Times New Roman" w:hAnsi="Times New Roman"/>
          <w:sz w:val="24"/>
        </w:rPr>
        <w:t>конструкторской документации, ПТД и/или НД.</w:t>
      </w:r>
    </w:p>
    <w:p w:rsidR="00A61C5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выполненных сварных соединений (конструкций, узлов) проводят с целью выявления деформаций, поверхност</w:t>
      </w:r>
      <w:r w:rsidR="00281C64" w:rsidRPr="00E51C42">
        <w:rPr>
          <w:rFonts w:ascii="Times New Roman" w:hAnsi="Times New Roman"/>
          <w:sz w:val="24"/>
        </w:rPr>
        <w:t>ных трещин, подрезов, прожогов,</w:t>
      </w:r>
      <w:r w:rsidRPr="00E51C42">
        <w:rPr>
          <w:rFonts w:ascii="Times New Roman" w:hAnsi="Times New Roman"/>
          <w:sz w:val="24"/>
        </w:rPr>
        <w:t xml:space="preserve"> кратеров, свищей, пор, раковин и других несплошностей и дефектов формы швов; проверки геометрических размеров сварных швов и допустимости выявленных деформаций, поверхностных несплошностей и дефектов формы сварных швов.</w:t>
      </w:r>
    </w:p>
    <w:p w:rsidR="00A61C5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lastRenderedPageBreak/>
        <w:t xml:space="preserve">Визуальный и измерительный контроль качества исправления дефектных участков в материале, сварных соединениях и наплавках выполняют с целью подтверждения полноты удаления дефекта, проверки соответствия формы и размеров выборки дефектного участка и качества заварки выборок (в случаях, когда выборка подлежит заварке) </w:t>
      </w:r>
      <w:r w:rsidR="008F5055" w:rsidRPr="00E51C42">
        <w:rPr>
          <w:rFonts w:ascii="Times New Roman" w:hAnsi="Times New Roman"/>
          <w:sz w:val="24"/>
        </w:rPr>
        <w:t xml:space="preserve">Правилам, </w:t>
      </w:r>
      <w:r w:rsidRPr="00E51C42">
        <w:rPr>
          <w:rFonts w:ascii="Times New Roman" w:hAnsi="Times New Roman"/>
          <w:sz w:val="24"/>
        </w:rPr>
        <w:t>ПТД и</w:t>
      </w:r>
      <w:r w:rsidR="006B4AA9" w:rsidRPr="00E51C42">
        <w:rPr>
          <w:rFonts w:ascii="Times New Roman" w:hAnsi="Times New Roman"/>
          <w:sz w:val="24"/>
        </w:rPr>
        <w:t xml:space="preserve"> </w:t>
      </w:r>
      <w:r w:rsidR="008F5055" w:rsidRPr="00E51C42">
        <w:rPr>
          <w:rFonts w:ascii="Times New Roman" w:hAnsi="Times New Roman"/>
          <w:sz w:val="24"/>
        </w:rPr>
        <w:t>НД</w:t>
      </w:r>
      <w:r w:rsidRPr="00E51C42">
        <w:rPr>
          <w:rFonts w:ascii="Times New Roman" w:hAnsi="Times New Roman"/>
          <w:sz w:val="24"/>
        </w:rPr>
        <w:t>.</w:t>
      </w:r>
    </w:p>
    <w:p w:rsidR="00B659E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технических устройств</w:t>
      </w:r>
      <w:r w:rsidR="005A0650" w:rsidRPr="00E51C42">
        <w:rPr>
          <w:rFonts w:ascii="Times New Roman" w:hAnsi="Times New Roman"/>
          <w:sz w:val="24"/>
        </w:rPr>
        <w:t>, зданий</w:t>
      </w:r>
      <w:r w:rsidRPr="00E51C42">
        <w:rPr>
          <w:rFonts w:ascii="Times New Roman" w:hAnsi="Times New Roman"/>
          <w:sz w:val="24"/>
        </w:rPr>
        <w:t xml:space="preserve"> и сооружений в процессе эксплуатации </w:t>
      </w:r>
      <w:r w:rsidR="00847CB1">
        <w:rPr>
          <w:rFonts w:ascii="Times New Roman" w:hAnsi="Times New Roman"/>
          <w:sz w:val="24"/>
        </w:rPr>
        <w:t xml:space="preserve">(эксплуатационный контроль) </w:t>
      </w:r>
      <w:r w:rsidRPr="00E51C42">
        <w:rPr>
          <w:rFonts w:ascii="Times New Roman" w:hAnsi="Times New Roman"/>
          <w:sz w:val="24"/>
        </w:rPr>
        <w:t>проводят с целью выявления изменений их формы, поверхностных дефектов в материале и сварных соединениях (наплавках), образовавшихся в процессе эксплуатации (трещин, коррозионных и эрозионных повреждений, деформаций и пр.).</w:t>
      </w:r>
    </w:p>
    <w:p w:rsidR="00B659E9" w:rsidRPr="00E51C42" w:rsidRDefault="00081F9F" w:rsidP="009940E2">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при изготовлении (строительстве, монтаже, ремонте и реконструкции) технических устройств</w:t>
      </w:r>
      <w:r w:rsidR="005A0650" w:rsidRPr="00E51C42">
        <w:rPr>
          <w:rFonts w:ascii="Times New Roman" w:hAnsi="Times New Roman"/>
          <w:sz w:val="24"/>
        </w:rPr>
        <w:t>, зданий</w:t>
      </w:r>
      <w:r w:rsidRPr="00E51C42">
        <w:rPr>
          <w:rFonts w:ascii="Times New Roman" w:hAnsi="Times New Roman"/>
          <w:sz w:val="24"/>
        </w:rPr>
        <w:t xml:space="preserve"> и сооружений </w:t>
      </w:r>
      <w:r w:rsidR="00847CB1">
        <w:rPr>
          <w:rFonts w:ascii="Times New Roman" w:hAnsi="Times New Roman"/>
          <w:sz w:val="24"/>
        </w:rPr>
        <w:t xml:space="preserve">(операционный контроль) </w:t>
      </w:r>
      <w:r w:rsidRPr="00E51C42">
        <w:rPr>
          <w:rFonts w:ascii="Times New Roman" w:hAnsi="Times New Roman"/>
          <w:sz w:val="24"/>
        </w:rPr>
        <w:t xml:space="preserve">выполняют в соответствии с </w:t>
      </w:r>
      <w:r w:rsidR="005A0650" w:rsidRPr="00E51C42">
        <w:rPr>
          <w:rFonts w:ascii="Times New Roman" w:hAnsi="Times New Roman"/>
          <w:sz w:val="24"/>
        </w:rPr>
        <w:t xml:space="preserve">технологической картой </w:t>
      </w:r>
      <w:r w:rsidR="002C00F2" w:rsidRPr="002C00F2">
        <w:rPr>
          <w:rFonts w:ascii="Times New Roman" w:hAnsi="Times New Roman"/>
          <w:sz w:val="24"/>
        </w:rPr>
        <w:t>визуального и измерительного контроля</w:t>
      </w:r>
      <w:r w:rsidR="002C00F2" w:rsidRPr="00E51C42">
        <w:rPr>
          <w:rFonts w:ascii="Times New Roman" w:hAnsi="Times New Roman"/>
          <w:sz w:val="24"/>
        </w:rPr>
        <w:t xml:space="preserve"> </w:t>
      </w:r>
      <w:r w:rsidR="002C00F2">
        <w:rPr>
          <w:rFonts w:ascii="Times New Roman" w:hAnsi="Times New Roman"/>
          <w:sz w:val="24"/>
        </w:rPr>
        <w:t>(</w:t>
      </w:r>
      <w:r w:rsidR="004444B4">
        <w:rPr>
          <w:rFonts w:ascii="Times New Roman" w:hAnsi="Times New Roman"/>
          <w:sz w:val="24"/>
        </w:rPr>
        <w:t>приложение</w:t>
      </w:r>
      <w:r w:rsidR="002C00F2" w:rsidRPr="00E51C42">
        <w:rPr>
          <w:rFonts w:ascii="Times New Roman" w:hAnsi="Times New Roman"/>
          <w:sz w:val="24"/>
        </w:rPr>
        <w:t xml:space="preserve"> </w:t>
      </w:r>
      <w:r w:rsidR="002C00F2" w:rsidRPr="003C7FDB">
        <w:rPr>
          <w:rFonts w:ascii="Times New Roman" w:hAnsi="Times New Roman"/>
          <w:sz w:val="24"/>
        </w:rPr>
        <w:t>№ 4</w:t>
      </w:r>
      <w:r w:rsidR="002C00F2" w:rsidRPr="00E51C42">
        <w:rPr>
          <w:rFonts w:ascii="Times New Roman" w:hAnsi="Times New Roman"/>
          <w:sz w:val="24"/>
        </w:rPr>
        <w:t xml:space="preserve"> к настоящему Руководству</w:t>
      </w:r>
      <w:r w:rsidR="002C00F2">
        <w:rPr>
          <w:rFonts w:ascii="Times New Roman" w:hAnsi="Times New Roman"/>
          <w:sz w:val="24"/>
        </w:rPr>
        <w:t>)</w:t>
      </w:r>
      <w:r w:rsidR="002C00F2" w:rsidRPr="00E51C42">
        <w:rPr>
          <w:rFonts w:ascii="Times New Roman" w:hAnsi="Times New Roman"/>
          <w:sz w:val="24"/>
        </w:rPr>
        <w:t xml:space="preserve"> </w:t>
      </w:r>
      <w:r w:rsidR="005A0650" w:rsidRPr="00E51C42">
        <w:rPr>
          <w:rFonts w:ascii="Times New Roman" w:hAnsi="Times New Roman"/>
          <w:sz w:val="24"/>
        </w:rPr>
        <w:t>и (или) к</w:t>
      </w:r>
      <w:r w:rsidRPr="00E51C42">
        <w:rPr>
          <w:rFonts w:ascii="Times New Roman" w:hAnsi="Times New Roman"/>
          <w:sz w:val="24"/>
        </w:rPr>
        <w:t>арт</w:t>
      </w:r>
      <w:r w:rsidR="005A0650" w:rsidRPr="00E51C42">
        <w:rPr>
          <w:rFonts w:ascii="Times New Roman" w:hAnsi="Times New Roman"/>
          <w:sz w:val="24"/>
        </w:rPr>
        <w:t>ой</w:t>
      </w:r>
      <w:r w:rsidRPr="00E51C42">
        <w:rPr>
          <w:rFonts w:ascii="Times New Roman" w:hAnsi="Times New Roman"/>
          <w:sz w:val="24"/>
        </w:rPr>
        <w:t xml:space="preserve"> (схем</w:t>
      </w:r>
      <w:r w:rsidR="005A0650" w:rsidRPr="00E51C42">
        <w:rPr>
          <w:rFonts w:ascii="Times New Roman" w:hAnsi="Times New Roman"/>
          <w:sz w:val="24"/>
        </w:rPr>
        <w:t>ой</w:t>
      </w:r>
      <w:r w:rsidRPr="00E51C42">
        <w:rPr>
          <w:rFonts w:ascii="Times New Roman" w:hAnsi="Times New Roman"/>
          <w:sz w:val="24"/>
        </w:rPr>
        <w:t>) операционного контроля</w:t>
      </w:r>
      <w:r w:rsidR="002C00F2" w:rsidRPr="002C00F2">
        <w:rPr>
          <w:rFonts w:ascii="Times New Roman" w:hAnsi="Times New Roman"/>
          <w:sz w:val="24"/>
        </w:rPr>
        <w:t xml:space="preserve"> </w:t>
      </w:r>
      <w:r w:rsidR="002C00F2">
        <w:rPr>
          <w:rFonts w:ascii="Times New Roman" w:hAnsi="Times New Roman"/>
          <w:sz w:val="24"/>
        </w:rPr>
        <w:t>(</w:t>
      </w:r>
      <w:r w:rsidR="002C00F2" w:rsidRPr="00E51C42">
        <w:rPr>
          <w:rFonts w:ascii="Times New Roman" w:hAnsi="Times New Roman"/>
          <w:sz w:val="24"/>
        </w:rPr>
        <w:t xml:space="preserve">приложения </w:t>
      </w:r>
      <w:r w:rsidR="002C00F2" w:rsidRPr="003C7FDB">
        <w:rPr>
          <w:rFonts w:ascii="Times New Roman" w:hAnsi="Times New Roman"/>
          <w:sz w:val="24"/>
        </w:rPr>
        <w:t>№ 5</w:t>
      </w:r>
      <w:r w:rsidR="002C00F2" w:rsidRPr="00E51C42">
        <w:rPr>
          <w:rFonts w:ascii="Times New Roman" w:hAnsi="Times New Roman"/>
          <w:sz w:val="24"/>
        </w:rPr>
        <w:t xml:space="preserve"> к настоящему Руководству</w:t>
      </w:r>
      <w:r w:rsidR="002C00F2">
        <w:rPr>
          <w:rFonts w:ascii="Times New Roman" w:hAnsi="Times New Roman"/>
          <w:sz w:val="24"/>
        </w:rPr>
        <w:t>)</w:t>
      </w:r>
      <w:r w:rsidRPr="00E51C42">
        <w:rPr>
          <w:rFonts w:ascii="Times New Roman" w:hAnsi="Times New Roman"/>
          <w:sz w:val="24"/>
        </w:rPr>
        <w:t>.</w:t>
      </w:r>
    </w:p>
    <w:p w:rsidR="009940E2" w:rsidRPr="00E51C42" w:rsidRDefault="00081F9F" w:rsidP="009940E2">
      <w:pPr>
        <w:spacing w:line="240" w:lineRule="auto"/>
        <w:rPr>
          <w:rFonts w:ascii="Times New Roman" w:hAnsi="Times New Roman"/>
          <w:sz w:val="24"/>
        </w:rPr>
      </w:pPr>
      <w:r w:rsidRPr="00E51C42">
        <w:rPr>
          <w:rFonts w:ascii="Times New Roman" w:hAnsi="Times New Roman"/>
          <w:sz w:val="24"/>
        </w:rPr>
        <w:t xml:space="preserve">В указанных картах приводятся контролируемые параметры, последовательность контроля, объемы контроля, средства контроля, схемы выполнения замеров контролируемых параметров и нормы оценки результатов контроля. Технологические карты и карты операционного контроля разрабатываются </w:t>
      </w:r>
      <w:r w:rsidR="00023FB8" w:rsidRPr="00E51C42">
        <w:rPr>
          <w:rFonts w:ascii="Times New Roman" w:hAnsi="Times New Roman"/>
          <w:sz w:val="24"/>
        </w:rPr>
        <w:t>юридическим лицом или индивидуальным предпринимателем, выполняющими</w:t>
      </w:r>
      <w:r w:rsidR="00693F77" w:rsidRPr="00E51C42">
        <w:rPr>
          <w:rFonts w:ascii="Times New Roman" w:hAnsi="Times New Roman"/>
          <w:sz w:val="24"/>
        </w:rPr>
        <w:t xml:space="preserve"> </w:t>
      </w:r>
      <w:r w:rsidRPr="00E51C42">
        <w:rPr>
          <w:rFonts w:ascii="Times New Roman" w:hAnsi="Times New Roman"/>
          <w:sz w:val="24"/>
        </w:rPr>
        <w:t xml:space="preserve">контроль, либо специализированной организацией, выполняющей проектно-технологическую подготовку </w:t>
      </w:r>
      <w:r w:rsidR="00B659E9" w:rsidRPr="00E51C42">
        <w:rPr>
          <w:rFonts w:ascii="Times New Roman" w:hAnsi="Times New Roman"/>
          <w:sz w:val="24"/>
        </w:rPr>
        <w:t>производства работ по контролю.</w:t>
      </w:r>
    </w:p>
    <w:p w:rsidR="00B659E9" w:rsidRPr="00E51C42" w:rsidRDefault="009940E2" w:rsidP="009940E2">
      <w:pPr>
        <w:spacing w:line="240" w:lineRule="auto"/>
        <w:rPr>
          <w:rFonts w:ascii="Times New Roman" w:hAnsi="Times New Roman"/>
          <w:sz w:val="24"/>
        </w:rPr>
      </w:pPr>
      <w:r w:rsidRPr="00E51C42">
        <w:rPr>
          <w:rFonts w:ascii="Times New Roman" w:hAnsi="Times New Roman"/>
          <w:sz w:val="24"/>
        </w:rPr>
        <w:t>Копии технологических карт контроля и (или) карт (схем) операционного контроля представляются соответствующему персоналу, осуществляющему визуальный и измерительный контроль</w:t>
      </w:r>
    </w:p>
    <w:p w:rsidR="003202B3" w:rsidRPr="00E51C42" w:rsidRDefault="0056041E" w:rsidP="009940E2">
      <w:pPr>
        <w:spacing w:line="240" w:lineRule="auto"/>
        <w:rPr>
          <w:rFonts w:ascii="Times New Roman" w:hAnsi="Times New Roman"/>
          <w:sz w:val="24"/>
        </w:rPr>
      </w:pPr>
      <w:r w:rsidRPr="004444B4">
        <w:rPr>
          <w:rFonts w:ascii="Times New Roman" w:hAnsi="Times New Roman"/>
          <w:i/>
          <w:sz w:val="24"/>
        </w:rPr>
        <w:t>Примечание:</w:t>
      </w:r>
      <w:r w:rsidRPr="00E51C42">
        <w:rPr>
          <w:rFonts w:ascii="Times New Roman" w:hAnsi="Times New Roman"/>
          <w:sz w:val="24"/>
        </w:rPr>
        <w:t xml:space="preserve"> т</w:t>
      </w:r>
      <w:r w:rsidR="006E7F2C" w:rsidRPr="00E51C42">
        <w:rPr>
          <w:rFonts w:ascii="Times New Roman" w:hAnsi="Times New Roman"/>
          <w:sz w:val="24"/>
        </w:rPr>
        <w:t>ехнолог</w:t>
      </w:r>
      <w:r w:rsidR="00023FB8" w:rsidRPr="00E51C42">
        <w:rPr>
          <w:rFonts w:ascii="Times New Roman" w:hAnsi="Times New Roman"/>
          <w:sz w:val="24"/>
        </w:rPr>
        <w:t>ические карты контроля и (или) к</w:t>
      </w:r>
      <w:r w:rsidR="006E7F2C" w:rsidRPr="00E51C42">
        <w:rPr>
          <w:rFonts w:ascii="Times New Roman" w:hAnsi="Times New Roman"/>
          <w:sz w:val="24"/>
        </w:rPr>
        <w:t>арты (схемы) операционного контроля</w:t>
      </w:r>
      <w:r w:rsidRPr="00E51C42">
        <w:rPr>
          <w:rFonts w:ascii="Times New Roman" w:hAnsi="Times New Roman"/>
          <w:sz w:val="24"/>
        </w:rPr>
        <w:t xml:space="preserve"> допускается</w:t>
      </w:r>
      <w:r w:rsidR="00081F9F" w:rsidRPr="00E51C42">
        <w:rPr>
          <w:rFonts w:ascii="Times New Roman" w:hAnsi="Times New Roman"/>
          <w:sz w:val="24"/>
        </w:rPr>
        <w:t xml:space="preserve"> </w:t>
      </w:r>
      <w:r w:rsidR="006B4AA9" w:rsidRPr="00E51C42">
        <w:rPr>
          <w:rFonts w:ascii="Times New Roman" w:hAnsi="Times New Roman"/>
          <w:sz w:val="24"/>
        </w:rPr>
        <w:t xml:space="preserve">разрабатывать </w:t>
      </w:r>
      <w:r w:rsidR="00081F9F" w:rsidRPr="00E51C42">
        <w:rPr>
          <w:rFonts w:ascii="Times New Roman" w:hAnsi="Times New Roman"/>
          <w:sz w:val="24"/>
        </w:rPr>
        <w:t>в составе ПТД.</w:t>
      </w:r>
    </w:p>
    <w:p w:rsidR="00A820AB" w:rsidRPr="00E51C42" w:rsidRDefault="00364EF3" w:rsidP="006E7F2C">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При осуществлении визуального контроля д</w:t>
      </w:r>
      <w:r w:rsidR="006E7F2C" w:rsidRPr="00E51C42">
        <w:rPr>
          <w:rFonts w:ascii="Times New Roman" w:hAnsi="Times New Roman"/>
          <w:sz w:val="24"/>
        </w:rPr>
        <w:t>л</w:t>
      </w:r>
      <w:r w:rsidR="00023FB8" w:rsidRPr="00E51C42">
        <w:rPr>
          <w:rFonts w:ascii="Times New Roman" w:hAnsi="Times New Roman"/>
          <w:sz w:val="24"/>
        </w:rPr>
        <w:t>я подтверждения пригодности т</w:t>
      </w:r>
      <w:r w:rsidR="00A820AB" w:rsidRPr="00E51C42">
        <w:rPr>
          <w:rFonts w:ascii="Times New Roman" w:hAnsi="Times New Roman"/>
          <w:sz w:val="24"/>
        </w:rPr>
        <w:t>ехнолог</w:t>
      </w:r>
      <w:r w:rsidR="00023FB8" w:rsidRPr="00E51C42">
        <w:rPr>
          <w:rFonts w:ascii="Times New Roman" w:hAnsi="Times New Roman"/>
          <w:sz w:val="24"/>
        </w:rPr>
        <w:t>ической карты контроля и (или) к</w:t>
      </w:r>
      <w:r w:rsidR="00A820AB" w:rsidRPr="00E51C42">
        <w:rPr>
          <w:rFonts w:ascii="Times New Roman" w:hAnsi="Times New Roman"/>
          <w:sz w:val="24"/>
        </w:rPr>
        <w:t>арт</w:t>
      </w:r>
      <w:r w:rsidR="00023FB8" w:rsidRPr="00E51C42">
        <w:rPr>
          <w:rFonts w:ascii="Times New Roman" w:hAnsi="Times New Roman"/>
          <w:sz w:val="24"/>
        </w:rPr>
        <w:t>ы</w:t>
      </w:r>
      <w:r w:rsidR="00A820AB" w:rsidRPr="00E51C42">
        <w:rPr>
          <w:rFonts w:ascii="Times New Roman" w:hAnsi="Times New Roman"/>
          <w:sz w:val="24"/>
        </w:rPr>
        <w:t xml:space="preserve"> (схем</w:t>
      </w:r>
      <w:r w:rsidR="00023FB8" w:rsidRPr="00E51C42">
        <w:rPr>
          <w:rFonts w:ascii="Times New Roman" w:hAnsi="Times New Roman"/>
          <w:sz w:val="24"/>
        </w:rPr>
        <w:t>ы</w:t>
      </w:r>
      <w:r w:rsidR="00A820AB" w:rsidRPr="00E51C42">
        <w:rPr>
          <w:rFonts w:ascii="Times New Roman" w:hAnsi="Times New Roman"/>
          <w:sz w:val="24"/>
        </w:rPr>
        <w:t xml:space="preserve">) операционного контроля </w:t>
      </w:r>
      <w:r w:rsidR="00DA6993" w:rsidRPr="00E51C42">
        <w:rPr>
          <w:rFonts w:ascii="Times New Roman" w:hAnsi="Times New Roman"/>
          <w:sz w:val="24"/>
        </w:rPr>
        <w:t xml:space="preserve">может быть проведен </w:t>
      </w:r>
      <w:r w:rsidR="00A820AB" w:rsidRPr="00E51C42">
        <w:rPr>
          <w:rFonts w:ascii="Times New Roman" w:hAnsi="Times New Roman"/>
          <w:sz w:val="24"/>
        </w:rPr>
        <w:t xml:space="preserve">визуальный контроль образца. Образец для контроля </w:t>
      </w:r>
      <w:r w:rsidR="00DA6993" w:rsidRPr="00E51C42">
        <w:rPr>
          <w:rFonts w:ascii="Times New Roman" w:hAnsi="Times New Roman"/>
          <w:sz w:val="24"/>
        </w:rPr>
        <w:t>соответствует объекту контроля по коэффициенту</w:t>
      </w:r>
      <w:r w:rsidR="00A820AB" w:rsidRPr="00E51C42">
        <w:rPr>
          <w:rFonts w:ascii="Times New Roman" w:hAnsi="Times New Roman"/>
          <w:sz w:val="24"/>
        </w:rPr>
        <w:t xml:space="preserve"> </w:t>
      </w:r>
      <w:r w:rsidR="00DA6993" w:rsidRPr="00E51C42">
        <w:rPr>
          <w:rFonts w:ascii="Times New Roman" w:hAnsi="Times New Roman"/>
          <w:sz w:val="24"/>
        </w:rPr>
        <w:t>отражения поверхности, структуре поверхности, отношению</w:t>
      </w:r>
      <w:r w:rsidR="00A820AB" w:rsidRPr="00E51C42">
        <w:rPr>
          <w:rFonts w:ascii="Times New Roman" w:hAnsi="Times New Roman"/>
          <w:sz w:val="24"/>
        </w:rPr>
        <w:t xml:space="preserve"> контрастностей и доступности для</w:t>
      </w:r>
      <w:r w:rsidR="00DA6993" w:rsidRPr="00E51C42">
        <w:rPr>
          <w:rFonts w:ascii="Times New Roman" w:hAnsi="Times New Roman"/>
          <w:sz w:val="24"/>
        </w:rPr>
        <w:t xml:space="preserve"> контроля</w:t>
      </w:r>
      <w:r w:rsidR="00A820AB" w:rsidRPr="00E51C42">
        <w:rPr>
          <w:rFonts w:ascii="Times New Roman" w:hAnsi="Times New Roman"/>
          <w:sz w:val="24"/>
        </w:rPr>
        <w:t xml:space="preserve">. Процедура </w:t>
      </w:r>
      <w:r w:rsidR="00DA6993" w:rsidRPr="00E51C42">
        <w:rPr>
          <w:rFonts w:ascii="Times New Roman" w:hAnsi="Times New Roman"/>
          <w:sz w:val="24"/>
        </w:rPr>
        <w:t xml:space="preserve">подтверждения пригодности </w:t>
      </w:r>
      <w:r w:rsidR="006E7F2C" w:rsidRPr="00E51C42">
        <w:rPr>
          <w:rFonts w:ascii="Times New Roman" w:hAnsi="Times New Roman"/>
          <w:sz w:val="24"/>
        </w:rPr>
        <w:t>проводится</w:t>
      </w:r>
      <w:r w:rsidR="00A820AB" w:rsidRPr="00E51C42">
        <w:rPr>
          <w:rFonts w:ascii="Times New Roman" w:hAnsi="Times New Roman"/>
          <w:sz w:val="24"/>
        </w:rPr>
        <w:t xml:space="preserve"> при </w:t>
      </w:r>
      <w:r w:rsidR="006E7F2C" w:rsidRPr="00E51C42">
        <w:rPr>
          <w:rFonts w:ascii="Times New Roman" w:hAnsi="Times New Roman"/>
          <w:sz w:val="24"/>
        </w:rPr>
        <w:t>осуществлении</w:t>
      </w:r>
      <w:r w:rsidR="00A820AB" w:rsidRPr="00E51C42">
        <w:rPr>
          <w:rFonts w:ascii="Times New Roman" w:hAnsi="Times New Roman"/>
          <w:sz w:val="24"/>
        </w:rPr>
        <w:t xml:space="preserve"> контроля наихудшего для осмотра участка поверхности. Образец для контроля может быть заменен контролируемым </w:t>
      </w:r>
      <w:r w:rsidR="000E2F3B" w:rsidRPr="00E51C42">
        <w:rPr>
          <w:rFonts w:ascii="Times New Roman" w:hAnsi="Times New Roman"/>
          <w:sz w:val="24"/>
        </w:rPr>
        <w:t>объектом</w:t>
      </w:r>
      <w:r w:rsidR="005E4AED" w:rsidRPr="00E51C42">
        <w:rPr>
          <w:rFonts w:ascii="Times New Roman" w:hAnsi="Times New Roman"/>
          <w:sz w:val="24"/>
        </w:rPr>
        <w:t xml:space="preserve"> </w:t>
      </w:r>
      <w:r w:rsidR="00A820AB" w:rsidRPr="00E51C42">
        <w:rPr>
          <w:rFonts w:ascii="Times New Roman" w:hAnsi="Times New Roman"/>
          <w:sz w:val="24"/>
        </w:rPr>
        <w:t>или комплектом образцов.</w:t>
      </w:r>
    </w:p>
    <w:p w:rsidR="00843C3B" w:rsidRPr="003C7FDB" w:rsidRDefault="00843C3B" w:rsidP="00843C3B">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 </w:t>
      </w:r>
      <w:r w:rsidR="00364EF3" w:rsidRPr="003C7FDB">
        <w:rPr>
          <w:rFonts w:ascii="Times New Roman" w:hAnsi="Times New Roman"/>
          <w:sz w:val="24"/>
        </w:rPr>
        <w:t xml:space="preserve">При осуществлении </w:t>
      </w:r>
      <w:r w:rsidR="00AF1F44" w:rsidRPr="003C7FDB">
        <w:rPr>
          <w:rFonts w:ascii="Times New Roman" w:hAnsi="Times New Roman"/>
          <w:sz w:val="24"/>
        </w:rPr>
        <w:t xml:space="preserve">измерительного </w:t>
      </w:r>
      <w:r w:rsidR="00364EF3" w:rsidRPr="003C7FDB">
        <w:rPr>
          <w:rFonts w:ascii="Times New Roman" w:hAnsi="Times New Roman"/>
          <w:sz w:val="24"/>
        </w:rPr>
        <w:t xml:space="preserve">контроля </w:t>
      </w:r>
      <w:r w:rsidR="00AF1F44" w:rsidRPr="003C7FDB">
        <w:rPr>
          <w:rFonts w:ascii="Times New Roman" w:hAnsi="Times New Roman"/>
          <w:sz w:val="24"/>
        </w:rPr>
        <w:t xml:space="preserve">в </w:t>
      </w:r>
      <w:r w:rsidR="00364EF3" w:rsidRPr="003C7FDB">
        <w:rPr>
          <w:rFonts w:ascii="Times New Roman" w:hAnsi="Times New Roman"/>
          <w:sz w:val="24"/>
        </w:rPr>
        <w:t>технолог</w:t>
      </w:r>
      <w:r w:rsidR="00AF1F44" w:rsidRPr="003C7FDB">
        <w:rPr>
          <w:rFonts w:ascii="Times New Roman" w:hAnsi="Times New Roman"/>
          <w:sz w:val="24"/>
        </w:rPr>
        <w:t>ической карте</w:t>
      </w:r>
      <w:r w:rsidR="00364EF3" w:rsidRPr="003C7FDB">
        <w:rPr>
          <w:rFonts w:ascii="Times New Roman" w:hAnsi="Times New Roman"/>
          <w:sz w:val="24"/>
        </w:rPr>
        <w:t xml:space="preserve"> контроля и (или) карт</w:t>
      </w:r>
      <w:r w:rsidR="00AF1F44" w:rsidRPr="003C7FDB">
        <w:rPr>
          <w:rFonts w:ascii="Times New Roman" w:hAnsi="Times New Roman"/>
          <w:sz w:val="24"/>
        </w:rPr>
        <w:t>е</w:t>
      </w:r>
      <w:r w:rsidR="00364EF3" w:rsidRPr="003C7FDB">
        <w:rPr>
          <w:rFonts w:ascii="Times New Roman" w:hAnsi="Times New Roman"/>
          <w:sz w:val="24"/>
        </w:rPr>
        <w:t xml:space="preserve"> (схем</w:t>
      </w:r>
      <w:r w:rsidR="00AF1F44" w:rsidRPr="003C7FDB">
        <w:rPr>
          <w:rFonts w:ascii="Times New Roman" w:hAnsi="Times New Roman"/>
          <w:sz w:val="24"/>
        </w:rPr>
        <w:t>е)</w:t>
      </w:r>
      <w:r w:rsidR="00364EF3" w:rsidRPr="003C7FDB">
        <w:rPr>
          <w:rFonts w:ascii="Times New Roman" w:hAnsi="Times New Roman"/>
          <w:sz w:val="24"/>
        </w:rPr>
        <w:t xml:space="preserve"> операционного контроля может </w:t>
      </w:r>
      <w:r w:rsidRPr="003C7FDB">
        <w:rPr>
          <w:rFonts w:ascii="Times New Roman" w:hAnsi="Times New Roman"/>
          <w:sz w:val="24"/>
        </w:rPr>
        <w:t>быть оценена неопределенность проведения изм</w:t>
      </w:r>
      <w:r w:rsidR="000E2F3B" w:rsidRPr="003C7FDB">
        <w:rPr>
          <w:rFonts w:ascii="Times New Roman" w:hAnsi="Times New Roman"/>
          <w:sz w:val="24"/>
        </w:rPr>
        <w:t xml:space="preserve">ерений при использовании данных </w:t>
      </w:r>
      <w:r w:rsidR="00AF1F44" w:rsidRPr="003C7FDB">
        <w:rPr>
          <w:rFonts w:ascii="Times New Roman" w:hAnsi="Times New Roman"/>
          <w:sz w:val="24"/>
        </w:rPr>
        <w:t>карт</w:t>
      </w:r>
      <w:r w:rsidR="000E2F3B" w:rsidRPr="003C7FDB">
        <w:rPr>
          <w:rFonts w:ascii="Times New Roman" w:hAnsi="Times New Roman"/>
          <w:sz w:val="24"/>
        </w:rPr>
        <w:t>.</w:t>
      </w:r>
      <w:r w:rsidRPr="003C7FDB">
        <w:rPr>
          <w:rFonts w:ascii="Times New Roman" w:hAnsi="Times New Roman"/>
          <w:sz w:val="24"/>
        </w:rPr>
        <w:t xml:space="preserve"> Оценку неопределенности измерений рекомендуется проводить в соответствии с ГОСТ 34100.3-2017/ISO/IEC Guide 98-3:2008.</w:t>
      </w:r>
      <w:r w:rsidR="00BD6024" w:rsidRPr="003C7FDB">
        <w:rPr>
          <w:rFonts w:ascii="Times New Roman" w:hAnsi="Times New Roman"/>
          <w:sz w:val="24"/>
        </w:rPr>
        <w:t xml:space="preserve"> </w:t>
      </w:r>
      <w:r w:rsidR="00FC59E0" w:rsidRPr="003C7FDB">
        <w:rPr>
          <w:rFonts w:ascii="Times New Roman" w:hAnsi="Times New Roman"/>
          <w:sz w:val="24"/>
        </w:rPr>
        <w:t>Пояснения по</w:t>
      </w:r>
      <w:r w:rsidR="00BD6024" w:rsidRPr="003C7FDB">
        <w:rPr>
          <w:rFonts w:ascii="Times New Roman" w:hAnsi="Times New Roman"/>
          <w:sz w:val="24"/>
        </w:rPr>
        <w:t xml:space="preserve"> определению неопределённости измерений</w:t>
      </w:r>
      <w:r w:rsidR="00594175" w:rsidRPr="003C7FDB">
        <w:rPr>
          <w:rFonts w:ascii="Times New Roman" w:hAnsi="Times New Roman"/>
          <w:sz w:val="24"/>
        </w:rPr>
        <w:t>, представлены</w:t>
      </w:r>
      <w:r w:rsidR="00BD6024" w:rsidRPr="003C7FDB">
        <w:rPr>
          <w:rFonts w:ascii="Times New Roman" w:hAnsi="Times New Roman"/>
          <w:sz w:val="24"/>
        </w:rPr>
        <w:t xml:space="preserve"> в </w:t>
      </w:r>
      <w:r w:rsidR="004C4978" w:rsidRPr="003C7FDB">
        <w:rPr>
          <w:rFonts w:ascii="Times New Roman" w:hAnsi="Times New Roman"/>
          <w:sz w:val="24"/>
        </w:rPr>
        <w:t>п</w:t>
      </w:r>
      <w:r w:rsidR="00BD6024" w:rsidRPr="003C7FDB">
        <w:rPr>
          <w:rFonts w:ascii="Times New Roman" w:hAnsi="Times New Roman"/>
          <w:sz w:val="24"/>
        </w:rPr>
        <w:t>риложении №</w:t>
      </w:r>
      <w:r w:rsidR="00F72F0B" w:rsidRPr="003C7FDB">
        <w:rPr>
          <w:rFonts w:ascii="Times New Roman" w:hAnsi="Times New Roman"/>
          <w:sz w:val="24"/>
        </w:rPr>
        <w:t> </w:t>
      </w:r>
      <w:r w:rsidR="003C28B5" w:rsidRPr="003C7FDB">
        <w:rPr>
          <w:rFonts w:ascii="Times New Roman" w:hAnsi="Times New Roman"/>
          <w:sz w:val="24"/>
        </w:rPr>
        <w:t>6</w:t>
      </w:r>
      <w:r w:rsidR="00BD6024" w:rsidRPr="003C7FDB">
        <w:rPr>
          <w:rFonts w:ascii="Times New Roman" w:hAnsi="Times New Roman"/>
          <w:sz w:val="24"/>
        </w:rPr>
        <w:t xml:space="preserve"> к настоящему Руководству.</w:t>
      </w:r>
    </w:p>
    <w:p w:rsidR="00B659E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при оценке состояния материала и сварных соединений в процессе эксплуатации технических устройств</w:t>
      </w:r>
      <w:r w:rsidR="00982308" w:rsidRPr="00E51C42">
        <w:rPr>
          <w:rFonts w:ascii="Times New Roman" w:hAnsi="Times New Roman"/>
          <w:sz w:val="24"/>
        </w:rPr>
        <w:t>, зданий</w:t>
      </w:r>
      <w:r w:rsidRPr="00E51C42">
        <w:rPr>
          <w:rFonts w:ascii="Times New Roman" w:hAnsi="Times New Roman"/>
          <w:sz w:val="24"/>
        </w:rPr>
        <w:t xml:space="preserve"> и сооружений выполня</w:t>
      </w:r>
      <w:r w:rsidR="00B659E9" w:rsidRPr="00E51C42">
        <w:rPr>
          <w:rFonts w:ascii="Times New Roman" w:hAnsi="Times New Roman"/>
          <w:sz w:val="24"/>
        </w:rPr>
        <w:t>ется</w:t>
      </w:r>
      <w:r w:rsidRPr="00E51C42">
        <w:rPr>
          <w:rFonts w:ascii="Times New Roman" w:hAnsi="Times New Roman"/>
          <w:sz w:val="24"/>
        </w:rPr>
        <w:t xml:space="preserve"> в соответствии с документ</w:t>
      </w:r>
      <w:r w:rsidR="00982308" w:rsidRPr="00E51C42">
        <w:rPr>
          <w:rFonts w:ascii="Times New Roman" w:hAnsi="Times New Roman"/>
          <w:sz w:val="24"/>
        </w:rPr>
        <w:t>ами по эксплуатации, техническому диагностированию, обследованию и</w:t>
      </w:r>
      <w:r w:rsidR="00C57BEF" w:rsidRPr="00E51C42">
        <w:rPr>
          <w:rFonts w:ascii="Times New Roman" w:hAnsi="Times New Roman"/>
          <w:sz w:val="24"/>
        </w:rPr>
        <w:t>ли</w:t>
      </w:r>
      <w:r w:rsidR="00982308" w:rsidRPr="00E51C42">
        <w:rPr>
          <w:rFonts w:ascii="Times New Roman" w:hAnsi="Times New Roman"/>
          <w:sz w:val="24"/>
        </w:rPr>
        <w:t xml:space="preserve"> техническому освидетельствованию</w:t>
      </w:r>
      <w:r w:rsidRPr="00E51C42">
        <w:rPr>
          <w:rFonts w:ascii="Times New Roman" w:hAnsi="Times New Roman"/>
          <w:sz w:val="24"/>
        </w:rPr>
        <w:t>. При этом визуальный и измерительный контроль може</w:t>
      </w:r>
      <w:r w:rsidR="00C57BEF" w:rsidRPr="00E51C42">
        <w:rPr>
          <w:rFonts w:ascii="Times New Roman" w:hAnsi="Times New Roman"/>
          <w:sz w:val="24"/>
        </w:rPr>
        <w:t>т выполняться в соответствии с к</w:t>
      </w:r>
      <w:r w:rsidRPr="00E51C42">
        <w:rPr>
          <w:rFonts w:ascii="Times New Roman" w:hAnsi="Times New Roman"/>
          <w:sz w:val="24"/>
        </w:rPr>
        <w:t>артами (схемами) визуального и измерительного контроля, кот</w:t>
      </w:r>
      <w:r w:rsidR="00C57BEF" w:rsidRPr="00E51C42">
        <w:rPr>
          <w:rFonts w:ascii="Times New Roman" w:hAnsi="Times New Roman"/>
          <w:sz w:val="24"/>
        </w:rPr>
        <w:t>орые разрабатываются в составе п</w:t>
      </w:r>
      <w:r w:rsidRPr="00E51C42">
        <w:rPr>
          <w:rFonts w:ascii="Times New Roman" w:hAnsi="Times New Roman"/>
          <w:sz w:val="24"/>
        </w:rPr>
        <w:t>рограммы технического диагностирования (</w:t>
      </w:r>
      <w:r w:rsidR="00C57BEF" w:rsidRPr="00E51C42">
        <w:rPr>
          <w:rFonts w:ascii="Times New Roman" w:hAnsi="Times New Roman"/>
          <w:sz w:val="24"/>
        </w:rPr>
        <w:t xml:space="preserve">обследования, </w:t>
      </w:r>
      <w:r w:rsidRPr="00E51C42">
        <w:rPr>
          <w:rFonts w:ascii="Times New Roman" w:hAnsi="Times New Roman"/>
          <w:sz w:val="24"/>
        </w:rPr>
        <w:t xml:space="preserve">освидетельствования). В картах (схемах) указываются места проведения контроля на конкретном техническом устройстве, </w:t>
      </w:r>
      <w:r w:rsidR="00C57BEF" w:rsidRPr="00E51C42">
        <w:rPr>
          <w:rFonts w:ascii="Times New Roman" w:hAnsi="Times New Roman"/>
          <w:sz w:val="24"/>
        </w:rPr>
        <w:t xml:space="preserve">здании, </w:t>
      </w:r>
      <w:r w:rsidRPr="00E51C42">
        <w:rPr>
          <w:rFonts w:ascii="Times New Roman" w:hAnsi="Times New Roman"/>
          <w:sz w:val="24"/>
        </w:rPr>
        <w:t>сооружении, схемы контроля, ср</w:t>
      </w:r>
      <w:r w:rsidR="00C57BEF" w:rsidRPr="00E51C42">
        <w:rPr>
          <w:rFonts w:ascii="Times New Roman" w:hAnsi="Times New Roman"/>
          <w:sz w:val="24"/>
        </w:rPr>
        <w:t>едства измерений контролируемых параметров</w:t>
      </w:r>
      <w:r w:rsidRPr="00E51C42">
        <w:rPr>
          <w:rFonts w:ascii="Times New Roman" w:hAnsi="Times New Roman"/>
          <w:sz w:val="24"/>
        </w:rPr>
        <w:t xml:space="preserve">, нормы оценки </w:t>
      </w:r>
      <w:r w:rsidR="00513E2C" w:rsidRPr="00E51C42">
        <w:rPr>
          <w:rFonts w:ascii="Times New Roman" w:hAnsi="Times New Roman"/>
          <w:sz w:val="24"/>
        </w:rPr>
        <w:t>состояния (качества)</w:t>
      </w:r>
      <w:r w:rsidRPr="00E51C42">
        <w:rPr>
          <w:rFonts w:ascii="Times New Roman" w:hAnsi="Times New Roman"/>
          <w:sz w:val="24"/>
        </w:rPr>
        <w:t>, приводятся бланки регистрации результатов контроля.</w:t>
      </w:r>
    </w:p>
    <w:p w:rsidR="00B659E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lastRenderedPageBreak/>
        <w:t xml:space="preserve">Визуальный и измерительный контроль </w:t>
      </w:r>
      <w:r w:rsidR="00B659E9" w:rsidRPr="00E51C42">
        <w:rPr>
          <w:rFonts w:ascii="Times New Roman" w:hAnsi="Times New Roman"/>
          <w:sz w:val="24"/>
        </w:rPr>
        <w:t>рекомендуется</w:t>
      </w:r>
      <w:r w:rsidRPr="00E51C42">
        <w:rPr>
          <w:rFonts w:ascii="Times New Roman" w:hAnsi="Times New Roman"/>
          <w:sz w:val="24"/>
        </w:rPr>
        <w:t xml:space="preserve"> проводить</w:t>
      </w:r>
      <w:r w:rsidR="00B659E9" w:rsidRPr="00E51C42">
        <w:rPr>
          <w:rFonts w:ascii="Times New Roman" w:hAnsi="Times New Roman"/>
          <w:sz w:val="24"/>
        </w:rPr>
        <w:t xml:space="preserve"> для</w:t>
      </w:r>
      <w:r w:rsidRPr="00E51C42">
        <w:rPr>
          <w:rFonts w:ascii="Times New Roman" w:hAnsi="Times New Roman"/>
          <w:sz w:val="24"/>
        </w:rPr>
        <w:t xml:space="preserve"> всех доступных поверхностей полуфабрикатов, заготовок, деталей, сборочных единиц, изделий.</w:t>
      </w:r>
    </w:p>
    <w:p w:rsidR="00F72340"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проводят невооруженным глазом и (или) с применением визуально-оптических приборов до 20-кратного увеличения (луп, микроскопов, эндоскопов, зеркал и др.). При контроле материала и сварных соединений (наплавок) при изготовлении (строительстве, монтаже, ремонте и реконструкции) технических устройств и сооружений используют лупы с 2-7 кратным увеличением, а при оценке состояния технических устройств</w:t>
      </w:r>
      <w:r w:rsidR="00C57BEF" w:rsidRPr="00E51C42">
        <w:rPr>
          <w:rFonts w:ascii="Times New Roman" w:hAnsi="Times New Roman"/>
          <w:sz w:val="24"/>
        </w:rPr>
        <w:t>, зданий</w:t>
      </w:r>
      <w:r w:rsidRPr="00E51C42">
        <w:rPr>
          <w:rFonts w:ascii="Times New Roman" w:hAnsi="Times New Roman"/>
          <w:sz w:val="24"/>
        </w:rPr>
        <w:t xml:space="preserve"> и сооружений в процессе их эксплуатации - лупы до 20-кратного увеличения.</w:t>
      </w:r>
    </w:p>
    <w:p w:rsidR="00F72340"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выполняют до проведения контроля материалов и сварных соединений (наплавок) другими методами</w:t>
      </w:r>
      <w:r w:rsidR="00C57BEF" w:rsidRPr="00E51C42">
        <w:rPr>
          <w:rFonts w:ascii="Times New Roman" w:hAnsi="Times New Roman"/>
          <w:sz w:val="24"/>
        </w:rPr>
        <w:t xml:space="preserve"> (видами)</w:t>
      </w:r>
      <w:r w:rsidRPr="00E51C42">
        <w:rPr>
          <w:rFonts w:ascii="Times New Roman" w:hAnsi="Times New Roman"/>
          <w:sz w:val="24"/>
        </w:rPr>
        <w:t xml:space="preserve"> неразрушающего контроля, а также после устранения дефектов.</w:t>
      </w:r>
    </w:p>
    <w:p w:rsidR="00F72340"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Поверхности материалов и сварных соединений (наплавок) перед контролем очищаются от влаги, шлака, брызг металла, ржавчины и других загрязнений, препятствующих проведению контроля.</w:t>
      </w:r>
    </w:p>
    <w:p w:rsidR="00EF512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Измерения проводят после визуального контроля или одновременно с ним. Измерения деталей, подготовленных под сварку, проводятся до их сборки.</w:t>
      </w:r>
    </w:p>
    <w:p w:rsidR="00B47CD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измерительный контроль материалов, сварных соединений (наплавок), подлежащих термической обработке, производят до и после указанной операции. Если контролируемая деталь, конструкция или узел подлежит полной термической обработке (нормализации или закалке с последующим отпуском), контроль проводят после ее выполнения.</w:t>
      </w:r>
    </w:p>
    <w:p w:rsidR="00B47CD9"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Визуальный и измерительный контроль материалов и сварных соединений, подлежащих механической обработке, в том числе с удалением валика усиления </w:t>
      </w:r>
      <w:r w:rsidR="005F6AE5" w:rsidRPr="00E51C42">
        <w:rPr>
          <w:rFonts w:ascii="Times New Roman" w:hAnsi="Times New Roman"/>
          <w:sz w:val="24"/>
        </w:rPr>
        <w:t xml:space="preserve">сварного </w:t>
      </w:r>
      <w:r w:rsidRPr="00E51C42">
        <w:rPr>
          <w:rFonts w:ascii="Times New Roman" w:hAnsi="Times New Roman"/>
          <w:sz w:val="24"/>
        </w:rPr>
        <w:t>шва, или деформированию, проводят до и после указанных операций.</w:t>
      </w:r>
    </w:p>
    <w:p w:rsidR="00081F9F" w:rsidRPr="00E51C42" w:rsidRDefault="00081F9F"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При визуальном и измерительном контроле сварных соединений</w:t>
      </w:r>
      <w:r w:rsidR="006E7F2C" w:rsidRPr="00E51C42">
        <w:rPr>
          <w:rFonts w:ascii="Times New Roman" w:hAnsi="Times New Roman"/>
          <w:sz w:val="24"/>
        </w:rPr>
        <w:t xml:space="preserve"> рекоменду</w:t>
      </w:r>
      <w:r w:rsidR="0036140F" w:rsidRPr="00E51C42">
        <w:rPr>
          <w:rFonts w:ascii="Times New Roman" w:hAnsi="Times New Roman"/>
          <w:sz w:val="24"/>
        </w:rPr>
        <w:t>емая</w:t>
      </w:r>
      <w:r w:rsidRPr="00E51C42">
        <w:rPr>
          <w:rFonts w:ascii="Times New Roman" w:hAnsi="Times New Roman"/>
          <w:sz w:val="24"/>
        </w:rPr>
        <w:t xml:space="preserve"> контролируемая зона </w:t>
      </w:r>
      <w:r w:rsidR="006E7F2C" w:rsidRPr="00E51C42">
        <w:rPr>
          <w:rFonts w:ascii="Times New Roman" w:hAnsi="Times New Roman"/>
          <w:sz w:val="24"/>
        </w:rPr>
        <w:t>включает</w:t>
      </w:r>
      <w:r w:rsidRPr="00E51C42">
        <w:rPr>
          <w:rFonts w:ascii="Times New Roman" w:hAnsi="Times New Roman"/>
          <w:sz w:val="24"/>
        </w:rPr>
        <w:t xml:space="preserve"> в себя поверхность металла шва, а также примыкающие к нему участки материала в обе стороны от</w:t>
      </w:r>
      <w:r w:rsidR="005F6AE5" w:rsidRPr="00E51C42">
        <w:rPr>
          <w:rFonts w:ascii="Times New Roman" w:hAnsi="Times New Roman"/>
          <w:sz w:val="24"/>
        </w:rPr>
        <w:t xml:space="preserve"> сварного</w:t>
      </w:r>
      <w:r w:rsidRPr="00E51C42">
        <w:rPr>
          <w:rFonts w:ascii="Times New Roman" w:hAnsi="Times New Roman"/>
          <w:sz w:val="24"/>
        </w:rPr>
        <w:t xml:space="preserve"> шва шириной:</w:t>
      </w:r>
    </w:p>
    <w:p w:rsidR="00081F9F" w:rsidRPr="00E51C42" w:rsidRDefault="00081F9F" w:rsidP="00081F9F">
      <w:pPr>
        <w:spacing w:line="240" w:lineRule="auto"/>
        <w:rPr>
          <w:rFonts w:ascii="Times New Roman" w:hAnsi="Times New Roman"/>
          <w:sz w:val="24"/>
        </w:rPr>
      </w:pPr>
      <w:r w:rsidRPr="00E51C42">
        <w:rPr>
          <w:rFonts w:ascii="Times New Roman" w:hAnsi="Times New Roman"/>
          <w:sz w:val="24"/>
        </w:rPr>
        <w:t>не менее 5 мм – для стыковых соединений, выполненных дуговой и электронно-лучевой сваркой, электроконтактной сваркой оплавлением, сваркой встык нагретым элементом при номинальной толщине сваренных деталей до 5 мм включительно;</w:t>
      </w:r>
    </w:p>
    <w:p w:rsidR="00C85E6B" w:rsidRPr="00E51C42" w:rsidRDefault="00C85E6B" w:rsidP="00C85E6B">
      <w:pPr>
        <w:spacing w:line="240" w:lineRule="auto"/>
        <w:rPr>
          <w:rFonts w:ascii="Times New Roman" w:hAnsi="Times New Roman"/>
          <w:sz w:val="24"/>
        </w:rPr>
      </w:pPr>
      <w:r w:rsidRPr="00E51C42">
        <w:rPr>
          <w:rFonts w:ascii="Times New Roman" w:hAnsi="Times New Roman"/>
          <w:sz w:val="24"/>
        </w:rPr>
        <w:t>не менее 5 мм (независимо от номинальной толщины сваренных деталей) – для угловых, тавровых, торцевых и нахлесточных сварных соединений и соединений вварки труб в трубные доски, выполненных дуговой и электронно-лучевой сваркой;</w:t>
      </w:r>
    </w:p>
    <w:p w:rsidR="00081F9F" w:rsidRPr="00E51C42" w:rsidRDefault="00081F9F" w:rsidP="00081F9F">
      <w:pPr>
        <w:spacing w:line="240" w:lineRule="auto"/>
        <w:rPr>
          <w:rFonts w:ascii="Times New Roman" w:hAnsi="Times New Roman"/>
          <w:sz w:val="24"/>
        </w:rPr>
      </w:pPr>
      <w:r w:rsidRPr="00E51C42">
        <w:rPr>
          <w:rFonts w:ascii="Times New Roman" w:hAnsi="Times New Roman"/>
          <w:sz w:val="24"/>
        </w:rPr>
        <w:t>не менее номинальной толщины стенки детали – для стыковых соединений, выполненных дуговой и электронно-лучевой сваркой, электроконтактной сваркой оплавлением, сваркой встык нагретым элементом при номинальной толщине сваренных деталей свыше 5 до 20 мм;</w:t>
      </w:r>
    </w:p>
    <w:p w:rsidR="00081F9F" w:rsidRPr="00E51C42" w:rsidRDefault="00081F9F" w:rsidP="00081F9F">
      <w:pPr>
        <w:spacing w:line="240" w:lineRule="auto"/>
        <w:rPr>
          <w:rFonts w:ascii="Times New Roman" w:hAnsi="Times New Roman"/>
          <w:sz w:val="24"/>
        </w:rPr>
      </w:pPr>
      <w:r w:rsidRPr="00E51C42">
        <w:rPr>
          <w:rFonts w:ascii="Times New Roman" w:hAnsi="Times New Roman"/>
          <w:sz w:val="24"/>
        </w:rPr>
        <w:t>не менее 20 мм – для стыковых соединений, выполненных дуговой и электронно-лучевой сваркой, электроконтактной сваркой оплавлением, сваркой встык нагретым элементом при номинальной толщине сваренных деталей свыше 20 мм, а также для стыковых и угловых соединений, выполненных газовой сваркой, независимо от номинальной толщины стенки сваренных деталей и при ремонте дефектных участков в сварных соединениях;</w:t>
      </w:r>
    </w:p>
    <w:p w:rsidR="00B47CD9" w:rsidRPr="00E51C42" w:rsidRDefault="00081F9F" w:rsidP="00B47CD9">
      <w:pPr>
        <w:spacing w:line="240" w:lineRule="auto"/>
        <w:rPr>
          <w:rFonts w:ascii="Times New Roman" w:hAnsi="Times New Roman"/>
          <w:sz w:val="24"/>
        </w:rPr>
      </w:pPr>
      <w:r w:rsidRPr="00E51C42">
        <w:rPr>
          <w:rFonts w:ascii="Times New Roman" w:hAnsi="Times New Roman"/>
          <w:sz w:val="24"/>
        </w:rPr>
        <w:t>не менее 50 мм (независимо от номинальной толщины сваренных деталей) для сварных соединений, выпол</w:t>
      </w:r>
      <w:r w:rsidR="00B47CD9" w:rsidRPr="00E51C42">
        <w:rPr>
          <w:rFonts w:ascii="Times New Roman" w:hAnsi="Times New Roman"/>
          <w:sz w:val="24"/>
        </w:rPr>
        <w:t>ненных электрошлаковой сваркой.</w:t>
      </w:r>
    </w:p>
    <w:p w:rsidR="00D56A37" w:rsidRPr="00E51C42" w:rsidRDefault="00D56A37" w:rsidP="00013412">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Визуальный и измерительном контроль</w:t>
      </w:r>
      <w:r w:rsidR="005413F4" w:rsidRPr="00E51C42">
        <w:rPr>
          <w:rFonts w:ascii="Times New Roman" w:hAnsi="Times New Roman"/>
          <w:sz w:val="24"/>
        </w:rPr>
        <w:t xml:space="preserve"> </w:t>
      </w:r>
      <w:r w:rsidRPr="00E51C42">
        <w:rPr>
          <w:rFonts w:ascii="Times New Roman" w:hAnsi="Times New Roman"/>
          <w:sz w:val="24"/>
        </w:rPr>
        <w:t xml:space="preserve">композитных материалов проводится как до сборки (склейки, </w:t>
      </w:r>
      <w:r w:rsidR="00AD3D7E" w:rsidRPr="00E51C42">
        <w:rPr>
          <w:rFonts w:ascii="Times New Roman" w:hAnsi="Times New Roman"/>
          <w:sz w:val="24"/>
        </w:rPr>
        <w:t>сварки) так и готовых изделий, а также</w:t>
      </w:r>
      <w:r w:rsidRPr="00E51C42">
        <w:rPr>
          <w:rFonts w:ascii="Times New Roman" w:hAnsi="Times New Roman"/>
          <w:sz w:val="24"/>
        </w:rPr>
        <w:t xml:space="preserve"> в процессе эксплуатации</w:t>
      </w:r>
      <w:r w:rsidR="00AD3D7E" w:rsidRPr="00E51C42">
        <w:rPr>
          <w:rFonts w:ascii="Times New Roman" w:hAnsi="Times New Roman"/>
          <w:sz w:val="24"/>
        </w:rPr>
        <w:t xml:space="preserve"> изделий</w:t>
      </w:r>
      <w:r w:rsidRPr="00E51C42">
        <w:rPr>
          <w:rFonts w:ascii="Times New Roman" w:hAnsi="Times New Roman"/>
          <w:sz w:val="24"/>
        </w:rPr>
        <w:t xml:space="preserve">. </w:t>
      </w:r>
      <w:r w:rsidR="005413F4" w:rsidRPr="00E51C42">
        <w:rPr>
          <w:rFonts w:ascii="Times New Roman" w:hAnsi="Times New Roman"/>
          <w:sz w:val="24"/>
        </w:rPr>
        <w:t>Для заготовок,</w:t>
      </w:r>
      <w:r w:rsidRPr="00E51C42">
        <w:rPr>
          <w:rFonts w:ascii="Times New Roman" w:hAnsi="Times New Roman"/>
          <w:sz w:val="24"/>
        </w:rPr>
        <w:t xml:space="preserve"> подготовленных под сборку склейку или </w:t>
      </w:r>
      <w:r w:rsidR="00FC59E0" w:rsidRPr="00E51C42">
        <w:rPr>
          <w:rFonts w:ascii="Times New Roman" w:hAnsi="Times New Roman"/>
          <w:sz w:val="24"/>
        </w:rPr>
        <w:t>сварку,</w:t>
      </w:r>
      <w:r w:rsidRPr="00E51C42">
        <w:rPr>
          <w:rFonts w:ascii="Times New Roman" w:hAnsi="Times New Roman"/>
          <w:sz w:val="24"/>
        </w:rPr>
        <w:t xml:space="preserve"> проводится измерение геометрических размеров подготовленных участков. Поверхность осматривается на наличие заг</w:t>
      </w:r>
      <w:r w:rsidR="00FB036E" w:rsidRPr="00E51C42">
        <w:rPr>
          <w:rFonts w:ascii="Times New Roman" w:hAnsi="Times New Roman"/>
          <w:sz w:val="24"/>
        </w:rPr>
        <w:t>рязнений и дефектов. При изготовлении изделий выявляются и подлежат оценке на допустимость расслоения композита, нерегулярность армирования и другие д</w:t>
      </w:r>
      <w:r w:rsidRPr="00E51C42">
        <w:rPr>
          <w:rFonts w:ascii="Times New Roman" w:hAnsi="Times New Roman"/>
          <w:sz w:val="24"/>
        </w:rPr>
        <w:t>ефект</w:t>
      </w:r>
      <w:r w:rsidR="00FB036E" w:rsidRPr="00E51C42">
        <w:rPr>
          <w:rFonts w:ascii="Times New Roman" w:hAnsi="Times New Roman"/>
          <w:sz w:val="24"/>
        </w:rPr>
        <w:t xml:space="preserve">ы. </w:t>
      </w:r>
      <w:r w:rsidRPr="00E51C42">
        <w:rPr>
          <w:rFonts w:ascii="Times New Roman" w:hAnsi="Times New Roman"/>
          <w:sz w:val="24"/>
        </w:rPr>
        <w:t xml:space="preserve">Для </w:t>
      </w:r>
      <w:r w:rsidRPr="00E51C42">
        <w:rPr>
          <w:rFonts w:ascii="Times New Roman" w:hAnsi="Times New Roman"/>
          <w:sz w:val="24"/>
        </w:rPr>
        <w:lastRenderedPageBreak/>
        <w:t xml:space="preserve">изделий в эксплуатации </w:t>
      </w:r>
      <w:r w:rsidR="00AD3D7E" w:rsidRPr="00E51C42">
        <w:rPr>
          <w:rFonts w:ascii="Times New Roman" w:hAnsi="Times New Roman"/>
          <w:sz w:val="24"/>
        </w:rPr>
        <w:t>в</w:t>
      </w:r>
      <w:r w:rsidR="00C268F1" w:rsidRPr="00E51C42">
        <w:rPr>
          <w:rFonts w:ascii="Times New Roman" w:hAnsi="Times New Roman"/>
          <w:sz w:val="24"/>
        </w:rPr>
        <w:t>изуальный и измерительный</w:t>
      </w:r>
      <w:r w:rsidR="00AD3D7E" w:rsidRPr="00E51C42">
        <w:rPr>
          <w:rFonts w:ascii="Times New Roman" w:hAnsi="Times New Roman"/>
          <w:sz w:val="24"/>
        </w:rPr>
        <w:t xml:space="preserve"> контроль выполняют с целью выявления и оценки допустимости эксплуатационных повреждений.</w:t>
      </w:r>
      <w:r w:rsidRPr="00E51C42">
        <w:rPr>
          <w:rFonts w:ascii="Times New Roman" w:hAnsi="Times New Roman"/>
          <w:sz w:val="24"/>
        </w:rPr>
        <w:t xml:space="preserve"> Для полупрозрачных композитов </w:t>
      </w:r>
      <w:r w:rsidR="00AD3D7E" w:rsidRPr="00E51C42">
        <w:rPr>
          <w:rFonts w:ascii="Times New Roman" w:hAnsi="Times New Roman"/>
          <w:sz w:val="24"/>
        </w:rPr>
        <w:t xml:space="preserve">для выявления внутренних дефектов </w:t>
      </w:r>
      <w:r w:rsidRPr="00E51C42">
        <w:rPr>
          <w:rFonts w:ascii="Times New Roman" w:hAnsi="Times New Roman"/>
          <w:sz w:val="24"/>
        </w:rPr>
        <w:t>возможно использов</w:t>
      </w:r>
      <w:r w:rsidR="00AD3D7E" w:rsidRPr="00E51C42">
        <w:rPr>
          <w:rFonts w:ascii="Times New Roman" w:hAnsi="Times New Roman"/>
          <w:sz w:val="24"/>
        </w:rPr>
        <w:t>ание техник контроля на просвет</w:t>
      </w:r>
      <w:r w:rsidRPr="00E51C42">
        <w:rPr>
          <w:rFonts w:ascii="Times New Roman" w:hAnsi="Times New Roman"/>
          <w:sz w:val="24"/>
        </w:rPr>
        <w:t xml:space="preserve">. </w:t>
      </w:r>
    </w:p>
    <w:p w:rsidR="004C208F" w:rsidRPr="00E51C42" w:rsidRDefault="00081F9F" w:rsidP="004C208F">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 xml:space="preserve">Дефекты, выявленные при визуальном и измерительном контроле, </w:t>
      </w:r>
      <w:r w:rsidR="00B47CD9" w:rsidRPr="00E51C42">
        <w:rPr>
          <w:rFonts w:ascii="Times New Roman" w:hAnsi="Times New Roman"/>
          <w:sz w:val="24"/>
        </w:rPr>
        <w:t xml:space="preserve">устраняются </w:t>
      </w:r>
      <w:r w:rsidRPr="00E51C42">
        <w:rPr>
          <w:rFonts w:ascii="Times New Roman" w:hAnsi="Times New Roman"/>
          <w:sz w:val="24"/>
        </w:rPr>
        <w:t>до выполнения последующей технологической операции или до приемки объекта контроля</w:t>
      </w:r>
      <w:r w:rsidR="00D72A08" w:rsidRPr="00E51C42">
        <w:rPr>
          <w:rFonts w:ascii="Times New Roman" w:hAnsi="Times New Roman"/>
          <w:sz w:val="24"/>
        </w:rPr>
        <w:t xml:space="preserve"> в соответствии с требованиями ПТД</w:t>
      </w:r>
      <w:r w:rsidRPr="00E51C42">
        <w:rPr>
          <w:rFonts w:ascii="Times New Roman" w:hAnsi="Times New Roman"/>
          <w:sz w:val="24"/>
        </w:rPr>
        <w:t xml:space="preserve">. </w:t>
      </w:r>
      <w:r w:rsidR="00D72A08" w:rsidRPr="00E51C42">
        <w:rPr>
          <w:rFonts w:ascii="Times New Roman" w:hAnsi="Times New Roman"/>
          <w:sz w:val="24"/>
        </w:rPr>
        <w:t>Рекомендуется проведение повторного контроля для подтверждения полноты устранения выполненных дефектов.</w:t>
      </w:r>
      <w:r w:rsidRPr="00E51C42">
        <w:rPr>
          <w:rFonts w:ascii="Times New Roman" w:hAnsi="Times New Roman"/>
          <w:sz w:val="24"/>
        </w:rPr>
        <w:t xml:space="preserve"> Если дефекты, выявленные при визуальном и измерительном контроле, не препятствуют дальнейшему применению других </w:t>
      </w:r>
      <w:r w:rsidR="00151132" w:rsidRPr="00E51C42">
        <w:rPr>
          <w:rFonts w:ascii="Times New Roman" w:hAnsi="Times New Roman"/>
          <w:sz w:val="24"/>
        </w:rPr>
        <w:t xml:space="preserve">методов </w:t>
      </w:r>
      <w:r w:rsidRPr="00E51C42">
        <w:rPr>
          <w:rFonts w:ascii="Times New Roman" w:hAnsi="Times New Roman"/>
          <w:sz w:val="24"/>
        </w:rPr>
        <w:t>(</w:t>
      </w:r>
      <w:r w:rsidR="00151132" w:rsidRPr="00E51C42">
        <w:rPr>
          <w:rFonts w:ascii="Times New Roman" w:hAnsi="Times New Roman"/>
          <w:sz w:val="24"/>
        </w:rPr>
        <w:t>видов</w:t>
      </w:r>
      <w:r w:rsidRPr="00E51C42">
        <w:rPr>
          <w:rFonts w:ascii="Times New Roman" w:hAnsi="Times New Roman"/>
          <w:sz w:val="24"/>
        </w:rPr>
        <w:t xml:space="preserve">) неразрушающего контроля, </w:t>
      </w:r>
      <w:r w:rsidR="00B47CD9" w:rsidRPr="00E51C42">
        <w:rPr>
          <w:rFonts w:ascii="Times New Roman" w:hAnsi="Times New Roman"/>
          <w:sz w:val="24"/>
        </w:rPr>
        <w:t>такие</w:t>
      </w:r>
      <w:r w:rsidRPr="00E51C42">
        <w:rPr>
          <w:rFonts w:ascii="Times New Roman" w:hAnsi="Times New Roman"/>
          <w:sz w:val="24"/>
        </w:rPr>
        <w:t xml:space="preserve"> дефекты могут быть устранены после завершения контроля другими </w:t>
      </w:r>
      <w:r w:rsidR="00151132" w:rsidRPr="00E51C42">
        <w:rPr>
          <w:rFonts w:ascii="Times New Roman" w:hAnsi="Times New Roman"/>
          <w:sz w:val="24"/>
        </w:rPr>
        <w:t xml:space="preserve">методами </w:t>
      </w:r>
      <w:r w:rsidRPr="00E51C42">
        <w:rPr>
          <w:rFonts w:ascii="Times New Roman" w:hAnsi="Times New Roman"/>
          <w:sz w:val="24"/>
        </w:rPr>
        <w:t>(</w:t>
      </w:r>
      <w:r w:rsidR="00151132" w:rsidRPr="00E51C42">
        <w:rPr>
          <w:rFonts w:ascii="Times New Roman" w:hAnsi="Times New Roman"/>
          <w:sz w:val="24"/>
        </w:rPr>
        <w:t>видами</w:t>
      </w:r>
      <w:r w:rsidRPr="00E51C42">
        <w:rPr>
          <w:rFonts w:ascii="Times New Roman" w:hAnsi="Times New Roman"/>
          <w:sz w:val="24"/>
        </w:rPr>
        <w:t>) контроля.</w:t>
      </w:r>
    </w:p>
    <w:p w:rsidR="001E5054" w:rsidRPr="00E51C42" w:rsidRDefault="001E5054" w:rsidP="00AE7D95">
      <w:pPr>
        <w:spacing w:line="240" w:lineRule="auto"/>
        <w:ind w:firstLine="0"/>
        <w:jc w:val="center"/>
        <w:rPr>
          <w:rFonts w:ascii="Times New Roman" w:hAnsi="Times New Roman"/>
          <w:b/>
          <w:sz w:val="24"/>
        </w:rPr>
      </w:pPr>
    </w:p>
    <w:p w:rsidR="009A337F" w:rsidRPr="00E51C42" w:rsidRDefault="00FF3371" w:rsidP="00AE7D95">
      <w:pPr>
        <w:spacing w:line="240" w:lineRule="auto"/>
        <w:ind w:firstLine="0"/>
        <w:jc w:val="center"/>
        <w:rPr>
          <w:rFonts w:ascii="Times New Roman" w:hAnsi="Times New Roman"/>
          <w:b/>
          <w:sz w:val="24"/>
        </w:rPr>
      </w:pPr>
      <w:r w:rsidRPr="00E51C42">
        <w:rPr>
          <w:rFonts w:ascii="Times New Roman" w:hAnsi="Times New Roman"/>
          <w:b/>
          <w:sz w:val="24"/>
          <w:lang w:val="en-US"/>
        </w:rPr>
        <w:t>II</w:t>
      </w:r>
      <w:r w:rsidRPr="00E51C42">
        <w:rPr>
          <w:rFonts w:ascii="Times New Roman" w:hAnsi="Times New Roman"/>
          <w:b/>
          <w:sz w:val="24"/>
        </w:rPr>
        <w:t>.</w:t>
      </w:r>
      <w:r w:rsidR="00AC067E" w:rsidRPr="00E51C42">
        <w:rPr>
          <w:rFonts w:ascii="Times New Roman" w:hAnsi="Times New Roman"/>
          <w:b/>
          <w:sz w:val="24"/>
        </w:rPr>
        <w:t>К</w:t>
      </w:r>
      <w:r w:rsidR="00C0038C" w:rsidRPr="00E51C42">
        <w:rPr>
          <w:rFonts w:ascii="Times New Roman" w:hAnsi="Times New Roman"/>
          <w:b/>
          <w:sz w:val="24"/>
        </w:rPr>
        <w:t>омпетентность</w:t>
      </w:r>
      <w:r w:rsidR="00AC067E" w:rsidRPr="00E51C42">
        <w:rPr>
          <w:rFonts w:ascii="Times New Roman" w:hAnsi="Times New Roman"/>
          <w:b/>
          <w:sz w:val="24"/>
        </w:rPr>
        <w:t xml:space="preserve"> персонала</w:t>
      </w:r>
    </w:p>
    <w:p w:rsidR="009A337F" w:rsidRPr="00E51C42" w:rsidRDefault="00C0038C"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Работники</w:t>
      </w:r>
      <w:r w:rsidR="00AC067E" w:rsidRPr="00E51C42">
        <w:rPr>
          <w:rFonts w:ascii="Times New Roman" w:hAnsi="Times New Roman"/>
          <w:sz w:val="24"/>
        </w:rPr>
        <w:t>, осуществляющи</w:t>
      </w:r>
      <w:r w:rsidRPr="00E51C42">
        <w:rPr>
          <w:rFonts w:ascii="Times New Roman" w:hAnsi="Times New Roman"/>
          <w:sz w:val="24"/>
        </w:rPr>
        <w:t>е</w:t>
      </w:r>
      <w:r w:rsidR="00AC067E" w:rsidRPr="00E51C42">
        <w:rPr>
          <w:rFonts w:ascii="Times New Roman" w:hAnsi="Times New Roman"/>
          <w:sz w:val="24"/>
        </w:rPr>
        <w:t xml:space="preserve"> визуальный и измерительный контроль, </w:t>
      </w:r>
      <w:r w:rsidRPr="00E51C42">
        <w:rPr>
          <w:rFonts w:ascii="Times New Roman" w:hAnsi="Times New Roman"/>
          <w:sz w:val="24"/>
        </w:rPr>
        <w:t>подтверждают</w:t>
      </w:r>
      <w:r w:rsidR="00AD3D7E" w:rsidRPr="00E51C42">
        <w:rPr>
          <w:rFonts w:ascii="Times New Roman" w:hAnsi="Times New Roman"/>
          <w:sz w:val="24"/>
        </w:rPr>
        <w:t xml:space="preserve"> </w:t>
      </w:r>
      <w:r w:rsidRPr="00E51C42">
        <w:rPr>
          <w:rFonts w:ascii="Times New Roman" w:hAnsi="Times New Roman"/>
          <w:sz w:val="24"/>
        </w:rPr>
        <w:t>компетентность в независимых органах по аттестации</w:t>
      </w:r>
      <w:r w:rsidR="00AD3D7E" w:rsidRPr="00E51C42">
        <w:rPr>
          <w:rFonts w:ascii="Times New Roman" w:hAnsi="Times New Roman"/>
          <w:sz w:val="24"/>
        </w:rPr>
        <w:t xml:space="preserve"> в установленном порядке</w:t>
      </w:r>
      <w:r w:rsidRPr="00E51C42">
        <w:rPr>
          <w:rFonts w:ascii="Times New Roman" w:hAnsi="Times New Roman"/>
          <w:sz w:val="24"/>
        </w:rPr>
        <w:t>.</w:t>
      </w:r>
    </w:p>
    <w:p w:rsidR="00B72847" w:rsidRPr="00E51C42" w:rsidRDefault="00C0038C"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Работники</w:t>
      </w:r>
      <w:r w:rsidR="00B72847" w:rsidRPr="00E51C42">
        <w:rPr>
          <w:rFonts w:ascii="Times New Roman" w:hAnsi="Times New Roman"/>
          <w:sz w:val="24"/>
        </w:rPr>
        <w:t xml:space="preserve">, осуществляющие визуальный и измерительный контроль, </w:t>
      </w:r>
      <w:r w:rsidRPr="00E51C42">
        <w:rPr>
          <w:rFonts w:ascii="Times New Roman" w:hAnsi="Times New Roman"/>
          <w:sz w:val="24"/>
        </w:rPr>
        <w:t>проходят ознакомление</w:t>
      </w:r>
      <w:r w:rsidR="00B72847" w:rsidRPr="00E51C42">
        <w:rPr>
          <w:rFonts w:ascii="Times New Roman" w:hAnsi="Times New Roman"/>
          <w:sz w:val="24"/>
        </w:rPr>
        <w:t xml:space="preserve"> с соответствующими </w:t>
      </w:r>
      <w:r w:rsidR="00662AE1" w:rsidRPr="00E51C42">
        <w:rPr>
          <w:rFonts w:ascii="Times New Roman" w:hAnsi="Times New Roman"/>
          <w:sz w:val="24"/>
        </w:rPr>
        <w:t xml:space="preserve">Правилами, </w:t>
      </w:r>
      <w:r w:rsidR="00B72847" w:rsidRPr="00E51C42">
        <w:rPr>
          <w:rFonts w:ascii="Times New Roman" w:hAnsi="Times New Roman"/>
          <w:sz w:val="24"/>
        </w:rPr>
        <w:t xml:space="preserve">стандартами, </w:t>
      </w:r>
      <w:r w:rsidRPr="00E51C42">
        <w:rPr>
          <w:rFonts w:ascii="Times New Roman" w:hAnsi="Times New Roman"/>
          <w:sz w:val="24"/>
        </w:rPr>
        <w:t xml:space="preserve">ТУ, </w:t>
      </w:r>
      <w:r w:rsidR="00B72847" w:rsidRPr="00E51C42">
        <w:rPr>
          <w:rFonts w:ascii="Times New Roman" w:hAnsi="Times New Roman"/>
          <w:sz w:val="24"/>
        </w:rPr>
        <w:t>процедурами/инструкциями, ПТД, НД,</w:t>
      </w:r>
      <w:r w:rsidR="00662AE1" w:rsidRPr="00E51C42">
        <w:rPr>
          <w:rFonts w:ascii="Times New Roman" w:hAnsi="Times New Roman"/>
          <w:sz w:val="24"/>
        </w:rPr>
        <w:t xml:space="preserve"> технологиями</w:t>
      </w:r>
      <w:r w:rsidR="00B72847" w:rsidRPr="00E51C42">
        <w:rPr>
          <w:rFonts w:ascii="Times New Roman" w:hAnsi="Times New Roman"/>
          <w:sz w:val="24"/>
        </w:rPr>
        <w:t xml:space="preserve"> производства и/или условиями эксплуатации</w:t>
      </w:r>
      <w:r w:rsidRPr="00E51C42">
        <w:rPr>
          <w:rFonts w:ascii="Times New Roman" w:hAnsi="Times New Roman"/>
          <w:sz w:val="24"/>
        </w:rPr>
        <w:t xml:space="preserve"> объекта контроля</w:t>
      </w:r>
      <w:r w:rsidR="006A78B1" w:rsidRPr="00E51C42">
        <w:rPr>
          <w:rFonts w:ascii="Times New Roman" w:hAnsi="Times New Roman"/>
          <w:sz w:val="24"/>
        </w:rPr>
        <w:t>.</w:t>
      </w:r>
    </w:p>
    <w:p w:rsidR="001E5054" w:rsidRPr="00E51C42" w:rsidRDefault="001E5054" w:rsidP="00AE7D95">
      <w:pPr>
        <w:spacing w:line="240" w:lineRule="auto"/>
        <w:ind w:firstLine="0"/>
        <w:jc w:val="center"/>
        <w:rPr>
          <w:rFonts w:ascii="Times New Roman" w:hAnsi="Times New Roman"/>
          <w:b/>
          <w:sz w:val="24"/>
        </w:rPr>
      </w:pPr>
    </w:p>
    <w:p w:rsidR="009A337F" w:rsidRPr="00E51C42" w:rsidRDefault="00FF3371" w:rsidP="00AE7D95">
      <w:pPr>
        <w:spacing w:line="240" w:lineRule="auto"/>
        <w:ind w:firstLine="0"/>
        <w:jc w:val="center"/>
        <w:rPr>
          <w:rFonts w:ascii="Times New Roman" w:hAnsi="Times New Roman"/>
          <w:b/>
          <w:sz w:val="24"/>
        </w:rPr>
      </w:pPr>
      <w:r w:rsidRPr="00E51C42">
        <w:rPr>
          <w:rFonts w:ascii="Times New Roman" w:hAnsi="Times New Roman"/>
          <w:b/>
          <w:sz w:val="24"/>
          <w:lang w:val="en-US"/>
        </w:rPr>
        <w:t>III</w:t>
      </w:r>
      <w:r w:rsidRPr="00E51C42">
        <w:rPr>
          <w:rFonts w:ascii="Times New Roman" w:hAnsi="Times New Roman"/>
          <w:b/>
          <w:sz w:val="24"/>
        </w:rPr>
        <w:t>.</w:t>
      </w:r>
      <w:r w:rsidR="000F7614" w:rsidRPr="00E51C42">
        <w:rPr>
          <w:rFonts w:ascii="Times New Roman" w:hAnsi="Times New Roman"/>
          <w:b/>
          <w:sz w:val="24"/>
        </w:rPr>
        <w:t>С</w:t>
      </w:r>
      <w:r w:rsidR="001E5054" w:rsidRPr="00E51C42">
        <w:rPr>
          <w:rFonts w:ascii="Times New Roman" w:hAnsi="Times New Roman"/>
          <w:b/>
          <w:sz w:val="24"/>
        </w:rPr>
        <w:t>редства визуального и измерительного контроля</w:t>
      </w:r>
      <w:r w:rsidR="00C32E8C" w:rsidRPr="00E51C42">
        <w:rPr>
          <w:rStyle w:val="aff5"/>
          <w:rFonts w:ascii="Times New Roman" w:hAnsi="Times New Roman"/>
          <w:b/>
          <w:sz w:val="24"/>
        </w:rPr>
        <w:footnoteReference w:customMarkFollows="1" w:id="1"/>
        <w:sym w:font="Symbol" w:char="F02A"/>
      </w:r>
    </w:p>
    <w:p w:rsidR="001E5054" w:rsidRPr="00E51C42" w:rsidRDefault="001E5054"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При визуальном и измерительном контроле применяют:</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лупы, в т.ч. измерительные;</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линейки измерительные металлические;</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угольники поверочные 90</w:t>
      </w:r>
      <w:r w:rsidRPr="00E51C42">
        <w:rPr>
          <w:rFonts w:ascii="Times New Roman" w:hAnsi="Times New Roman"/>
          <w:sz w:val="24"/>
          <w:vertAlign w:val="superscript"/>
        </w:rPr>
        <w:t>0</w:t>
      </w:r>
      <w:r w:rsidRPr="00E51C42">
        <w:rPr>
          <w:rFonts w:ascii="Times New Roman" w:hAnsi="Times New Roman"/>
          <w:sz w:val="24"/>
        </w:rPr>
        <w:t xml:space="preserve"> лекальные; </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штангенциркули, штангенрейсмасы и штангенглубиномеры;</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щупы;</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угломеры с нониусом;</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стенкомеры и толщиномеры индикаторные;</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микрометры;</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нутромеры микрометрические и индикаторные;</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калибры;</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эндоскопы;</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шаблоны, в том числе специальные и универсальные (например, типа УШС</w:t>
      </w:r>
      <w:r w:rsidR="00135126" w:rsidRPr="00E51C42">
        <w:rPr>
          <w:rFonts w:ascii="Times New Roman" w:hAnsi="Times New Roman"/>
          <w:sz w:val="24"/>
        </w:rPr>
        <w:t>,</w:t>
      </w:r>
      <w:r w:rsidR="007106EB" w:rsidRPr="00E51C42">
        <w:rPr>
          <w:rFonts w:ascii="Times New Roman" w:hAnsi="Times New Roman"/>
          <w:sz w:val="24"/>
        </w:rPr>
        <w:t xml:space="preserve"> W</w:t>
      </w:r>
      <w:r w:rsidR="00135126" w:rsidRPr="00E51C42">
        <w:rPr>
          <w:rFonts w:ascii="Times New Roman" w:hAnsi="Times New Roman"/>
          <w:sz w:val="24"/>
        </w:rPr>
        <w:t>G</w:t>
      </w:r>
      <w:r w:rsidRPr="00E51C42">
        <w:rPr>
          <w:rFonts w:ascii="Times New Roman" w:hAnsi="Times New Roman"/>
          <w:sz w:val="24"/>
        </w:rPr>
        <w:t>), радиусные, резьбовые и др.;</w:t>
      </w:r>
    </w:p>
    <w:p w:rsidR="009A337F"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поверочные плиты;</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плоскопараллельные концевые меры длины с набором специальных принадлежностей;</w:t>
      </w:r>
    </w:p>
    <w:p w:rsidR="001E5054" w:rsidRPr="00E51C42" w:rsidRDefault="001E5054" w:rsidP="00350557">
      <w:pPr>
        <w:numPr>
          <w:ilvl w:val="0"/>
          <w:numId w:val="16"/>
        </w:numPr>
        <w:spacing w:line="240" w:lineRule="auto"/>
        <w:ind w:left="0" w:firstLine="709"/>
        <w:rPr>
          <w:rFonts w:ascii="Times New Roman" w:hAnsi="Times New Roman"/>
          <w:sz w:val="24"/>
        </w:rPr>
      </w:pPr>
      <w:r w:rsidRPr="00E51C42">
        <w:rPr>
          <w:rFonts w:ascii="Times New Roman" w:hAnsi="Times New Roman"/>
          <w:sz w:val="24"/>
        </w:rPr>
        <w:t xml:space="preserve">штриховые меры длины (стальные </w:t>
      </w:r>
      <w:r w:rsidR="00662AE1" w:rsidRPr="00E51C42">
        <w:rPr>
          <w:rFonts w:ascii="Times New Roman" w:hAnsi="Times New Roman"/>
          <w:sz w:val="24"/>
        </w:rPr>
        <w:t>измерительные линейки, рулетки);</w:t>
      </w:r>
    </w:p>
    <w:p w:rsidR="00D56A37" w:rsidRPr="00E51C42" w:rsidRDefault="00662AE1" w:rsidP="00D56A37">
      <w:pPr>
        <w:numPr>
          <w:ilvl w:val="0"/>
          <w:numId w:val="16"/>
        </w:numPr>
        <w:spacing w:line="240" w:lineRule="auto"/>
        <w:ind w:left="0" w:firstLine="709"/>
        <w:rPr>
          <w:rFonts w:ascii="Times New Roman" w:hAnsi="Times New Roman"/>
          <w:sz w:val="24"/>
        </w:rPr>
      </w:pPr>
      <w:r w:rsidRPr="00E51C42">
        <w:rPr>
          <w:rFonts w:ascii="Times New Roman" w:hAnsi="Times New Roman"/>
          <w:sz w:val="24"/>
        </w:rPr>
        <w:t>видео</w:t>
      </w:r>
      <w:r w:rsidR="00D56A37" w:rsidRPr="00E51C42">
        <w:rPr>
          <w:rFonts w:ascii="Times New Roman" w:hAnsi="Times New Roman"/>
          <w:sz w:val="24"/>
        </w:rPr>
        <w:t>эн</w:t>
      </w:r>
      <w:r w:rsidRPr="00E51C42">
        <w:rPr>
          <w:rFonts w:ascii="Times New Roman" w:hAnsi="Times New Roman"/>
          <w:sz w:val="24"/>
        </w:rPr>
        <w:t>доскопы и телесистемы;</w:t>
      </w:r>
    </w:p>
    <w:p w:rsidR="00D56A37" w:rsidRPr="00E51C42" w:rsidRDefault="00662AE1" w:rsidP="00D56A37">
      <w:pPr>
        <w:numPr>
          <w:ilvl w:val="0"/>
          <w:numId w:val="16"/>
        </w:numPr>
        <w:spacing w:line="240" w:lineRule="auto"/>
        <w:ind w:left="0" w:firstLine="709"/>
        <w:rPr>
          <w:rFonts w:ascii="Times New Roman" w:hAnsi="Times New Roman"/>
          <w:sz w:val="24"/>
        </w:rPr>
      </w:pPr>
      <w:r w:rsidRPr="00E51C42">
        <w:rPr>
          <w:rFonts w:ascii="Times New Roman" w:hAnsi="Times New Roman"/>
          <w:sz w:val="24"/>
        </w:rPr>
        <w:t>ф</w:t>
      </w:r>
      <w:r w:rsidR="00D56A37" w:rsidRPr="00E51C42">
        <w:rPr>
          <w:rFonts w:ascii="Times New Roman" w:hAnsi="Times New Roman"/>
          <w:sz w:val="24"/>
        </w:rPr>
        <w:t>онар</w:t>
      </w:r>
      <w:r w:rsidRPr="00E51C42">
        <w:rPr>
          <w:rFonts w:ascii="Times New Roman" w:hAnsi="Times New Roman"/>
          <w:sz w:val="24"/>
        </w:rPr>
        <w:t>и и другие осветительные устройства.</w:t>
      </w:r>
    </w:p>
    <w:p w:rsidR="0036140F" w:rsidRPr="00E51C42" w:rsidRDefault="00B63023" w:rsidP="00662AE1">
      <w:pPr>
        <w:spacing w:line="240" w:lineRule="auto"/>
        <w:rPr>
          <w:rFonts w:ascii="Times New Roman" w:hAnsi="Times New Roman"/>
          <w:sz w:val="24"/>
        </w:rPr>
      </w:pPr>
      <w:r w:rsidRPr="00E51C42">
        <w:rPr>
          <w:rFonts w:ascii="Times New Roman" w:hAnsi="Times New Roman"/>
          <w:sz w:val="24"/>
        </w:rPr>
        <w:t>Возможно</w:t>
      </w:r>
      <w:r w:rsidR="001E5054" w:rsidRPr="00E51C42">
        <w:rPr>
          <w:rFonts w:ascii="Times New Roman" w:hAnsi="Times New Roman"/>
          <w:sz w:val="24"/>
        </w:rPr>
        <w:t xml:space="preserve"> применение других средств визуального и измерительного контроля, при наличи</w:t>
      </w:r>
      <w:r w:rsidRPr="00E51C42">
        <w:rPr>
          <w:rFonts w:ascii="Times New Roman" w:hAnsi="Times New Roman"/>
          <w:sz w:val="24"/>
        </w:rPr>
        <w:t>и</w:t>
      </w:r>
      <w:r w:rsidR="001E5054" w:rsidRPr="00E51C42">
        <w:rPr>
          <w:rFonts w:ascii="Times New Roman" w:hAnsi="Times New Roman"/>
          <w:sz w:val="24"/>
        </w:rPr>
        <w:t xml:space="preserve"> соответствующих инструкций</w:t>
      </w:r>
      <w:r w:rsidR="00013412" w:rsidRPr="00E51C42">
        <w:rPr>
          <w:rFonts w:ascii="Times New Roman" w:hAnsi="Times New Roman"/>
          <w:sz w:val="24"/>
        </w:rPr>
        <w:t xml:space="preserve"> </w:t>
      </w:r>
      <w:r w:rsidR="00193277" w:rsidRPr="00E51C42">
        <w:rPr>
          <w:rFonts w:ascii="Times New Roman" w:hAnsi="Times New Roman"/>
          <w:sz w:val="24"/>
        </w:rPr>
        <w:t>и/или</w:t>
      </w:r>
      <w:r w:rsidR="001E5054" w:rsidRPr="00E51C42">
        <w:rPr>
          <w:rFonts w:ascii="Times New Roman" w:hAnsi="Times New Roman"/>
          <w:sz w:val="24"/>
        </w:rPr>
        <w:t xml:space="preserve"> методик их применения. Примерный перечень средств визуального и измерительного контроля приведен в Приложении </w:t>
      </w:r>
      <w:r w:rsidR="00BD6024" w:rsidRPr="003C7FDB">
        <w:rPr>
          <w:rFonts w:ascii="Times New Roman" w:hAnsi="Times New Roman"/>
          <w:sz w:val="24"/>
        </w:rPr>
        <w:t>№</w:t>
      </w:r>
      <w:r w:rsidR="00161812" w:rsidRPr="003C7FDB">
        <w:rPr>
          <w:rFonts w:ascii="Times New Roman" w:hAnsi="Times New Roman"/>
          <w:sz w:val="24"/>
        </w:rPr>
        <w:t>7</w:t>
      </w:r>
      <w:r w:rsidR="002C06AA" w:rsidRPr="00E51C42">
        <w:rPr>
          <w:rFonts w:ascii="Times New Roman" w:hAnsi="Times New Roman"/>
          <w:sz w:val="24"/>
        </w:rPr>
        <w:t xml:space="preserve"> </w:t>
      </w:r>
      <w:r w:rsidR="00D64A57" w:rsidRPr="00E51C42">
        <w:rPr>
          <w:rFonts w:ascii="Times New Roman" w:hAnsi="Times New Roman"/>
          <w:sz w:val="24"/>
        </w:rPr>
        <w:t>к настоящему Руководству</w:t>
      </w:r>
      <w:r w:rsidR="001E5054" w:rsidRPr="00E51C42">
        <w:rPr>
          <w:rFonts w:ascii="Times New Roman" w:hAnsi="Times New Roman"/>
          <w:sz w:val="24"/>
        </w:rPr>
        <w:t>.</w:t>
      </w:r>
    </w:p>
    <w:p w:rsidR="00E31E74" w:rsidRPr="003C7FDB" w:rsidRDefault="001E5054" w:rsidP="00E31E74">
      <w:pPr>
        <w:spacing w:line="240" w:lineRule="auto"/>
        <w:rPr>
          <w:rFonts w:ascii="Times New Roman" w:hAnsi="Times New Roman"/>
          <w:sz w:val="24"/>
        </w:rPr>
      </w:pPr>
      <w:r w:rsidRPr="00E51C42">
        <w:rPr>
          <w:rFonts w:ascii="Times New Roman" w:hAnsi="Times New Roman"/>
          <w:sz w:val="24"/>
        </w:rPr>
        <w:t xml:space="preserve">Для измерения формы и размеров кромок, зазоров, собранных под сварку деталей, а также размеров выполненных сварных соединений </w:t>
      </w:r>
      <w:r w:rsidR="00ED4DEC" w:rsidRPr="00E51C42">
        <w:rPr>
          <w:rFonts w:ascii="Times New Roman" w:hAnsi="Times New Roman"/>
          <w:sz w:val="24"/>
        </w:rPr>
        <w:t>рекомендуется</w:t>
      </w:r>
      <w:r w:rsidRPr="00E51C42">
        <w:rPr>
          <w:rFonts w:ascii="Times New Roman" w:hAnsi="Times New Roman"/>
          <w:sz w:val="24"/>
        </w:rPr>
        <w:t xml:space="preserve"> при</w:t>
      </w:r>
      <w:r w:rsidR="00B63023" w:rsidRPr="00E51C42">
        <w:rPr>
          <w:rFonts w:ascii="Times New Roman" w:hAnsi="Times New Roman"/>
          <w:sz w:val="24"/>
        </w:rPr>
        <w:t xml:space="preserve">менять шаблоны </w:t>
      </w:r>
      <w:r w:rsidR="00B63023" w:rsidRPr="00E51C42">
        <w:rPr>
          <w:rFonts w:ascii="Times New Roman" w:hAnsi="Times New Roman"/>
          <w:sz w:val="24"/>
        </w:rPr>
        <w:lastRenderedPageBreak/>
        <w:t>различных типов</w:t>
      </w:r>
      <w:r w:rsidR="00E31E74" w:rsidRPr="00E51C42">
        <w:rPr>
          <w:rFonts w:ascii="Times New Roman" w:hAnsi="Times New Roman"/>
          <w:sz w:val="24"/>
        </w:rPr>
        <w:t xml:space="preserve">. Примеры применения шаблонов для измерения размеров сварных швов приведены в Приложении </w:t>
      </w:r>
      <w:r w:rsidR="00E31E74" w:rsidRPr="003C7FDB">
        <w:rPr>
          <w:rFonts w:ascii="Times New Roman" w:hAnsi="Times New Roman"/>
          <w:sz w:val="24"/>
        </w:rPr>
        <w:t>№</w:t>
      </w:r>
      <w:r w:rsidR="004D00DB" w:rsidRPr="003C7FDB">
        <w:rPr>
          <w:rFonts w:ascii="Times New Roman" w:hAnsi="Times New Roman"/>
          <w:sz w:val="24"/>
        </w:rPr>
        <w:t>8</w:t>
      </w:r>
      <w:r w:rsidR="00E31E74" w:rsidRPr="00E51C42">
        <w:rPr>
          <w:rFonts w:ascii="Times New Roman" w:hAnsi="Times New Roman"/>
          <w:sz w:val="24"/>
        </w:rPr>
        <w:t xml:space="preserve"> к настоящему Руководству.</w:t>
      </w:r>
    </w:p>
    <w:p w:rsidR="00C22EE7" w:rsidRPr="00E51C42" w:rsidRDefault="005350F3"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eastAsia="Times New Roman" w:hAnsi="Times New Roman"/>
          <w:kern w:val="0"/>
          <w:sz w:val="24"/>
        </w:rPr>
        <w:t>П</w:t>
      </w:r>
      <w:r>
        <w:rPr>
          <w:rFonts w:ascii="Times New Roman" w:eastAsia="Times New Roman" w:hAnsi="Times New Roman"/>
          <w:kern w:val="0"/>
          <w:sz w:val="24"/>
        </w:rPr>
        <w:t>редельно допустимая п</w:t>
      </w:r>
      <w:r w:rsidRPr="00E51C42">
        <w:rPr>
          <w:rFonts w:ascii="Times New Roman" w:eastAsia="Times New Roman" w:hAnsi="Times New Roman"/>
          <w:kern w:val="0"/>
          <w:sz w:val="24"/>
        </w:rPr>
        <w:t>огрешность измерений</w:t>
      </w:r>
      <w:r w:rsidRPr="00E51C42">
        <w:rPr>
          <w:rFonts w:ascii="Times New Roman" w:hAnsi="Times New Roman"/>
          <w:sz w:val="24"/>
        </w:rPr>
        <w:t xml:space="preserve"> при измерительном контроле </w:t>
      </w:r>
      <w:r w:rsidR="00B63023" w:rsidRPr="00E51C42">
        <w:rPr>
          <w:rFonts w:ascii="Times New Roman" w:hAnsi="Times New Roman"/>
          <w:sz w:val="24"/>
        </w:rPr>
        <w:t xml:space="preserve">приведена в таблице 1, </w:t>
      </w:r>
      <w:r>
        <w:rPr>
          <w:rFonts w:ascii="Times New Roman" w:hAnsi="Times New Roman"/>
          <w:sz w:val="24"/>
        </w:rPr>
        <w:t>конструкторской документацией мо</w:t>
      </w:r>
      <w:r w:rsidR="007D4A6C">
        <w:rPr>
          <w:rFonts w:ascii="Times New Roman" w:hAnsi="Times New Roman"/>
          <w:sz w:val="24"/>
        </w:rPr>
        <w:t>гу</w:t>
      </w:r>
      <w:r>
        <w:rPr>
          <w:rFonts w:ascii="Times New Roman" w:hAnsi="Times New Roman"/>
          <w:sz w:val="24"/>
        </w:rPr>
        <w:t>т быть предусмотрены</w:t>
      </w:r>
      <w:r w:rsidR="00B63023" w:rsidRPr="00E51C42">
        <w:rPr>
          <w:rFonts w:ascii="Times New Roman" w:hAnsi="Times New Roman"/>
          <w:sz w:val="24"/>
        </w:rPr>
        <w:t xml:space="preserve"> </w:t>
      </w:r>
      <w:r w:rsidR="009419FC" w:rsidRPr="00E51C42">
        <w:rPr>
          <w:rFonts w:ascii="Times New Roman" w:hAnsi="Times New Roman"/>
          <w:sz w:val="24"/>
        </w:rPr>
        <w:t>иные</w:t>
      </w:r>
      <w:r w:rsidR="00C22EE7" w:rsidRPr="00E51C42">
        <w:rPr>
          <w:rFonts w:ascii="Times New Roman" w:hAnsi="Times New Roman"/>
          <w:sz w:val="24"/>
        </w:rPr>
        <w:t xml:space="preserve"> требовани</w:t>
      </w:r>
      <w:r w:rsidR="00D3377C" w:rsidRPr="00E51C42">
        <w:rPr>
          <w:rFonts w:ascii="Times New Roman" w:hAnsi="Times New Roman"/>
          <w:sz w:val="24"/>
        </w:rPr>
        <w:t>я.</w:t>
      </w:r>
      <w:r w:rsidR="00D3377C">
        <w:rPr>
          <w:rFonts w:ascii="Times New Roman" w:hAnsi="Times New Roman"/>
          <w:sz w:val="24"/>
        </w:rPr>
        <w:t xml:space="preserve"> </w:t>
      </w:r>
      <w:r w:rsidR="00AB7313">
        <w:rPr>
          <w:rFonts w:ascii="Times New Roman" w:hAnsi="Times New Roman"/>
          <w:sz w:val="24"/>
        </w:rPr>
        <w:t>При необходимости оценки</w:t>
      </w:r>
      <w:r w:rsidR="00D3377C" w:rsidRPr="00D3377C">
        <w:rPr>
          <w:rFonts w:ascii="Times New Roman" w:hAnsi="Times New Roman"/>
          <w:sz w:val="24"/>
        </w:rPr>
        <w:t xml:space="preserve"> неопределенности измерений </w:t>
      </w:r>
      <w:r w:rsidR="00AB7313">
        <w:rPr>
          <w:rFonts w:ascii="Times New Roman" w:hAnsi="Times New Roman"/>
          <w:sz w:val="24"/>
        </w:rPr>
        <w:t xml:space="preserve">оценку </w:t>
      </w:r>
      <w:r w:rsidR="00D3377C" w:rsidRPr="00D3377C">
        <w:rPr>
          <w:rFonts w:ascii="Times New Roman" w:hAnsi="Times New Roman"/>
          <w:sz w:val="24"/>
        </w:rPr>
        <w:t>рекомендуется проводить в соответствии с ГОСТ 34100.3-2017/ISO/IEC Guide 98-3:2008. Пояснения по определению неопределённости измерений, представлены в</w:t>
      </w:r>
      <w:r w:rsidR="00D3377C" w:rsidRPr="00D3377C">
        <w:rPr>
          <w:rFonts w:ascii="Times New Roman" w:hAnsi="Times New Roman"/>
          <w:color w:val="538135" w:themeColor="accent6" w:themeShade="BF"/>
          <w:sz w:val="24"/>
        </w:rPr>
        <w:t xml:space="preserve"> </w:t>
      </w:r>
      <w:r w:rsidR="00D3377C" w:rsidRPr="00D3377C">
        <w:rPr>
          <w:rFonts w:ascii="Times New Roman" w:hAnsi="Times New Roman"/>
          <w:sz w:val="24"/>
        </w:rPr>
        <w:t xml:space="preserve">приложении </w:t>
      </w:r>
      <w:r w:rsidR="00D3377C" w:rsidRPr="003C7FDB">
        <w:rPr>
          <w:rFonts w:ascii="Times New Roman" w:hAnsi="Times New Roman"/>
          <w:sz w:val="24"/>
        </w:rPr>
        <w:t>№ 6</w:t>
      </w:r>
      <w:r w:rsidR="00D3377C" w:rsidRPr="00D3377C">
        <w:rPr>
          <w:rFonts w:ascii="Times New Roman" w:hAnsi="Times New Roman"/>
          <w:sz w:val="24"/>
        </w:rPr>
        <w:t xml:space="preserve"> к настоящему Руководству</w:t>
      </w:r>
      <w:r w:rsidR="00D3377C">
        <w:rPr>
          <w:rFonts w:ascii="Times New Roman" w:hAnsi="Times New Roman"/>
          <w:sz w:val="24"/>
        </w:rPr>
        <w:t>.</w:t>
      </w:r>
      <w:r w:rsidR="006C6403">
        <w:rPr>
          <w:rFonts w:ascii="Times New Roman" w:hAnsi="Times New Roman"/>
          <w:sz w:val="24"/>
        </w:rPr>
        <w:t xml:space="preserve"> </w:t>
      </w:r>
    </w:p>
    <w:p w:rsidR="00C22EE7" w:rsidRPr="00E51C42" w:rsidRDefault="00C22EE7" w:rsidP="00C22EE7">
      <w:pPr>
        <w:spacing w:line="240" w:lineRule="auto"/>
        <w:ind w:left="1985" w:firstLine="0"/>
        <w:jc w:val="right"/>
        <w:rPr>
          <w:rFonts w:ascii="Times New Roman" w:hAnsi="Times New Roman"/>
          <w:sz w:val="24"/>
        </w:rPr>
      </w:pPr>
      <w:r w:rsidRPr="00E51C42">
        <w:rPr>
          <w:rFonts w:ascii="Times New Roman" w:hAnsi="Times New Roman"/>
          <w:sz w:val="24"/>
        </w:rPr>
        <w:t>Таблица 1</w:t>
      </w:r>
    </w:p>
    <w:p w:rsidR="00C22EE7" w:rsidRDefault="005350F3" w:rsidP="00C22EE7">
      <w:pPr>
        <w:spacing w:line="240" w:lineRule="auto"/>
        <w:ind w:firstLine="0"/>
        <w:jc w:val="center"/>
        <w:rPr>
          <w:rFonts w:ascii="Times New Roman" w:hAnsi="Times New Roman"/>
          <w:sz w:val="24"/>
        </w:rPr>
      </w:pPr>
      <w:r w:rsidRPr="00E51C42">
        <w:rPr>
          <w:rFonts w:ascii="Times New Roman" w:eastAsia="Times New Roman" w:hAnsi="Times New Roman"/>
          <w:kern w:val="0"/>
          <w:sz w:val="24"/>
        </w:rPr>
        <w:t>П</w:t>
      </w:r>
      <w:r>
        <w:rPr>
          <w:rFonts w:ascii="Times New Roman" w:eastAsia="Times New Roman" w:hAnsi="Times New Roman"/>
          <w:kern w:val="0"/>
          <w:sz w:val="24"/>
        </w:rPr>
        <w:t>редельно допустимая п</w:t>
      </w:r>
      <w:r w:rsidRPr="00E51C42">
        <w:rPr>
          <w:rFonts w:ascii="Times New Roman" w:eastAsia="Times New Roman" w:hAnsi="Times New Roman"/>
          <w:kern w:val="0"/>
          <w:sz w:val="24"/>
        </w:rPr>
        <w:t>огрешность измерений</w:t>
      </w:r>
      <w:r w:rsidRPr="00E51C42">
        <w:rPr>
          <w:rFonts w:ascii="Times New Roman" w:hAnsi="Times New Roman"/>
          <w:sz w:val="24"/>
        </w:rPr>
        <w:t xml:space="preserve"> </w:t>
      </w:r>
      <w:r w:rsidR="00C22EE7" w:rsidRPr="00E51C42">
        <w:rPr>
          <w:rFonts w:ascii="Times New Roman" w:hAnsi="Times New Roman"/>
          <w:sz w:val="24"/>
        </w:rPr>
        <w:t>при измерительном контроле</w:t>
      </w:r>
    </w:p>
    <w:p w:rsidR="005350F3" w:rsidRPr="00E51C42" w:rsidRDefault="005350F3" w:rsidP="00C22EE7">
      <w:pPr>
        <w:spacing w:line="240" w:lineRule="auto"/>
        <w:ind w:firstLine="0"/>
        <w:jc w:val="center"/>
        <w:rPr>
          <w:rFonts w:ascii="Times New Roman" w:hAnsi="Times New Roman"/>
          <w:sz w:val="24"/>
        </w:rPr>
      </w:pPr>
    </w:p>
    <w:tbl>
      <w:tblPr>
        <w:tblW w:w="494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14"/>
        <w:gridCol w:w="5503"/>
      </w:tblGrid>
      <w:tr w:rsidR="00C22EE7" w:rsidRPr="00E51C42" w:rsidTr="00115AF8">
        <w:tc>
          <w:tcPr>
            <w:tcW w:w="2109" w:type="pct"/>
          </w:tcPr>
          <w:p w:rsidR="00C22EE7" w:rsidRPr="00E51C42" w:rsidRDefault="00C22EE7" w:rsidP="00D657CE">
            <w:pPr>
              <w:spacing w:line="240" w:lineRule="auto"/>
              <w:ind w:firstLine="0"/>
              <w:jc w:val="center"/>
              <w:rPr>
                <w:rFonts w:ascii="Times New Roman" w:eastAsia="Times New Roman" w:hAnsi="Times New Roman"/>
                <w:kern w:val="0"/>
                <w:sz w:val="24"/>
              </w:rPr>
            </w:pPr>
            <w:r w:rsidRPr="00E51C42">
              <w:rPr>
                <w:rFonts w:ascii="Times New Roman" w:eastAsia="Times New Roman" w:hAnsi="Times New Roman"/>
                <w:kern w:val="0"/>
                <w:sz w:val="24"/>
              </w:rPr>
              <w:t>Диапазон измеряемой величины, мм</w:t>
            </w:r>
          </w:p>
        </w:tc>
        <w:tc>
          <w:tcPr>
            <w:tcW w:w="2891" w:type="pct"/>
          </w:tcPr>
          <w:p w:rsidR="00C22EE7" w:rsidRPr="00E51C42" w:rsidRDefault="00C22EE7" w:rsidP="00D657CE">
            <w:pPr>
              <w:spacing w:line="240" w:lineRule="auto"/>
              <w:ind w:firstLine="0"/>
              <w:jc w:val="center"/>
              <w:rPr>
                <w:rFonts w:ascii="Times New Roman" w:eastAsia="Times New Roman" w:hAnsi="Times New Roman"/>
                <w:kern w:val="0"/>
                <w:sz w:val="24"/>
              </w:rPr>
            </w:pPr>
            <w:r w:rsidRPr="00E51C42">
              <w:rPr>
                <w:rFonts w:ascii="Times New Roman" w:eastAsia="Times New Roman" w:hAnsi="Times New Roman"/>
                <w:kern w:val="0"/>
                <w:sz w:val="24"/>
              </w:rPr>
              <w:t>П</w:t>
            </w:r>
            <w:r w:rsidR="00AD783D">
              <w:rPr>
                <w:rFonts w:ascii="Times New Roman" w:eastAsia="Times New Roman" w:hAnsi="Times New Roman"/>
                <w:kern w:val="0"/>
                <w:sz w:val="24"/>
              </w:rPr>
              <w:t>редельно допустимая п</w:t>
            </w:r>
            <w:r w:rsidRPr="00E51C42">
              <w:rPr>
                <w:rFonts w:ascii="Times New Roman" w:eastAsia="Times New Roman" w:hAnsi="Times New Roman"/>
                <w:kern w:val="0"/>
                <w:sz w:val="24"/>
              </w:rPr>
              <w:t>огрешность измерений, мм</w:t>
            </w:r>
          </w:p>
        </w:tc>
      </w:tr>
      <w:tr w:rsidR="00C22EE7" w:rsidRPr="00E51C42" w:rsidTr="00115AF8">
        <w:tc>
          <w:tcPr>
            <w:tcW w:w="2109" w:type="pct"/>
          </w:tcPr>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До 0,5 мм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0,5 до 1,0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1,0 до 1,5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1,5 до 2,5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2,5 до 4,0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4,0 до 6,0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6,0 до 10,0 включительно</w:t>
            </w:r>
          </w:p>
          <w:p w:rsidR="00C22EE7" w:rsidRPr="00E51C42" w:rsidRDefault="00C22EE7" w:rsidP="00D657CE">
            <w:pPr>
              <w:spacing w:line="240" w:lineRule="auto"/>
              <w:ind w:firstLine="0"/>
              <w:jc w:val="left"/>
              <w:rPr>
                <w:rFonts w:ascii="Times New Roman" w:eastAsia="Times New Roman" w:hAnsi="Times New Roman"/>
                <w:kern w:val="0"/>
                <w:sz w:val="24"/>
              </w:rPr>
            </w:pPr>
            <w:r w:rsidRPr="00E51C42">
              <w:rPr>
                <w:rFonts w:ascii="Times New Roman" w:eastAsia="Times New Roman" w:hAnsi="Times New Roman"/>
                <w:kern w:val="0"/>
                <w:sz w:val="24"/>
              </w:rPr>
              <w:t>Свыше 10,0</w:t>
            </w:r>
          </w:p>
        </w:tc>
        <w:tc>
          <w:tcPr>
            <w:tcW w:w="2891" w:type="pct"/>
          </w:tcPr>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0,1</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0,2</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0,3</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0,4</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0,5</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0,6</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0,8</w:t>
            </w:r>
          </w:p>
          <w:p w:rsidR="00C22EE7" w:rsidRPr="00E51C42" w:rsidRDefault="00AD783D" w:rsidP="00D657CE">
            <w:pPr>
              <w:spacing w:line="240" w:lineRule="auto"/>
              <w:ind w:firstLine="0"/>
              <w:jc w:val="center"/>
              <w:rPr>
                <w:rFonts w:ascii="Times New Roman" w:eastAsia="Times New Roman" w:hAnsi="Times New Roman"/>
                <w:kern w:val="0"/>
                <w:sz w:val="24"/>
              </w:rPr>
            </w:pPr>
            <w:r>
              <w:rPr>
                <w:rFonts w:ascii="Times New Roman" w:eastAsia="Times New Roman" w:hAnsi="Times New Roman"/>
                <w:kern w:val="0"/>
                <w:sz w:val="24"/>
              </w:rPr>
              <w:t>±</w:t>
            </w:r>
            <w:r w:rsidR="00C22EE7" w:rsidRPr="00E51C42">
              <w:rPr>
                <w:rFonts w:ascii="Times New Roman" w:eastAsia="Times New Roman" w:hAnsi="Times New Roman"/>
                <w:kern w:val="0"/>
                <w:sz w:val="24"/>
              </w:rPr>
              <w:t>1,0</w:t>
            </w:r>
          </w:p>
        </w:tc>
      </w:tr>
    </w:tbl>
    <w:p w:rsidR="008B3B68" w:rsidRDefault="008B3B68" w:rsidP="008B3B68">
      <w:pPr>
        <w:spacing w:line="240" w:lineRule="auto"/>
        <w:ind w:left="709" w:firstLine="0"/>
        <w:rPr>
          <w:rFonts w:ascii="Times New Roman" w:hAnsi="Times New Roman"/>
          <w:sz w:val="24"/>
        </w:rPr>
      </w:pPr>
    </w:p>
    <w:p w:rsidR="007E7D92" w:rsidRDefault="007D4A6C" w:rsidP="007D4A6C">
      <w:pPr>
        <w:spacing w:line="240" w:lineRule="auto"/>
        <w:ind w:firstLine="624"/>
        <w:rPr>
          <w:rFonts w:ascii="Times New Roman" w:hAnsi="Times New Roman"/>
          <w:sz w:val="24"/>
        </w:rPr>
      </w:pPr>
      <w:r w:rsidRPr="007D4A6C">
        <w:rPr>
          <w:rFonts w:ascii="Times New Roman" w:hAnsi="Times New Roman"/>
          <w:i/>
          <w:sz w:val="24"/>
        </w:rPr>
        <w:t>Примечание</w:t>
      </w:r>
      <w:r>
        <w:rPr>
          <w:rFonts w:ascii="Times New Roman" w:hAnsi="Times New Roman"/>
          <w:sz w:val="24"/>
        </w:rPr>
        <w:t>: е</w:t>
      </w:r>
      <w:r w:rsidRPr="007D4A6C">
        <w:rPr>
          <w:rFonts w:ascii="Times New Roman" w:hAnsi="Times New Roman"/>
          <w:sz w:val="24"/>
        </w:rPr>
        <w:t>сли поле допуска величины, подлежащей измерению, выходит за пределы значений, указанных в таблице</w:t>
      </w:r>
      <w:r>
        <w:rPr>
          <w:rFonts w:ascii="Times New Roman" w:hAnsi="Times New Roman"/>
          <w:sz w:val="24"/>
        </w:rPr>
        <w:t xml:space="preserve"> 1</w:t>
      </w:r>
      <w:r w:rsidRPr="007D4A6C">
        <w:rPr>
          <w:rFonts w:ascii="Times New Roman" w:hAnsi="Times New Roman"/>
          <w:sz w:val="24"/>
        </w:rPr>
        <w:t>, предельно допустимую погрешность устанавливают по строке, соответствующей диапазону, в который попадает наибольший предельный размер.</w:t>
      </w:r>
    </w:p>
    <w:p w:rsidR="00C22EE7" w:rsidRPr="00E51C42" w:rsidRDefault="001E5054"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Для определения шероховатости и волнистости поверхности следует применять профилографы-профилометры, аттестованные образцы шероховатости (сравнения), а также другие средства измерения.</w:t>
      </w:r>
    </w:p>
    <w:p w:rsidR="001E5054" w:rsidRPr="00E51C42" w:rsidRDefault="001E5054"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Измерительные приборы и инструменты периодически,</w:t>
      </w:r>
      <w:r w:rsidR="00642EFA" w:rsidRPr="00E51C42">
        <w:rPr>
          <w:rFonts w:ascii="Times New Roman" w:hAnsi="Times New Roman"/>
          <w:sz w:val="24"/>
        </w:rPr>
        <w:t xml:space="preserve"> а также после ремонта проходят</w:t>
      </w:r>
      <w:r w:rsidRPr="00E51C42">
        <w:rPr>
          <w:rFonts w:ascii="Times New Roman" w:hAnsi="Times New Roman"/>
          <w:sz w:val="24"/>
        </w:rPr>
        <w:t xml:space="preserve"> поверку (калибровку). Срок проведения поверки (калибровки) </w:t>
      </w:r>
      <w:r w:rsidR="00320E68" w:rsidRPr="00E51C42">
        <w:rPr>
          <w:rFonts w:ascii="Times New Roman" w:hAnsi="Times New Roman"/>
          <w:sz w:val="24"/>
        </w:rPr>
        <w:t>определяется</w:t>
      </w:r>
      <w:r w:rsidRPr="00E51C42">
        <w:rPr>
          <w:rFonts w:ascii="Times New Roman" w:hAnsi="Times New Roman"/>
          <w:sz w:val="24"/>
        </w:rPr>
        <w:t xml:space="preserve"> НД на соответствующие приборы и инструменты.</w:t>
      </w:r>
    </w:p>
    <w:p w:rsidR="00ED4DEC" w:rsidRPr="00E51C42" w:rsidRDefault="00ED4DEC" w:rsidP="001E5054">
      <w:pPr>
        <w:spacing w:line="240" w:lineRule="auto"/>
        <w:ind w:firstLine="0"/>
        <w:rPr>
          <w:rFonts w:ascii="Times New Roman" w:hAnsi="Times New Roman"/>
          <w:sz w:val="24"/>
        </w:rPr>
      </w:pPr>
    </w:p>
    <w:p w:rsidR="009A337F" w:rsidRPr="00E51C42" w:rsidRDefault="00FF3371" w:rsidP="00AE7D95">
      <w:pPr>
        <w:spacing w:line="240" w:lineRule="auto"/>
        <w:ind w:firstLine="0"/>
        <w:jc w:val="center"/>
        <w:rPr>
          <w:rFonts w:ascii="Times New Roman" w:hAnsi="Times New Roman"/>
          <w:b/>
          <w:sz w:val="24"/>
        </w:rPr>
      </w:pPr>
      <w:r w:rsidRPr="00E51C42">
        <w:rPr>
          <w:rFonts w:ascii="Times New Roman" w:hAnsi="Times New Roman"/>
          <w:b/>
          <w:sz w:val="24"/>
          <w:lang w:val="en-US"/>
        </w:rPr>
        <w:t>I</w:t>
      </w:r>
      <w:r w:rsidR="000D43A9" w:rsidRPr="00E51C42">
        <w:rPr>
          <w:rFonts w:ascii="Times New Roman" w:hAnsi="Times New Roman"/>
          <w:b/>
          <w:sz w:val="24"/>
          <w:lang w:val="en-US"/>
        </w:rPr>
        <w:t>V</w:t>
      </w:r>
      <w:r w:rsidR="00376E2C" w:rsidRPr="00E51C42">
        <w:rPr>
          <w:rFonts w:ascii="Times New Roman" w:hAnsi="Times New Roman"/>
          <w:b/>
          <w:sz w:val="24"/>
        </w:rPr>
        <w:t xml:space="preserve">. </w:t>
      </w:r>
      <w:r w:rsidR="00081DA3" w:rsidRPr="00E51C42">
        <w:rPr>
          <w:rFonts w:ascii="Times New Roman" w:hAnsi="Times New Roman"/>
          <w:b/>
          <w:sz w:val="24"/>
        </w:rPr>
        <w:t>Выполнение</w:t>
      </w:r>
      <w:r w:rsidR="001E5054" w:rsidRPr="00E51C42">
        <w:rPr>
          <w:rFonts w:ascii="Times New Roman" w:hAnsi="Times New Roman"/>
          <w:b/>
          <w:sz w:val="24"/>
        </w:rPr>
        <w:t xml:space="preserve"> визуального и измерительного контроля</w:t>
      </w:r>
    </w:p>
    <w:p w:rsidR="004117C9" w:rsidRPr="00E51C42" w:rsidRDefault="004117C9"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Подготовка мест производства работ.</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Визуальный и измерительный контроль рекомендуется выполнять на стационарных участках, которые </w:t>
      </w:r>
      <w:r w:rsidR="000612A9" w:rsidRPr="00E51C42">
        <w:rPr>
          <w:rFonts w:ascii="Times New Roman" w:hAnsi="Times New Roman"/>
          <w:sz w:val="24"/>
        </w:rPr>
        <w:t xml:space="preserve">могут быть </w:t>
      </w:r>
      <w:r w:rsidRPr="00E51C42">
        <w:rPr>
          <w:rFonts w:ascii="Times New Roman" w:hAnsi="Times New Roman"/>
          <w:sz w:val="24"/>
        </w:rPr>
        <w:t>оборудованы рабочими столами, стендами, роликоопорами и др. средствами, обеспечивающими удобство выполнения работ.</w:t>
      </w:r>
    </w:p>
    <w:p w:rsidR="00EA0EFE" w:rsidRPr="00E51C42" w:rsidRDefault="00EA0EFE"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Визуальный и измерительный контроль проводят </w:t>
      </w:r>
      <w:r w:rsidR="00013412" w:rsidRPr="00E51C42">
        <w:rPr>
          <w:rFonts w:ascii="Times New Roman" w:hAnsi="Times New Roman"/>
          <w:sz w:val="24"/>
        </w:rPr>
        <w:t>после</w:t>
      </w:r>
      <w:r w:rsidRPr="00E51C42">
        <w:rPr>
          <w:rFonts w:ascii="Times New Roman" w:hAnsi="Times New Roman"/>
          <w:sz w:val="24"/>
        </w:rPr>
        <w:t xml:space="preserve"> анализа документации на </w:t>
      </w:r>
      <w:r w:rsidR="002C06AA" w:rsidRPr="00E51C42">
        <w:rPr>
          <w:rFonts w:ascii="Times New Roman" w:hAnsi="Times New Roman"/>
          <w:sz w:val="24"/>
        </w:rPr>
        <w:t>объект контроля.</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Визуальный и измерительный контроль при монтаже, строительстве, ремонте, реконструкции, а также в процессе эксплуатации технических устройств</w:t>
      </w:r>
      <w:r w:rsidR="00642EFA" w:rsidRPr="00E51C42">
        <w:rPr>
          <w:rFonts w:ascii="Times New Roman" w:hAnsi="Times New Roman"/>
          <w:sz w:val="24"/>
        </w:rPr>
        <w:t>, зданий</w:t>
      </w:r>
      <w:r w:rsidRPr="00E51C42">
        <w:rPr>
          <w:rFonts w:ascii="Times New Roman" w:hAnsi="Times New Roman"/>
          <w:sz w:val="24"/>
        </w:rPr>
        <w:t xml:space="preserve"> и сооружений выполняется на месте производства работ. В этом случае, </w:t>
      </w:r>
      <w:r w:rsidR="002553B4" w:rsidRPr="00E51C42">
        <w:rPr>
          <w:rFonts w:ascii="Times New Roman" w:hAnsi="Times New Roman"/>
          <w:sz w:val="24"/>
        </w:rPr>
        <w:t>рекомендуется</w:t>
      </w:r>
      <w:r w:rsidRPr="00E51C42">
        <w:rPr>
          <w:rFonts w:ascii="Times New Roman" w:hAnsi="Times New Roman"/>
          <w:sz w:val="24"/>
        </w:rPr>
        <w:t xml:space="preserve"> обеспеч</w:t>
      </w:r>
      <w:r w:rsidR="002553B4" w:rsidRPr="00E51C42">
        <w:rPr>
          <w:rFonts w:ascii="Times New Roman" w:hAnsi="Times New Roman"/>
          <w:sz w:val="24"/>
        </w:rPr>
        <w:t>ить</w:t>
      </w:r>
      <w:r w:rsidRPr="00E51C42">
        <w:rPr>
          <w:rFonts w:ascii="Times New Roman" w:hAnsi="Times New Roman"/>
          <w:sz w:val="24"/>
        </w:rPr>
        <w:t xml:space="preserve"> удобство подхода</w:t>
      </w:r>
      <w:r w:rsidR="00642EFA" w:rsidRPr="00E51C42">
        <w:rPr>
          <w:rFonts w:ascii="Times New Roman" w:hAnsi="Times New Roman"/>
          <w:sz w:val="24"/>
        </w:rPr>
        <w:t xml:space="preserve"> работников</w:t>
      </w:r>
      <w:r w:rsidRPr="00E51C42">
        <w:rPr>
          <w:rFonts w:ascii="Times New Roman" w:hAnsi="Times New Roman"/>
          <w:sz w:val="24"/>
        </w:rPr>
        <w:t>, выполняющих контроль, к месту произво</w:t>
      </w:r>
      <w:r w:rsidR="00642EFA" w:rsidRPr="00E51C42">
        <w:rPr>
          <w:rFonts w:ascii="Times New Roman" w:hAnsi="Times New Roman"/>
          <w:sz w:val="24"/>
        </w:rPr>
        <w:t>дства контрольных работ, создать</w:t>
      </w:r>
      <w:r w:rsidRPr="00E51C42">
        <w:rPr>
          <w:rFonts w:ascii="Times New Roman" w:hAnsi="Times New Roman"/>
          <w:sz w:val="24"/>
        </w:rPr>
        <w:t xml:space="preserve"> условия для безопасного производства работ, в т.ч. в необходимых случаях </w:t>
      </w:r>
      <w:r w:rsidR="00642EFA" w:rsidRPr="00E51C42">
        <w:rPr>
          <w:rFonts w:ascii="Times New Roman" w:hAnsi="Times New Roman"/>
          <w:sz w:val="24"/>
        </w:rPr>
        <w:t>рекомендуется установить</w:t>
      </w:r>
      <w:r w:rsidRPr="00E51C42">
        <w:rPr>
          <w:rFonts w:ascii="Times New Roman" w:hAnsi="Times New Roman"/>
          <w:sz w:val="24"/>
        </w:rPr>
        <w:t xml:space="preserve"> леса, ограждения, подмостки, люльки, передвижные вышки или другие вспомогательные устройства, обеспечивающие оптимальный доступ (удобство работы) </w:t>
      </w:r>
      <w:r w:rsidR="00642EFA" w:rsidRPr="00E51C42">
        <w:rPr>
          <w:rFonts w:ascii="Times New Roman" w:hAnsi="Times New Roman"/>
          <w:sz w:val="24"/>
        </w:rPr>
        <w:t xml:space="preserve">работника </w:t>
      </w:r>
      <w:r w:rsidRPr="00E51C42">
        <w:rPr>
          <w:rFonts w:ascii="Times New Roman" w:hAnsi="Times New Roman"/>
          <w:sz w:val="24"/>
        </w:rPr>
        <w:t>к контролируемой</w:t>
      </w:r>
      <w:r w:rsidR="00642EFA" w:rsidRPr="00E51C42">
        <w:rPr>
          <w:rFonts w:ascii="Times New Roman" w:hAnsi="Times New Roman"/>
          <w:sz w:val="24"/>
        </w:rPr>
        <w:t xml:space="preserve"> поверхности, а также</w:t>
      </w:r>
      <w:r w:rsidRPr="00E51C42">
        <w:rPr>
          <w:rFonts w:ascii="Times New Roman" w:hAnsi="Times New Roman"/>
          <w:sz w:val="24"/>
        </w:rPr>
        <w:t xml:space="preserve"> возможность подключения ламп местного освещения напряжением 12 вольт.</w:t>
      </w:r>
    </w:p>
    <w:p w:rsidR="00D56A37" w:rsidRPr="00E51C42" w:rsidRDefault="004117C9" w:rsidP="00013412">
      <w:pPr>
        <w:numPr>
          <w:ilvl w:val="1"/>
          <w:numId w:val="3"/>
        </w:numPr>
        <w:spacing w:line="240" w:lineRule="auto"/>
        <w:rPr>
          <w:rFonts w:ascii="Times New Roman" w:hAnsi="Times New Roman"/>
          <w:sz w:val="24"/>
        </w:rPr>
      </w:pPr>
      <w:r w:rsidRPr="00E51C42">
        <w:rPr>
          <w:rFonts w:ascii="Times New Roman" w:hAnsi="Times New Roman"/>
          <w:sz w:val="24"/>
        </w:rPr>
        <w:t xml:space="preserve">Участки контроля, особенно стационарные, рекомендуется располагать в наиболее освещенных местах цеха, имеющих естественное освещение. Для создания оптимального контраста дефекта с фоном в зоне контроля </w:t>
      </w:r>
      <w:r w:rsidR="00081DA3" w:rsidRPr="00E51C42">
        <w:rPr>
          <w:rFonts w:ascii="Times New Roman" w:hAnsi="Times New Roman"/>
          <w:sz w:val="24"/>
        </w:rPr>
        <w:t xml:space="preserve">следует </w:t>
      </w:r>
      <w:r w:rsidRPr="00E51C42">
        <w:rPr>
          <w:rFonts w:ascii="Times New Roman" w:hAnsi="Times New Roman"/>
          <w:sz w:val="24"/>
        </w:rPr>
        <w:t xml:space="preserve">применять дополнительный переносной </w:t>
      </w:r>
      <w:r w:rsidRPr="00E51C42">
        <w:rPr>
          <w:rFonts w:ascii="Times New Roman" w:hAnsi="Times New Roman"/>
          <w:sz w:val="24"/>
        </w:rPr>
        <w:lastRenderedPageBreak/>
        <w:t xml:space="preserve">источник света, т.е. использовать комбинированное освещение. </w:t>
      </w:r>
      <w:r w:rsidR="00081DA3" w:rsidRPr="00E51C42">
        <w:rPr>
          <w:rFonts w:ascii="Times New Roman" w:hAnsi="Times New Roman"/>
          <w:sz w:val="24"/>
        </w:rPr>
        <w:t>Следует применять о</w:t>
      </w:r>
      <w:r w:rsidRPr="00E51C42">
        <w:rPr>
          <w:rFonts w:ascii="Times New Roman" w:hAnsi="Times New Roman"/>
          <w:sz w:val="24"/>
        </w:rPr>
        <w:t xml:space="preserve">свещенность контролируемых поверхностей </w:t>
      </w:r>
      <w:r w:rsidR="00081DA3" w:rsidRPr="00E51C42">
        <w:rPr>
          <w:rFonts w:ascii="Times New Roman" w:hAnsi="Times New Roman"/>
          <w:sz w:val="24"/>
        </w:rPr>
        <w:t>достаточную</w:t>
      </w:r>
      <w:r w:rsidRPr="00E51C42">
        <w:rPr>
          <w:rFonts w:ascii="Times New Roman" w:hAnsi="Times New Roman"/>
          <w:sz w:val="24"/>
        </w:rPr>
        <w:t xml:space="preserve"> для надежного выявления дефектов, но не менее 500 Лк.</w:t>
      </w:r>
      <w:r w:rsidR="00013412" w:rsidRPr="00E51C42">
        <w:rPr>
          <w:rFonts w:ascii="Times New Roman" w:hAnsi="Times New Roman"/>
          <w:sz w:val="24"/>
        </w:rPr>
        <w:t xml:space="preserve"> </w:t>
      </w:r>
      <w:r w:rsidR="000612A9" w:rsidRPr="00E51C42">
        <w:rPr>
          <w:rFonts w:ascii="Times New Roman" w:hAnsi="Times New Roman"/>
          <w:sz w:val="24"/>
        </w:rPr>
        <w:t>Рекомендуется, чтобы о</w:t>
      </w:r>
      <w:r w:rsidR="00D56A37" w:rsidRPr="00E51C42">
        <w:rPr>
          <w:rFonts w:ascii="Times New Roman" w:hAnsi="Times New Roman"/>
          <w:sz w:val="24"/>
        </w:rPr>
        <w:t>свещенность поверхностей,</w:t>
      </w:r>
      <w:r w:rsidR="00013412" w:rsidRPr="00E51C42">
        <w:rPr>
          <w:rFonts w:ascii="Times New Roman" w:hAnsi="Times New Roman"/>
          <w:sz w:val="24"/>
        </w:rPr>
        <w:t xml:space="preserve"> </w:t>
      </w:r>
      <w:r w:rsidR="00D56A37" w:rsidRPr="00E51C42">
        <w:rPr>
          <w:rFonts w:ascii="Times New Roman" w:hAnsi="Times New Roman"/>
          <w:sz w:val="24"/>
        </w:rPr>
        <w:t>прилегающих к зоне контроля</w:t>
      </w:r>
      <w:r w:rsidR="000612A9" w:rsidRPr="00E51C42">
        <w:rPr>
          <w:rFonts w:ascii="Times New Roman" w:hAnsi="Times New Roman"/>
          <w:sz w:val="24"/>
        </w:rPr>
        <w:t xml:space="preserve">, была не </w:t>
      </w:r>
      <w:r w:rsidR="00D56A37" w:rsidRPr="00E51C42">
        <w:rPr>
          <w:rFonts w:ascii="Times New Roman" w:hAnsi="Times New Roman"/>
          <w:sz w:val="24"/>
        </w:rPr>
        <w:t>более чем 3 раза</w:t>
      </w:r>
      <w:r w:rsidR="00013412" w:rsidRPr="00E51C42">
        <w:rPr>
          <w:rFonts w:ascii="Times New Roman" w:hAnsi="Times New Roman"/>
          <w:sz w:val="24"/>
        </w:rPr>
        <w:t xml:space="preserve"> </w:t>
      </w:r>
      <w:r w:rsidR="009E49C5" w:rsidRPr="00E51C42">
        <w:rPr>
          <w:rFonts w:ascii="Times New Roman" w:hAnsi="Times New Roman"/>
          <w:sz w:val="24"/>
        </w:rPr>
        <w:t>меньше</w:t>
      </w:r>
      <w:r w:rsidR="00D56A37" w:rsidRPr="00E51C42">
        <w:rPr>
          <w:rFonts w:ascii="Times New Roman" w:hAnsi="Times New Roman"/>
          <w:sz w:val="24"/>
        </w:rPr>
        <w:t>, ч</w:t>
      </w:r>
      <w:r w:rsidR="000612A9" w:rsidRPr="00E51C42">
        <w:rPr>
          <w:rFonts w:ascii="Times New Roman" w:hAnsi="Times New Roman"/>
          <w:sz w:val="24"/>
        </w:rPr>
        <w:t>ем освещённость в зоне контроля, а о</w:t>
      </w:r>
      <w:r w:rsidR="00D56A37" w:rsidRPr="00E51C42">
        <w:rPr>
          <w:rFonts w:ascii="Times New Roman" w:hAnsi="Times New Roman"/>
          <w:sz w:val="24"/>
        </w:rPr>
        <w:t xml:space="preserve">свещенность пола и других удаленных поверхностей </w:t>
      </w:r>
      <w:r w:rsidR="000612A9" w:rsidRPr="00E51C42">
        <w:rPr>
          <w:rFonts w:ascii="Times New Roman" w:hAnsi="Times New Roman"/>
          <w:sz w:val="24"/>
        </w:rPr>
        <w:t xml:space="preserve">– не более, </w:t>
      </w:r>
      <w:r w:rsidR="00D56A37" w:rsidRPr="00E51C42">
        <w:rPr>
          <w:rFonts w:ascii="Times New Roman" w:hAnsi="Times New Roman"/>
          <w:sz w:val="24"/>
        </w:rPr>
        <w:t xml:space="preserve">чем в 10 раз чем </w:t>
      </w:r>
      <w:r w:rsidR="000612A9" w:rsidRPr="00E51C42">
        <w:rPr>
          <w:rFonts w:ascii="Times New Roman" w:hAnsi="Times New Roman"/>
          <w:sz w:val="24"/>
        </w:rPr>
        <w:t xml:space="preserve">освещённость </w:t>
      </w:r>
      <w:r w:rsidR="00D56A37" w:rsidRPr="00E51C42">
        <w:rPr>
          <w:rFonts w:ascii="Times New Roman" w:hAnsi="Times New Roman"/>
          <w:sz w:val="24"/>
        </w:rPr>
        <w:t xml:space="preserve">в зоне контроля. При наличии резкого перепада освещенности глаз </w:t>
      </w:r>
      <w:r w:rsidR="000612A9" w:rsidRPr="00E51C42">
        <w:rPr>
          <w:rFonts w:ascii="Times New Roman" w:hAnsi="Times New Roman"/>
          <w:sz w:val="24"/>
        </w:rPr>
        <w:t>вынужден постоянно пере</w:t>
      </w:r>
      <w:r w:rsidR="00D56A37" w:rsidRPr="00E51C42">
        <w:rPr>
          <w:rFonts w:ascii="Times New Roman" w:hAnsi="Times New Roman"/>
          <w:sz w:val="24"/>
        </w:rPr>
        <w:t xml:space="preserve">адаптироваться к разному уровню яркости, что </w:t>
      </w:r>
      <w:r w:rsidR="000612A9" w:rsidRPr="00E51C42">
        <w:rPr>
          <w:rFonts w:ascii="Times New Roman" w:hAnsi="Times New Roman"/>
          <w:sz w:val="24"/>
        </w:rPr>
        <w:t>снижает вероятность выявления дефектов</w:t>
      </w:r>
      <w:r w:rsidR="00D56A37" w:rsidRPr="00E51C42">
        <w:rPr>
          <w:rFonts w:ascii="Times New Roman" w:hAnsi="Times New Roman"/>
          <w:sz w:val="24"/>
        </w:rPr>
        <w:t>.</w:t>
      </w:r>
      <w:r w:rsidR="000612A9" w:rsidRPr="00E51C42">
        <w:rPr>
          <w:rFonts w:ascii="Times New Roman" w:hAnsi="Times New Roman"/>
          <w:sz w:val="24"/>
        </w:rPr>
        <w:t xml:space="preserve"> </w:t>
      </w:r>
      <w:r w:rsidR="00D56A37" w:rsidRPr="00E51C42">
        <w:rPr>
          <w:rFonts w:ascii="Times New Roman" w:hAnsi="Times New Roman"/>
          <w:sz w:val="24"/>
        </w:rPr>
        <w:t>Данн</w:t>
      </w:r>
      <w:r w:rsidR="000612A9" w:rsidRPr="00E51C42">
        <w:rPr>
          <w:rFonts w:ascii="Times New Roman" w:hAnsi="Times New Roman"/>
          <w:sz w:val="24"/>
        </w:rPr>
        <w:t>ые рекомендации не применимы</w:t>
      </w:r>
      <w:r w:rsidR="00D56A37" w:rsidRPr="00E51C42">
        <w:rPr>
          <w:rFonts w:ascii="Times New Roman" w:hAnsi="Times New Roman"/>
          <w:sz w:val="24"/>
        </w:rPr>
        <w:t xml:space="preserve"> для непрямого визуального контроля</w:t>
      </w:r>
      <w:r w:rsidR="000612A9" w:rsidRPr="00E51C42">
        <w:rPr>
          <w:rFonts w:ascii="Times New Roman" w:hAnsi="Times New Roman"/>
          <w:sz w:val="24"/>
        </w:rPr>
        <w:t>,</w:t>
      </w:r>
      <w:r w:rsidR="00D56A37" w:rsidRPr="00E51C42">
        <w:rPr>
          <w:rFonts w:ascii="Times New Roman" w:hAnsi="Times New Roman"/>
          <w:sz w:val="24"/>
        </w:rPr>
        <w:t xml:space="preserve"> так как ч</w:t>
      </w:r>
      <w:r w:rsidR="000612A9" w:rsidRPr="00E51C42">
        <w:rPr>
          <w:rFonts w:ascii="Times New Roman" w:hAnsi="Times New Roman"/>
          <w:sz w:val="24"/>
        </w:rPr>
        <w:t xml:space="preserve">увствительность используемых сенсоров </w:t>
      </w:r>
      <w:r w:rsidR="00D56A37" w:rsidRPr="00E51C42">
        <w:rPr>
          <w:rFonts w:ascii="Times New Roman" w:hAnsi="Times New Roman"/>
          <w:sz w:val="24"/>
        </w:rPr>
        <w:t>отлична от чувствительности глаза</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Окраску поверхностей стен, потолков, рабочих столов и стендов на участках визуального и измерительного контроля рекомендуется выполнять в светлых тонах (белый, голубой, желтый, светло-зеленый, светло-серый) для увеличения контрастности контролируемых поверхностей деталей (сборочных единиц, изделий), повышения контрастной чувствительности глаза, снижения общего утомления</w:t>
      </w:r>
      <w:r w:rsidR="000612A9" w:rsidRPr="00E51C42">
        <w:rPr>
          <w:rFonts w:ascii="Times New Roman" w:hAnsi="Times New Roman"/>
          <w:sz w:val="24"/>
        </w:rPr>
        <w:t xml:space="preserve"> персонала</w:t>
      </w:r>
      <w:r w:rsidRPr="00E51C42">
        <w:rPr>
          <w:rFonts w:ascii="Times New Roman" w:hAnsi="Times New Roman"/>
          <w:sz w:val="24"/>
        </w:rPr>
        <w:t>, выполняющего контроль.</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Для выполнения контроля </w:t>
      </w:r>
      <w:r w:rsidR="002553B4" w:rsidRPr="00E51C42">
        <w:rPr>
          <w:rFonts w:ascii="Times New Roman" w:hAnsi="Times New Roman"/>
          <w:sz w:val="24"/>
        </w:rPr>
        <w:t>рекомендуется</w:t>
      </w:r>
      <w:r w:rsidRPr="00E51C42">
        <w:rPr>
          <w:rFonts w:ascii="Times New Roman" w:hAnsi="Times New Roman"/>
          <w:sz w:val="24"/>
        </w:rPr>
        <w:t xml:space="preserve"> обеспеч</w:t>
      </w:r>
      <w:r w:rsidR="002553B4" w:rsidRPr="00E51C42">
        <w:rPr>
          <w:rFonts w:ascii="Times New Roman" w:hAnsi="Times New Roman"/>
          <w:sz w:val="24"/>
        </w:rPr>
        <w:t>ить</w:t>
      </w:r>
      <w:r w:rsidRPr="00E51C42">
        <w:rPr>
          <w:rFonts w:ascii="Times New Roman" w:hAnsi="Times New Roman"/>
          <w:sz w:val="24"/>
        </w:rPr>
        <w:t xml:space="preserve"> достаточный обзор для глаз специалиста. Подлежащая контролю поверхность рас</w:t>
      </w:r>
      <w:r w:rsidR="000F7614" w:rsidRPr="00E51C42">
        <w:rPr>
          <w:rFonts w:ascii="Times New Roman" w:hAnsi="Times New Roman"/>
          <w:sz w:val="24"/>
        </w:rPr>
        <w:t>сматрива</w:t>
      </w:r>
      <w:r w:rsidR="00C27FCA">
        <w:rPr>
          <w:rFonts w:ascii="Times New Roman" w:hAnsi="Times New Roman"/>
          <w:sz w:val="24"/>
        </w:rPr>
        <w:t>ет</w:t>
      </w:r>
      <w:r w:rsidR="000F7614" w:rsidRPr="00E51C42">
        <w:rPr>
          <w:rFonts w:ascii="Times New Roman" w:hAnsi="Times New Roman"/>
          <w:sz w:val="24"/>
        </w:rPr>
        <w:t>ся под углом не менее 30</w:t>
      </w:r>
      <w:r w:rsidR="002553B4" w:rsidRPr="00E51C42">
        <w:rPr>
          <w:rFonts w:ascii="Times New Roman" w:hAnsi="Times New Roman"/>
          <w:sz w:val="24"/>
        </w:rPr>
        <w:t>°</w:t>
      </w:r>
      <w:r w:rsidRPr="00E51C42">
        <w:rPr>
          <w:rFonts w:ascii="Times New Roman" w:hAnsi="Times New Roman"/>
          <w:sz w:val="24"/>
        </w:rPr>
        <w:t xml:space="preserve"> к </w:t>
      </w:r>
      <w:r w:rsidR="00055E01" w:rsidRPr="00E51C42">
        <w:rPr>
          <w:rFonts w:ascii="Times New Roman" w:hAnsi="Times New Roman"/>
          <w:sz w:val="24"/>
        </w:rPr>
        <w:t xml:space="preserve">плоскости объекта контроля и с </w:t>
      </w:r>
      <w:r w:rsidRPr="00E51C42">
        <w:rPr>
          <w:rFonts w:ascii="Times New Roman" w:hAnsi="Times New Roman"/>
          <w:sz w:val="24"/>
        </w:rPr>
        <w:t>расстояния до 600 мм (рисунок 1).</w:t>
      </w:r>
    </w:p>
    <w:p w:rsidR="004117C9" w:rsidRPr="00E51C42" w:rsidRDefault="00320E68" w:rsidP="00320E68">
      <w:pPr>
        <w:pStyle w:val="affc"/>
        <w:spacing w:line="360" w:lineRule="auto"/>
        <w:ind w:firstLine="567"/>
        <w:jc w:val="center"/>
        <w:rPr>
          <w:rFonts w:ascii="Times New Roman" w:hAnsi="Times New Roman"/>
          <w:szCs w:val="24"/>
        </w:rPr>
      </w:pPr>
      <w:r w:rsidRPr="00E51C42">
        <w:rPr>
          <w:rFonts w:ascii="Arial" w:hAnsi="Arial" w:cs="Arial"/>
          <w:noProof/>
          <w:position w:val="-116"/>
          <w:sz w:val="20"/>
        </w:rPr>
        <w:drawing>
          <wp:inline distT="0" distB="0" distL="0" distR="0" wp14:anchorId="14F85007" wp14:editId="1522E168">
            <wp:extent cx="2771833" cy="2129333"/>
            <wp:effectExtent l="0" t="0" r="0" b="444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colorTemperature colorTemp="6226"/>
                              </a14:imgEffect>
                              <a14:imgEffect>
                                <a14:saturation sat="97000"/>
                              </a14:imgEffect>
                            </a14:imgLayer>
                          </a14:imgProps>
                        </a:ext>
                        <a:ext uri="{28A0092B-C50C-407E-A947-70E740481C1C}">
                          <a14:useLocalDpi xmlns:a14="http://schemas.microsoft.com/office/drawing/2010/main" val="0"/>
                        </a:ext>
                      </a:extLst>
                    </a:blip>
                    <a:stretch>
                      <a:fillRect/>
                    </a:stretch>
                  </pic:blipFill>
                  <pic:spPr bwMode="auto">
                    <a:xfrm>
                      <a:off x="0" y="0"/>
                      <a:ext cx="2771833" cy="2129333"/>
                    </a:xfrm>
                    <a:prstGeom prst="rect">
                      <a:avLst/>
                    </a:prstGeom>
                    <a:noFill/>
                    <a:ln>
                      <a:noFill/>
                    </a:ln>
                  </pic:spPr>
                </pic:pic>
              </a:graphicData>
            </a:graphic>
          </wp:inline>
        </w:drawing>
      </w:r>
    </w:p>
    <w:p w:rsidR="00320E68" w:rsidRPr="00212A51" w:rsidRDefault="00320E68" w:rsidP="00320E68">
      <w:pPr>
        <w:pStyle w:val="affc"/>
        <w:spacing w:line="360" w:lineRule="auto"/>
        <w:ind w:firstLine="567"/>
        <w:jc w:val="center"/>
        <w:rPr>
          <w:rFonts w:ascii="Times New Roman" w:hAnsi="Times New Roman"/>
          <w:szCs w:val="24"/>
        </w:rPr>
      </w:pPr>
      <w:r w:rsidRPr="00200E6B">
        <w:rPr>
          <w:rFonts w:ascii="Times New Roman" w:hAnsi="Times New Roman"/>
          <w:szCs w:val="24"/>
        </w:rPr>
        <w:t xml:space="preserve">а - </w:t>
      </w:r>
      <w:r w:rsidR="00212A51">
        <w:rPr>
          <w:rFonts w:ascii="Times New Roman" w:hAnsi="Times New Roman"/>
          <w:szCs w:val="24"/>
        </w:rPr>
        <w:t>о</w:t>
      </w:r>
      <w:r w:rsidR="00212A51" w:rsidRPr="00200E6B">
        <w:rPr>
          <w:rFonts w:ascii="Times New Roman" w:hAnsi="Times New Roman"/>
          <w:szCs w:val="24"/>
        </w:rPr>
        <w:t xml:space="preserve">бласть </w:t>
      </w:r>
      <w:r w:rsidRPr="00200E6B">
        <w:rPr>
          <w:rFonts w:ascii="Times New Roman" w:hAnsi="Times New Roman"/>
          <w:szCs w:val="24"/>
        </w:rPr>
        <w:t>расположения глаз.</w:t>
      </w:r>
    </w:p>
    <w:p w:rsidR="004117C9" w:rsidRPr="00AB7313" w:rsidRDefault="004117C9" w:rsidP="00113EC9">
      <w:pPr>
        <w:pStyle w:val="affc"/>
        <w:ind w:firstLine="709"/>
        <w:rPr>
          <w:rFonts w:ascii="Times New Roman" w:hAnsi="Times New Roman"/>
        </w:rPr>
      </w:pPr>
      <w:r w:rsidRPr="00AB7313">
        <w:rPr>
          <w:rFonts w:ascii="Times New Roman" w:hAnsi="Times New Roman"/>
        </w:rPr>
        <w:t>Рисунок 1 Условия визуального контроля</w:t>
      </w:r>
    </w:p>
    <w:p w:rsidR="004117C9" w:rsidRPr="00AB7313" w:rsidRDefault="004117C9" w:rsidP="002553B4">
      <w:pPr>
        <w:pStyle w:val="affc"/>
        <w:jc w:val="both"/>
        <w:rPr>
          <w:rFonts w:ascii="Times New Roman" w:hAnsi="Times New Roman"/>
          <w:szCs w:val="24"/>
        </w:rPr>
      </w:pPr>
    </w:p>
    <w:p w:rsidR="004117C9" w:rsidRPr="00E51C42" w:rsidRDefault="004117C9"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Подготовка к контролю.</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Подготовка контролируемых поверхностей проводится </w:t>
      </w:r>
      <w:r w:rsidR="00691240" w:rsidRPr="00E51C42">
        <w:rPr>
          <w:rFonts w:ascii="Times New Roman" w:hAnsi="Times New Roman"/>
          <w:sz w:val="24"/>
        </w:rPr>
        <w:t>юридическим лицом или индивидуальным предпринимателем, выполняющими</w:t>
      </w:r>
      <w:r w:rsidR="00C63EBC" w:rsidRPr="00E51C42">
        <w:rPr>
          <w:rFonts w:ascii="Times New Roman" w:hAnsi="Times New Roman"/>
          <w:sz w:val="24"/>
        </w:rPr>
        <w:t xml:space="preserve"> </w:t>
      </w:r>
      <w:r w:rsidRPr="00E51C42">
        <w:rPr>
          <w:rFonts w:ascii="Times New Roman" w:hAnsi="Times New Roman"/>
          <w:sz w:val="24"/>
        </w:rPr>
        <w:t xml:space="preserve">работы по визуальному и измерительному контролю, а в процессе </w:t>
      </w:r>
      <w:r w:rsidR="00633BD6" w:rsidRPr="00E51C42">
        <w:rPr>
          <w:rFonts w:ascii="Times New Roman" w:hAnsi="Times New Roman"/>
          <w:sz w:val="24"/>
        </w:rPr>
        <w:t>эксплуатации (техническом диагностировании, обследовании, освидетельствовании)</w:t>
      </w:r>
      <w:r w:rsidR="00C63EBC" w:rsidRPr="00E51C42">
        <w:rPr>
          <w:rFonts w:ascii="Times New Roman" w:hAnsi="Times New Roman"/>
          <w:sz w:val="24"/>
        </w:rPr>
        <w:t xml:space="preserve"> </w:t>
      </w:r>
      <w:r w:rsidRPr="00E51C42">
        <w:rPr>
          <w:rFonts w:ascii="Times New Roman" w:hAnsi="Times New Roman"/>
          <w:sz w:val="24"/>
        </w:rPr>
        <w:t>технических устройств</w:t>
      </w:r>
      <w:r w:rsidR="00633BD6" w:rsidRPr="00E51C42">
        <w:rPr>
          <w:rFonts w:ascii="Times New Roman" w:hAnsi="Times New Roman"/>
          <w:sz w:val="24"/>
        </w:rPr>
        <w:t>, зданий</w:t>
      </w:r>
      <w:r w:rsidRPr="00E51C42">
        <w:rPr>
          <w:rFonts w:ascii="Times New Roman" w:hAnsi="Times New Roman"/>
          <w:sz w:val="24"/>
        </w:rPr>
        <w:t xml:space="preserve"> и сооружений - </w:t>
      </w:r>
      <w:r w:rsidR="00306811" w:rsidRPr="00E51C42">
        <w:rPr>
          <w:rFonts w:ascii="Times New Roman" w:hAnsi="Times New Roman"/>
          <w:sz w:val="24"/>
        </w:rPr>
        <w:t>юридическим лицом или индивидуальным предпринимателем, которым</w:t>
      </w:r>
      <w:r w:rsidRPr="00E51C42">
        <w:rPr>
          <w:rFonts w:ascii="Times New Roman" w:hAnsi="Times New Roman"/>
          <w:sz w:val="24"/>
        </w:rPr>
        <w:t xml:space="preserve"> принадлежит контролируемый объект.</w:t>
      </w:r>
      <w:r w:rsidR="00C63EBC" w:rsidRPr="00E51C42">
        <w:rPr>
          <w:rFonts w:ascii="Times New Roman" w:hAnsi="Times New Roman"/>
          <w:sz w:val="24"/>
        </w:rPr>
        <w:t xml:space="preserve"> </w:t>
      </w:r>
      <w:r w:rsidRPr="00E51C42">
        <w:rPr>
          <w:rFonts w:ascii="Times New Roman" w:hAnsi="Times New Roman"/>
          <w:sz w:val="24"/>
        </w:rPr>
        <w:t xml:space="preserve">Подготовка контролируемых поверхностей в обязанности </w:t>
      </w:r>
      <w:r w:rsidR="00633BD6" w:rsidRPr="00E51C42">
        <w:rPr>
          <w:rFonts w:ascii="Times New Roman" w:hAnsi="Times New Roman"/>
          <w:sz w:val="24"/>
        </w:rPr>
        <w:t>работника, выполняющего контроль,</w:t>
      </w:r>
      <w:r w:rsidRPr="00E51C42">
        <w:rPr>
          <w:rFonts w:ascii="Times New Roman" w:hAnsi="Times New Roman"/>
          <w:sz w:val="24"/>
        </w:rPr>
        <w:t xml:space="preserve"> не входит.</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Визуальный и измерительный контроль при </w:t>
      </w:r>
      <w:r w:rsidR="00633BD6" w:rsidRPr="00E51C42">
        <w:rPr>
          <w:rFonts w:ascii="Times New Roman" w:hAnsi="Times New Roman"/>
          <w:sz w:val="24"/>
        </w:rPr>
        <w:t>эксплуатации (</w:t>
      </w:r>
      <w:r w:rsidRPr="00E51C42">
        <w:rPr>
          <w:rFonts w:ascii="Times New Roman" w:hAnsi="Times New Roman"/>
          <w:sz w:val="24"/>
        </w:rPr>
        <w:t>техническом диагностировании</w:t>
      </w:r>
      <w:r w:rsidR="00633BD6" w:rsidRPr="00E51C42">
        <w:rPr>
          <w:rFonts w:ascii="Times New Roman" w:hAnsi="Times New Roman"/>
          <w:sz w:val="24"/>
        </w:rPr>
        <w:t>,</w:t>
      </w:r>
      <w:r w:rsidRPr="00E51C42">
        <w:rPr>
          <w:rFonts w:ascii="Times New Roman" w:hAnsi="Times New Roman"/>
          <w:sz w:val="24"/>
        </w:rPr>
        <w:t xml:space="preserve"> освидетельствовании) оборудовани</w:t>
      </w:r>
      <w:r w:rsidR="00633BD6" w:rsidRPr="00E51C42">
        <w:rPr>
          <w:rFonts w:ascii="Times New Roman" w:hAnsi="Times New Roman"/>
          <w:sz w:val="24"/>
        </w:rPr>
        <w:t>я, работающего под давлением,</w:t>
      </w:r>
      <w:r w:rsidR="00C63EBC" w:rsidRPr="00E51C42">
        <w:rPr>
          <w:rFonts w:ascii="Times New Roman" w:hAnsi="Times New Roman"/>
          <w:sz w:val="24"/>
        </w:rPr>
        <w:t xml:space="preserve"> </w:t>
      </w:r>
      <w:r w:rsidR="00633BD6" w:rsidRPr="00E51C42">
        <w:rPr>
          <w:rFonts w:ascii="Times New Roman" w:hAnsi="Times New Roman"/>
          <w:sz w:val="24"/>
        </w:rPr>
        <w:t>проводится</w:t>
      </w:r>
      <w:r w:rsidRPr="00E51C42">
        <w:rPr>
          <w:rFonts w:ascii="Times New Roman" w:hAnsi="Times New Roman"/>
          <w:sz w:val="24"/>
        </w:rPr>
        <w:t xml:space="preserve"> после прекращения работы указанного оборудования, сброса давления, охлаждения, дренажа, отключения от другого оборудования, если иное не предусмотрено действующей ПТД. При необходимости внутренние устройства </w:t>
      </w:r>
      <w:r w:rsidR="00633BD6" w:rsidRPr="00E51C42">
        <w:rPr>
          <w:rFonts w:ascii="Times New Roman" w:hAnsi="Times New Roman"/>
          <w:sz w:val="24"/>
        </w:rPr>
        <w:t>удаляются</w:t>
      </w:r>
      <w:r w:rsidRPr="00E51C42">
        <w:rPr>
          <w:rFonts w:ascii="Times New Roman" w:hAnsi="Times New Roman"/>
          <w:sz w:val="24"/>
        </w:rPr>
        <w:t>, изоляционное покрытие и обмуровка, препятствующие контролю технического состояния материала и сварных соединен</w:t>
      </w:r>
      <w:r w:rsidR="00633BD6" w:rsidRPr="00E51C42">
        <w:rPr>
          <w:rFonts w:ascii="Times New Roman" w:hAnsi="Times New Roman"/>
          <w:sz w:val="24"/>
        </w:rPr>
        <w:t>ий, частично или полностью снимаются</w:t>
      </w:r>
      <w:r w:rsidRPr="00E51C42">
        <w:rPr>
          <w:rFonts w:ascii="Times New Roman" w:hAnsi="Times New Roman"/>
          <w:sz w:val="24"/>
        </w:rPr>
        <w:t xml:space="preserve"> в местах, указанных в Программе технического диагностирования (освидетельствования).</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lastRenderedPageBreak/>
        <w:t>Перед проведением визуального и измерительного контроля поверхность объекта в зоне контроля подлежит зачистке до чистого металла от ржавчины, окалины</w:t>
      </w:r>
      <w:r w:rsidR="00055E01" w:rsidRPr="00E51C42">
        <w:rPr>
          <w:rFonts w:ascii="Times New Roman" w:hAnsi="Times New Roman"/>
          <w:sz w:val="24"/>
        </w:rPr>
        <w:t xml:space="preserve">, грязи, краски, масла, влаги, </w:t>
      </w:r>
      <w:r w:rsidRPr="00E51C42">
        <w:rPr>
          <w:rFonts w:ascii="Times New Roman" w:hAnsi="Times New Roman"/>
          <w:sz w:val="24"/>
        </w:rPr>
        <w:t>шлака, брызг расплавленного металла, продуктов коррозии и других загрязнений, препятствующих проведению контроля (на контролируемых поверхностях допускается наличие цветов побежалости, в случаях, когда это оговорено в ПТД). Зона зачистки определя</w:t>
      </w:r>
      <w:r w:rsidR="00055E01" w:rsidRPr="00E51C42">
        <w:rPr>
          <w:rFonts w:ascii="Times New Roman" w:hAnsi="Times New Roman"/>
          <w:sz w:val="24"/>
        </w:rPr>
        <w:t>ется</w:t>
      </w:r>
      <w:r w:rsidRPr="00E51C42">
        <w:rPr>
          <w:rFonts w:ascii="Times New Roman" w:hAnsi="Times New Roman"/>
          <w:sz w:val="24"/>
        </w:rPr>
        <w:t xml:space="preserve"> НД на вид работ или на изготовление изделия. При отсутствии требований в НД</w:t>
      </w:r>
      <w:r w:rsidR="00835ACE" w:rsidRPr="00E51C42">
        <w:rPr>
          <w:rFonts w:ascii="Times New Roman" w:hAnsi="Times New Roman"/>
          <w:sz w:val="24"/>
        </w:rPr>
        <w:t xml:space="preserve"> рекомендованная</w:t>
      </w:r>
      <w:r w:rsidRPr="00E51C42">
        <w:rPr>
          <w:rFonts w:ascii="Times New Roman" w:hAnsi="Times New Roman"/>
          <w:sz w:val="24"/>
        </w:rPr>
        <w:t xml:space="preserve"> зона зачистки деталей и сварных швов </w:t>
      </w:r>
      <w:r w:rsidR="002027F3" w:rsidRPr="00E51C42">
        <w:rPr>
          <w:rFonts w:ascii="Times New Roman" w:hAnsi="Times New Roman"/>
          <w:sz w:val="24"/>
        </w:rPr>
        <w:t>составляет</w:t>
      </w:r>
      <w:r w:rsidRPr="00E51C42">
        <w:rPr>
          <w:rFonts w:ascii="Times New Roman" w:hAnsi="Times New Roman"/>
          <w:sz w:val="24"/>
        </w:rPr>
        <w:t>:</w:t>
      </w:r>
    </w:p>
    <w:p w:rsidR="004117C9" w:rsidRPr="00E51C42" w:rsidRDefault="004117C9" w:rsidP="006B2AF0">
      <w:pPr>
        <w:spacing w:line="240" w:lineRule="auto"/>
        <w:ind w:firstLine="624"/>
        <w:rPr>
          <w:rFonts w:ascii="Times New Roman" w:hAnsi="Times New Roman"/>
          <w:sz w:val="24"/>
        </w:rPr>
      </w:pPr>
      <w:r w:rsidRPr="00E51C42">
        <w:rPr>
          <w:rFonts w:ascii="Times New Roman" w:hAnsi="Times New Roman"/>
          <w:sz w:val="24"/>
        </w:rPr>
        <w:t xml:space="preserve">при зачистке кромок деталей под все виды дуговой, газовой и контактной сварки – не менее 20 мм </w:t>
      </w:r>
      <w:r w:rsidR="002E0D4C" w:rsidRPr="00E51C42">
        <w:rPr>
          <w:rFonts w:ascii="Times New Roman" w:hAnsi="Times New Roman"/>
          <w:sz w:val="24"/>
        </w:rPr>
        <w:t xml:space="preserve">(но не менее толщины стенки) </w:t>
      </w:r>
      <w:r w:rsidRPr="00E51C42">
        <w:rPr>
          <w:rFonts w:ascii="Times New Roman" w:hAnsi="Times New Roman"/>
          <w:sz w:val="24"/>
        </w:rPr>
        <w:t>с наружной стороны и не менее 10 мм с внутренней стороны от кромок разделки детали;</w:t>
      </w:r>
    </w:p>
    <w:p w:rsidR="004117C9" w:rsidRPr="00E51C42" w:rsidRDefault="004117C9" w:rsidP="00835ACE">
      <w:pPr>
        <w:spacing w:line="240" w:lineRule="auto"/>
        <w:ind w:firstLine="624"/>
        <w:rPr>
          <w:rFonts w:ascii="Times New Roman" w:hAnsi="Times New Roman"/>
          <w:sz w:val="24"/>
        </w:rPr>
      </w:pPr>
      <w:r w:rsidRPr="00E51C42">
        <w:rPr>
          <w:rFonts w:ascii="Times New Roman" w:hAnsi="Times New Roman"/>
          <w:sz w:val="24"/>
        </w:rPr>
        <w:t>при зачистке кромок деталей под электрошлаковую сварку – не менее 50 мм с каждой стороны сварного соединения;</w:t>
      </w:r>
    </w:p>
    <w:p w:rsidR="004117C9" w:rsidRPr="00E51C42" w:rsidRDefault="004117C9" w:rsidP="00835ACE">
      <w:pPr>
        <w:spacing w:line="240" w:lineRule="auto"/>
        <w:ind w:firstLine="624"/>
        <w:rPr>
          <w:rFonts w:ascii="Times New Roman" w:hAnsi="Times New Roman"/>
          <w:sz w:val="24"/>
        </w:rPr>
      </w:pPr>
      <w:r w:rsidRPr="00E51C42">
        <w:rPr>
          <w:rFonts w:ascii="Times New Roman" w:hAnsi="Times New Roman"/>
          <w:sz w:val="24"/>
        </w:rPr>
        <w:t>при зачистке кромок деталей угловых соединений труб (например, вварка штуцера (патрубка) в коллектор, трубу или барабан), – зачистке подлежат: поверхность вокруг от</w:t>
      </w:r>
      <w:r w:rsidR="00633BD6" w:rsidRPr="00E51C42">
        <w:rPr>
          <w:rFonts w:ascii="Times New Roman" w:hAnsi="Times New Roman"/>
          <w:sz w:val="24"/>
        </w:rPr>
        <w:t>верстия в основной</w:t>
      </w:r>
      <w:r w:rsidRPr="00E51C42">
        <w:rPr>
          <w:rFonts w:ascii="Times New Roman" w:hAnsi="Times New Roman"/>
          <w:sz w:val="24"/>
        </w:rPr>
        <w:t xml:space="preserve"> трубе (коллекторе, барабане) на расстоянии 15-20 мм, поверхность отверстия под ввариваемую деталь - на всю глубину и поверхность привариваемого (патрубка) штуцера – на расстоянии не менее 20 мм от кромки разделки;</w:t>
      </w:r>
    </w:p>
    <w:p w:rsidR="004117C9" w:rsidRPr="00E51C42" w:rsidRDefault="004117C9" w:rsidP="00835ACE">
      <w:pPr>
        <w:spacing w:line="240" w:lineRule="auto"/>
        <w:ind w:firstLine="567"/>
        <w:rPr>
          <w:rFonts w:ascii="Times New Roman" w:hAnsi="Times New Roman"/>
          <w:sz w:val="24"/>
        </w:rPr>
      </w:pPr>
      <w:r w:rsidRPr="00E51C42">
        <w:rPr>
          <w:rFonts w:ascii="Times New Roman" w:hAnsi="Times New Roman"/>
          <w:sz w:val="24"/>
        </w:rPr>
        <w:t>при зачистке стального подкладного остающегося кольца (пластины) или расплавляемой проволочной вставки – вся наружная поверхность подкладного кольца (пластины) и все поверхности расплавляемой вставки.</w:t>
      </w:r>
    </w:p>
    <w:p w:rsidR="004117C9" w:rsidRPr="00E51C42" w:rsidRDefault="0056041E" w:rsidP="00FE69F9">
      <w:pPr>
        <w:spacing w:line="240" w:lineRule="auto"/>
        <w:ind w:firstLine="567"/>
        <w:rPr>
          <w:rFonts w:ascii="Times New Roman" w:hAnsi="Times New Roman"/>
          <w:sz w:val="24"/>
        </w:rPr>
      </w:pPr>
      <w:r w:rsidRPr="00E51C42">
        <w:rPr>
          <w:rFonts w:ascii="Times New Roman" w:hAnsi="Times New Roman"/>
          <w:sz w:val="24"/>
        </w:rPr>
        <w:t>Примечание: п</w:t>
      </w:r>
      <w:r w:rsidR="004117C9" w:rsidRPr="00E51C42">
        <w:rPr>
          <w:rFonts w:ascii="Times New Roman" w:hAnsi="Times New Roman"/>
          <w:sz w:val="24"/>
        </w:rPr>
        <w:t>ри контроле окрашенных объектов краска с поверхности в зоне контроля не удаляется, если это специально не оговорено в НД и поверхность объекта не вызывает подозрение на наличие трещин по результатам визуального контроля.</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Очистка контролируемой поверхности производится способом, указанным в соответствующих НД (например, промывка, механическая зачистка, протирка, обдув сжатым в</w:t>
      </w:r>
      <w:r w:rsidR="0019375E" w:rsidRPr="00E51C42">
        <w:rPr>
          <w:rFonts w:ascii="Times New Roman" w:hAnsi="Times New Roman"/>
          <w:sz w:val="24"/>
        </w:rPr>
        <w:t>оздухом и др.). При этом толщину</w:t>
      </w:r>
      <w:r w:rsidRPr="00E51C42">
        <w:rPr>
          <w:rFonts w:ascii="Times New Roman" w:hAnsi="Times New Roman"/>
          <w:sz w:val="24"/>
        </w:rPr>
        <w:t xml:space="preserve"> стенки контролируемого изделия не </w:t>
      </w:r>
      <w:r w:rsidR="0019375E" w:rsidRPr="00E51C42">
        <w:rPr>
          <w:rFonts w:ascii="Times New Roman" w:hAnsi="Times New Roman"/>
          <w:sz w:val="24"/>
        </w:rPr>
        <w:t>следует уменьшать</w:t>
      </w:r>
      <w:r w:rsidRPr="00E51C42">
        <w:rPr>
          <w:rFonts w:ascii="Times New Roman" w:hAnsi="Times New Roman"/>
          <w:sz w:val="24"/>
        </w:rPr>
        <w:t xml:space="preserve"> за пределы минусовых допусков и </w:t>
      </w:r>
      <w:r w:rsidR="0019375E" w:rsidRPr="00E51C42">
        <w:rPr>
          <w:rFonts w:ascii="Times New Roman" w:hAnsi="Times New Roman"/>
          <w:sz w:val="24"/>
        </w:rPr>
        <w:t>допускать возникновение недопустимых, согласно НД, дефектов (риски, царапины и др.).</w:t>
      </w:r>
    </w:p>
    <w:p w:rsidR="004117C9" w:rsidRPr="00E51C42" w:rsidRDefault="004117C9" w:rsidP="00FE69F9">
      <w:pPr>
        <w:spacing w:line="240" w:lineRule="auto"/>
        <w:ind w:left="709" w:firstLine="0"/>
        <w:rPr>
          <w:rFonts w:ascii="Times New Roman" w:hAnsi="Times New Roman"/>
          <w:sz w:val="24"/>
        </w:rPr>
      </w:pPr>
      <w:r w:rsidRPr="00E51C42">
        <w:rPr>
          <w:rFonts w:ascii="Times New Roman" w:hAnsi="Times New Roman"/>
          <w:sz w:val="24"/>
        </w:rPr>
        <w:t xml:space="preserve">При необходимости подготовку поверхностей следует проводить искробезопасным инструментом. </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Шероховатость зачищенных под контроль поверхностей деталей, сварных соединений, а также поверхность разделки кромок деталей (сборочных единиц, изделий), подготовленных под сварку, </w:t>
      </w:r>
      <w:r w:rsidR="0019375E" w:rsidRPr="00E51C42">
        <w:rPr>
          <w:rFonts w:ascii="Times New Roman" w:hAnsi="Times New Roman"/>
          <w:sz w:val="24"/>
        </w:rPr>
        <w:t>рекомендуется</w:t>
      </w:r>
      <w:r w:rsidRPr="00E51C42">
        <w:rPr>
          <w:rFonts w:ascii="Times New Roman" w:hAnsi="Times New Roman"/>
          <w:sz w:val="24"/>
        </w:rPr>
        <w:t xml:space="preserve"> не более Ra </w:t>
      </w:r>
      <w:r w:rsidR="003900AE" w:rsidRPr="00E51C42">
        <w:rPr>
          <w:rFonts w:ascii="Times New Roman" w:hAnsi="Times New Roman"/>
          <w:sz w:val="24"/>
        </w:rPr>
        <w:t>20</w:t>
      </w:r>
      <w:r w:rsidRPr="00E51C42">
        <w:rPr>
          <w:rFonts w:ascii="Times New Roman" w:hAnsi="Times New Roman"/>
          <w:sz w:val="24"/>
        </w:rPr>
        <w:t xml:space="preserve"> (Rz 80).</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Шероховатость поверхностей изделий и сварных соединений для проведения последующих методов </w:t>
      </w:r>
      <w:r w:rsidR="0019375E" w:rsidRPr="00E51C42">
        <w:rPr>
          <w:rFonts w:ascii="Times New Roman" w:hAnsi="Times New Roman"/>
          <w:sz w:val="24"/>
        </w:rPr>
        <w:t xml:space="preserve">(видов) </w:t>
      </w:r>
      <w:r w:rsidRPr="00E51C42">
        <w:rPr>
          <w:rFonts w:ascii="Times New Roman" w:hAnsi="Times New Roman"/>
          <w:sz w:val="24"/>
        </w:rPr>
        <w:t xml:space="preserve">неразрушающего контроля зависит от метода </w:t>
      </w:r>
      <w:r w:rsidR="0019375E" w:rsidRPr="00E51C42">
        <w:rPr>
          <w:rFonts w:ascii="Times New Roman" w:hAnsi="Times New Roman"/>
          <w:sz w:val="24"/>
        </w:rPr>
        <w:t xml:space="preserve">(вида) </w:t>
      </w:r>
      <w:r w:rsidRPr="00E51C42">
        <w:rPr>
          <w:rFonts w:ascii="Times New Roman" w:hAnsi="Times New Roman"/>
          <w:sz w:val="24"/>
        </w:rPr>
        <w:t xml:space="preserve">контроля и </w:t>
      </w:r>
      <w:r w:rsidR="0019375E" w:rsidRPr="00E51C42">
        <w:rPr>
          <w:rFonts w:ascii="Times New Roman" w:hAnsi="Times New Roman"/>
          <w:sz w:val="24"/>
        </w:rPr>
        <w:t>рекомендуется</w:t>
      </w:r>
      <w:r w:rsidR="00522FE1" w:rsidRPr="00E51C42">
        <w:rPr>
          <w:rFonts w:ascii="Times New Roman" w:hAnsi="Times New Roman"/>
          <w:sz w:val="24"/>
        </w:rPr>
        <w:t xml:space="preserve"> </w:t>
      </w:r>
      <w:r w:rsidRPr="00E51C42">
        <w:rPr>
          <w:rFonts w:ascii="Times New Roman" w:hAnsi="Times New Roman"/>
          <w:sz w:val="24"/>
        </w:rPr>
        <w:t>не более:</w:t>
      </w:r>
    </w:p>
    <w:p w:rsidR="004117C9" w:rsidRPr="00E51C42" w:rsidRDefault="004117C9" w:rsidP="00350557">
      <w:pPr>
        <w:numPr>
          <w:ilvl w:val="1"/>
          <w:numId w:val="11"/>
        </w:numPr>
        <w:spacing w:line="240" w:lineRule="auto"/>
        <w:rPr>
          <w:rFonts w:ascii="Times New Roman" w:hAnsi="Times New Roman"/>
          <w:sz w:val="24"/>
        </w:rPr>
      </w:pPr>
      <w:r w:rsidRPr="00E51C42">
        <w:rPr>
          <w:rFonts w:ascii="Times New Roman" w:hAnsi="Times New Roman"/>
          <w:sz w:val="24"/>
        </w:rPr>
        <w:t xml:space="preserve">Ra </w:t>
      </w:r>
      <w:r w:rsidR="00DE42A2" w:rsidRPr="00E51C42">
        <w:rPr>
          <w:rFonts w:ascii="Times New Roman" w:hAnsi="Times New Roman"/>
          <w:sz w:val="24"/>
        </w:rPr>
        <w:t>5</w:t>
      </w:r>
      <w:r w:rsidRPr="00E51C42">
        <w:rPr>
          <w:rFonts w:ascii="Times New Roman" w:hAnsi="Times New Roman"/>
          <w:sz w:val="24"/>
        </w:rPr>
        <w:t xml:space="preserve"> (Rz 20) – при капиллярном контроле;</w:t>
      </w:r>
    </w:p>
    <w:p w:rsidR="004117C9" w:rsidRPr="00E51C42" w:rsidRDefault="004117C9" w:rsidP="00350557">
      <w:pPr>
        <w:numPr>
          <w:ilvl w:val="1"/>
          <w:numId w:val="11"/>
        </w:numPr>
        <w:spacing w:line="240" w:lineRule="auto"/>
        <w:rPr>
          <w:rFonts w:ascii="Times New Roman" w:hAnsi="Times New Roman"/>
          <w:sz w:val="24"/>
        </w:rPr>
      </w:pPr>
      <w:r w:rsidRPr="00E51C42">
        <w:rPr>
          <w:rFonts w:ascii="Times New Roman" w:hAnsi="Times New Roman"/>
          <w:sz w:val="24"/>
        </w:rPr>
        <w:t>Ra 1</w:t>
      </w:r>
      <w:r w:rsidR="00DE42A2" w:rsidRPr="00E51C42">
        <w:rPr>
          <w:rFonts w:ascii="Times New Roman" w:hAnsi="Times New Roman"/>
          <w:sz w:val="24"/>
        </w:rPr>
        <w:t>6</w:t>
      </w:r>
      <w:r w:rsidRPr="00E51C42">
        <w:rPr>
          <w:rFonts w:ascii="Times New Roman" w:hAnsi="Times New Roman"/>
          <w:sz w:val="24"/>
        </w:rPr>
        <w:t xml:space="preserve"> (Rz 63) – при магнитопорошковом контроле;</w:t>
      </w:r>
    </w:p>
    <w:p w:rsidR="004117C9" w:rsidRPr="00E51C42" w:rsidRDefault="004117C9" w:rsidP="00350557">
      <w:pPr>
        <w:numPr>
          <w:ilvl w:val="1"/>
          <w:numId w:val="11"/>
        </w:numPr>
        <w:spacing w:line="240" w:lineRule="auto"/>
        <w:rPr>
          <w:rFonts w:ascii="Times New Roman" w:hAnsi="Times New Roman"/>
          <w:sz w:val="24"/>
        </w:rPr>
      </w:pPr>
      <w:r w:rsidRPr="00E51C42">
        <w:rPr>
          <w:rFonts w:ascii="Times New Roman" w:hAnsi="Times New Roman"/>
          <w:sz w:val="24"/>
        </w:rPr>
        <w:t xml:space="preserve">Ra </w:t>
      </w:r>
      <w:r w:rsidR="00DE42A2" w:rsidRPr="00E51C42">
        <w:rPr>
          <w:rFonts w:ascii="Times New Roman" w:hAnsi="Times New Roman"/>
          <w:sz w:val="24"/>
        </w:rPr>
        <w:t>10</w:t>
      </w:r>
      <w:r w:rsidRPr="00E51C42">
        <w:rPr>
          <w:rFonts w:ascii="Times New Roman" w:hAnsi="Times New Roman"/>
          <w:sz w:val="24"/>
        </w:rPr>
        <w:t xml:space="preserve"> (Rz 40) – при ультразвуковом контроле.</w:t>
      </w:r>
    </w:p>
    <w:p w:rsidR="004117C9" w:rsidRPr="00E51C42" w:rsidRDefault="004117C9" w:rsidP="00B33355">
      <w:pPr>
        <w:spacing w:line="240" w:lineRule="auto"/>
        <w:rPr>
          <w:rFonts w:ascii="Times New Roman" w:hAnsi="Times New Roman"/>
          <w:sz w:val="24"/>
        </w:rPr>
      </w:pPr>
      <w:r w:rsidRPr="00E51C42">
        <w:rPr>
          <w:rFonts w:ascii="Times New Roman" w:hAnsi="Times New Roman"/>
          <w:sz w:val="24"/>
        </w:rPr>
        <w:t xml:space="preserve">Для других методов </w:t>
      </w:r>
      <w:r w:rsidR="0019375E" w:rsidRPr="00E51C42">
        <w:rPr>
          <w:rFonts w:ascii="Times New Roman" w:hAnsi="Times New Roman"/>
          <w:sz w:val="24"/>
        </w:rPr>
        <w:t xml:space="preserve">(видов) </w:t>
      </w:r>
      <w:r w:rsidRPr="00E51C42">
        <w:rPr>
          <w:rFonts w:ascii="Times New Roman" w:hAnsi="Times New Roman"/>
          <w:sz w:val="24"/>
        </w:rPr>
        <w:t>неразрушающего контроля шероховатость контролируемых поверхностей изделий не регламентируется и устанавливается ПТД или производственно-конструкторской документацией (ПКД).</w:t>
      </w:r>
    </w:p>
    <w:p w:rsidR="004117C9" w:rsidRPr="00E51C42" w:rsidRDefault="004117C9"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Порядок визуального и измерительного контроля на стадии входного контроля.</w:t>
      </w:r>
    </w:p>
    <w:p w:rsidR="004117C9" w:rsidRPr="00E51C42" w:rsidRDefault="005A5A3E" w:rsidP="00D657CE">
      <w:pPr>
        <w:numPr>
          <w:ilvl w:val="1"/>
          <w:numId w:val="3"/>
        </w:numPr>
        <w:spacing w:line="240" w:lineRule="auto"/>
        <w:rPr>
          <w:rFonts w:ascii="Times New Roman" w:hAnsi="Times New Roman"/>
          <w:sz w:val="24"/>
        </w:rPr>
      </w:pPr>
      <w:r w:rsidRPr="00E51C42">
        <w:rPr>
          <w:rFonts w:ascii="Times New Roman" w:hAnsi="Times New Roman"/>
          <w:sz w:val="24"/>
        </w:rPr>
        <w:t>В настоящем пункте</w:t>
      </w:r>
      <w:r w:rsidR="004117C9" w:rsidRPr="00E51C42">
        <w:rPr>
          <w:rFonts w:ascii="Times New Roman" w:hAnsi="Times New Roman"/>
          <w:sz w:val="24"/>
        </w:rPr>
        <w:t xml:space="preserve"> рассматривается порядок контроля материала на стадии входного контроля, изготовления деталей и сборочных единиц и подготовке их к сборке, а также сварных труб, выполненных в заводских условиях.</w:t>
      </w:r>
    </w:p>
    <w:p w:rsidR="004A66A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Визуальный контроль материала (полуфабрикатов, заготовок, деталей) проводят с целью выявления участков металла с рисками, выходящими на поверхность трещинами, расслоениями, закатами, забоинами (вмятинами), рванинами, раковинами, пленами, шлаковыми включениями, волосовинами и другими дефектами, недопустимость которых </w:t>
      </w:r>
      <w:r w:rsidRPr="00E51C42">
        <w:rPr>
          <w:rFonts w:ascii="Times New Roman" w:hAnsi="Times New Roman"/>
          <w:sz w:val="24"/>
        </w:rPr>
        <w:lastRenderedPageBreak/>
        <w:t>регламентируется действующей НД, а также с целью подтверждения наличия и правильности маркировки.</w:t>
      </w:r>
    </w:p>
    <w:p w:rsidR="004117C9" w:rsidRPr="00E51C42" w:rsidRDefault="004117C9" w:rsidP="004A66A9">
      <w:pPr>
        <w:spacing w:line="240" w:lineRule="auto"/>
        <w:rPr>
          <w:rFonts w:ascii="Times New Roman" w:hAnsi="Times New Roman"/>
          <w:sz w:val="24"/>
        </w:rPr>
      </w:pPr>
      <w:r w:rsidRPr="00E51C42">
        <w:rPr>
          <w:rFonts w:ascii="Times New Roman" w:hAnsi="Times New Roman"/>
          <w:sz w:val="24"/>
        </w:rPr>
        <w:t>Измерительный контроль полуфабрикатов, заготовок, деталей и изделий проводят с целью проверки их геометрических размеров и определения размеров поверхностных дефектов, выявленных при визуальном контроле.</w:t>
      </w:r>
    </w:p>
    <w:p w:rsidR="004117C9" w:rsidRPr="00E51C42" w:rsidRDefault="004117C9" w:rsidP="008B461D">
      <w:pPr>
        <w:numPr>
          <w:ilvl w:val="1"/>
          <w:numId w:val="3"/>
        </w:numPr>
        <w:spacing w:line="240" w:lineRule="auto"/>
        <w:ind w:firstLine="624"/>
        <w:rPr>
          <w:rFonts w:ascii="Times New Roman" w:hAnsi="Times New Roman"/>
          <w:sz w:val="24"/>
        </w:rPr>
      </w:pPr>
      <w:r w:rsidRPr="00E51C42">
        <w:rPr>
          <w:rFonts w:ascii="Times New Roman" w:hAnsi="Times New Roman"/>
          <w:sz w:val="24"/>
        </w:rPr>
        <w:t>При входном визуальном контроле сварных труб с прямолинейным или спиральным швом, контролю подлежит не менее 10% длины каждого шва. Контроль рекомендуется выполнять на участках, равномерно распределенных по длине шва трубы. Задачей контроля является выявление поверхностных трещин, пор, шлаковых и металлическ</w:t>
      </w:r>
      <w:r w:rsidR="00281C64" w:rsidRPr="00E51C42">
        <w:rPr>
          <w:rFonts w:ascii="Times New Roman" w:hAnsi="Times New Roman"/>
          <w:sz w:val="24"/>
        </w:rPr>
        <w:t>их включений, прожогов, свищей</w:t>
      </w:r>
      <w:r w:rsidRPr="00E51C42">
        <w:rPr>
          <w:rFonts w:ascii="Times New Roman" w:hAnsi="Times New Roman"/>
          <w:sz w:val="24"/>
        </w:rPr>
        <w:t>, усадочных раковин, подрезов, грубой чешуйчатости шва, брызг расплавленного металла, непроваров, оплавлений металла в результате зажигания сварочной дуги и прочих дефектов.</w:t>
      </w:r>
    </w:p>
    <w:p w:rsidR="004117C9" w:rsidRPr="00E51C42" w:rsidRDefault="004117C9" w:rsidP="004A66A9">
      <w:pPr>
        <w:spacing w:line="240" w:lineRule="auto"/>
        <w:rPr>
          <w:rFonts w:ascii="Times New Roman" w:hAnsi="Times New Roman"/>
          <w:sz w:val="24"/>
        </w:rPr>
      </w:pPr>
      <w:r w:rsidRPr="00E51C42">
        <w:rPr>
          <w:rFonts w:ascii="Times New Roman" w:hAnsi="Times New Roman"/>
          <w:sz w:val="24"/>
        </w:rPr>
        <w:t>Измерительный контроль сварных швов выполня</w:t>
      </w:r>
      <w:r w:rsidR="00E71B4C" w:rsidRPr="00E51C42">
        <w:rPr>
          <w:rFonts w:ascii="Times New Roman" w:hAnsi="Times New Roman"/>
          <w:sz w:val="24"/>
        </w:rPr>
        <w:t>ют</w:t>
      </w:r>
      <w:r w:rsidRPr="00E51C42">
        <w:rPr>
          <w:rFonts w:ascii="Times New Roman" w:hAnsi="Times New Roman"/>
          <w:sz w:val="24"/>
        </w:rPr>
        <w:t xml:space="preserve"> на участках, проконтролированных визуально. </w:t>
      </w:r>
      <w:r w:rsidR="004A66A9" w:rsidRPr="00E51C42">
        <w:rPr>
          <w:rFonts w:ascii="Times New Roman" w:hAnsi="Times New Roman"/>
          <w:sz w:val="24"/>
        </w:rPr>
        <w:t>Измерение размеров сварного шва</w:t>
      </w:r>
      <w:r w:rsidRPr="00E51C42">
        <w:rPr>
          <w:rFonts w:ascii="Times New Roman" w:hAnsi="Times New Roman"/>
          <w:sz w:val="24"/>
        </w:rPr>
        <w:t xml:space="preserve"> выполняется на каждом участке, проконтролированном визуально, но не менее чем в трех сечениях по длине шва. Измерение размеров поверхностных дефектов выполняется в местах, отмеченных при визуальном контроле.</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При входном к</w:t>
      </w:r>
      <w:r w:rsidR="00BD149A" w:rsidRPr="00E51C42">
        <w:rPr>
          <w:rFonts w:ascii="Times New Roman" w:hAnsi="Times New Roman"/>
          <w:sz w:val="24"/>
        </w:rPr>
        <w:t>онтроле изделий, в т.ч. сварных</w:t>
      </w:r>
      <w:r w:rsidRPr="00E51C42">
        <w:rPr>
          <w:rFonts w:ascii="Times New Roman" w:hAnsi="Times New Roman"/>
          <w:sz w:val="24"/>
        </w:rPr>
        <w:t xml:space="preserve">, визуально </w:t>
      </w:r>
      <w:r w:rsidR="005A5A3E" w:rsidRPr="00E51C42">
        <w:rPr>
          <w:rFonts w:ascii="Times New Roman" w:hAnsi="Times New Roman"/>
          <w:sz w:val="24"/>
        </w:rPr>
        <w:t xml:space="preserve">следует </w:t>
      </w:r>
      <w:r w:rsidRPr="00E51C42">
        <w:rPr>
          <w:rFonts w:ascii="Times New Roman" w:hAnsi="Times New Roman"/>
          <w:sz w:val="24"/>
        </w:rPr>
        <w:t>контролировать:</w:t>
      </w:r>
    </w:p>
    <w:p w:rsidR="004117C9" w:rsidRPr="00E51C42" w:rsidRDefault="004117C9" w:rsidP="00350557">
      <w:pPr>
        <w:numPr>
          <w:ilvl w:val="1"/>
          <w:numId w:val="26"/>
        </w:numPr>
        <w:spacing w:line="240" w:lineRule="auto"/>
        <w:rPr>
          <w:rFonts w:ascii="Times New Roman" w:hAnsi="Times New Roman"/>
          <w:sz w:val="24"/>
        </w:rPr>
      </w:pPr>
      <w:r w:rsidRPr="00E51C42">
        <w:rPr>
          <w:rFonts w:ascii="Times New Roman" w:hAnsi="Times New Roman"/>
          <w:sz w:val="24"/>
        </w:rPr>
        <w:t xml:space="preserve">поверхности изделий снаружи и изнутри (при наличии доступа); </w:t>
      </w:r>
    </w:p>
    <w:p w:rsidR="004117C9" w:rsidRPr="00E51C42" w:rsidRDefault="004117C9" w:rsidP="00350557">
      <w:pPr>
        <w:numPr>
          <w:ilvl w:val="1"/>
          <w:numId w:val="26"/>
        </w:numPr>
        <w:spacing w:line="240" w:lineRule="auto"/>
        <w:rPr>
          <w:rFonts w:ascii="Times New Roman" w:hAnsi="Times New Roman"/>
          <w:sz w:val="24"/>
        </w:rPr>
      </w:pPr>
      <w:r w:rsidRPr="00E51C42">
        <w:rPr>
          <w:rFonts w:ascii="Times New Roman" w:hAnsi="Times New Roman"/>
          <w:sz w:val="24"/>
        </w:rPr>
        <w:t>кромки элементов, подлежащие сварке;</w:t>
      </w:r>
    </w:p>
    <w:p w:rsidR="004117C9" w:rsidRPr="00E51C42" w:rsidRDefault="004117C9" w:rsidP="00350557">
      <w:pPr>
        <w:numPr>
          <w:ilvl w:val="1"/>
          <w:numId w:val="26"/>
        </w:numPr>
        <w:spacing w:line="240" w:lineRule="auto"/>
        <w:rPr>
          <w:rFonts w:ascii="Times New Roman" w:hAnsi="Times New Roman"/>
          <w:sz w:val="24"/>
        </w:rPr>
      </w:pPr>
      <w:r w:rsidRPr="00E51C42">
        <w:rPr>
          <w:rFonts w:ascii="Times New Roman" w:hAnsi="Times New Roman"/>
          <w:sz w:val="24"/>
        </w:rPr>
        <w:t>сварные соединения.</w:t>
      </w:r>
    </w:p>
    <w:p w:rsidR="004117C9" w:rsidRPr="00E51C42" w:rsidRDefault="004117C9" w:rsidP="00E71B4C">
      <w:pPr>
        <w:spacing w:line="240" w:lineRule="auto"/>
        <w:rPr>
          <w:rFonts w:ascii="Times New Roman" w:hAnsi="Times New Roman"/>
          <w:sz w:val="24"/>
        </w:rPr>
      </w:pPr>
      <w:r w:rsidRPr="00E51C42">
        <w:rPr>
          <w:rFonts w:ascii="Times New Roman" w:hAnsi="Times New Roman"/>
          <w:sz w:val="24"/>
        </w:rPr>
        <w:t>Кромки литых деталей, поковок и штамповок, подлежащие сварке, визуально следует контролировать на участке шириной не менее 100 мм по всей длине.</w:t>
      </w:r>
    </w:p>
    <w:p w:rsidR="004117C9" w:rsidRPr="00E51C42" w:rsidRDefault="004117C9" w:rsidP="00E71B4C">
      <w:pPr>
        <w:spacing w:line="240" w:lineRule="auto"/>
        <w:rPr>
          <w:rFonts w:ascii="Times New Roman" w:hAnsi="Times New Roman"/>
          <w:sz w:val="24"/>
        </w:rPr>
      </w:pPr>
      <w:r w:rsidRPr="00E51C42">
        <w:rPr>
          <w:rFonts w:ascii="Times New Roman" w:hAnsi="Times New Roman"/>
          <w:sz w:val="24"/>
        </w:rPr>
        <w:t xml:space="preserve">Кромки элементов изделий (деталей), имеющих наплавку, </w:t>
      </w:r>
      <w:r w:rsidR="005A5A3E" w:rsidRPr="00E51C42">
        <w:rPr>
          <w:rFonts w:ascii="Times New Roman" w:hAnsi="Times New Roman"/>
          <w:sz w:val="24"/>
        </w:rPr>
        <w:t>подлежат</w:t>
      </w:r>
      <w:r w:rsidRPr="00E51C42">
        <w:rPr>
          <w:rFonts w:ascii="Times New Roman" w:hAnsi="Times New Roman"/>
          <w:sz w:val="24"/>
        </w:rPr>
        <w:t xml:space="preserve"> визуальному контролю по всему периметру. </w:t>
      </w:r>
      <w:r w:rsidR="005A5A3E" w:rsidRPr="00E51C42">
        <w:rPr>
          <w:rFonts w:ascii="Times New Roman" w:hAnsi="Times New Roman"/>
          <w:sz w:val="24"/>
        </w:rPr>
        <w:t>Рекомендуемая ш</w:t>
      </w:r>
      <w:r w:rsidRPr="00E51C42">
        <w:rPr>
          <w:rFonts w:ascii="Times New Roman" w:hAnsi="Times New Roman"/>
          <w:sz w:val="24"/>
        </w:rPr>
        <w:t>ирина зоны контроля составля</w:t>
      </w:r>
      <w:r w:rsidR="005A5A3E" w:rsidRPr="00E51C42">
        <w:rPr>
          <w:rFonts w:ascii="Times New Roman" w:hAnsi="Times New Roman"/>
          <w:sz w:val="24"/>
        </w:rPr>
        <w:t>ет</w:t>
      </w:r>
      <w:r w:rsidRPr="00E51C42">
        <w:rPr>
          <w:rFonts w:ascii="Times New Roman" w:hAnsi="Times New Roman"/>
          <w:sz w:val="24"/>
        </w:rPr>
        <w:t xml:space="preserve"> </w:t>
      </w:r>
      <w:r w:rsidRPr="00E51C42">
        <w:rPr>
          <w:rFonts w:ascii="Times New Roman" w:hAnsi="Times New Roman"/>
          <w:i/>
          <w:sz w:val="24"/>
        </w:rPr>
        <w:t>l</w:t>
      </w:r>
      <w:r w:rsidRPr="00E51C42">
        <w:rPr>
          <w:rFonts w:ascii="Times New Roman" w:hAnsi="Times New Roman"/>
          <w:sz w:val="24"/>
        </w:rPr>
        <w:t xml:space="preserve">+ 20 мм, где </w:t>
      </w:r>
      <w:r w:rsidRPr="00E51C42">
        <w:rPr>
          <w:rFonts w:ascii="Times New Roman" w:hAnsi="Times New Roman"/>
          <w:i/>
          <w:sz w:val="24"/>
        </w:rPr>
        <w:t>l</w:t>
      </w:r>
      <w:r w:rsidRPr="00E51C42">
        <w:rPr>
          <w:rFonts w:ascii="Times New Roman" w:hAnsi="Times New Roman"/>
          <w:sz w:val="24"/>
        </w:rPr>
        <w:t xml:space="preserve"> – ширина наплавки в мм. Контролю подлежит каждая кромка с наплавкой.</w:t>
      </w:r>
    </w:p>
    <w:p w:rsidR="004117C9" w:rsidRPr="00E51C42" w:rsidRDefault="004117C9" w:rsidP="00E71B4C">
      <w:pPr>
        <w:spacing w:line="240" w:lineRule="auto"/>
        <w:rPr>
          <w:rFonts w:ascii="Times New Roman" w:hAnsi="Times New Roman"/>
          <w:sz w:val="24"/>
        </w:rPr>
      </w:pPr>
      <w:r w:rsidRPr="00E51C42">
        <w:rPr>
          <w:rFonts w:ascii="Times New Roman" w:hAnsi="Times New Roman"/>
          <w:sz w:val="24"/>
        </w:rPr>
        <w:t>Визуальному контролю подлежит не менее 10% длины</w:t>
      </w:r>
      <w:r w:rsidR="005A5A3E" w:rsidRPr="00E51C42">
        <w:rPr>
          <w:rFonts w:ascii="Times New Roman" w:hAnsi="Times New Roman"/>
          <w:sz w:val="24"/>
        </w:rPr>
        <w:t xml:space="preserve"> сварных соединений, если другое</w:t>
      </w:r>
      <w:r w:rsidR="0088165E" w:rsidRPr="00E51C42">
        <w:rPr>
          <w:rFonts w:ascii="Times New Roman" w:hAnsi="Times New Roman"/>
          <w:sz w:val="24"/>
        </w:rPr>
        <w:t xml:space="preserve"> </w:t>
      </w:r>
      <w:r w:rsidR="005A5A3E" w:rsidRPr="00E51C42">
        <w:rPr>
          <w:rFonts w:ascii="Times New Roman" w:hAnsi="Times New Roman"/>
          <w:sz w:val="24"/>
        </w:rPr>
        <w:t>не указано</w:t>
      </w:r>
      <w:r w:rsidRPr="00E51C42">
        <w:rPr>
          <w:rFonts w:ascii="Times New Roman" w:hAnsi="Times New Roman"/>
          <w:sz w:val="24"/>
        </w:rPr>
        <w:t xml:space="preserve"> в НД, ПТД или ПКД.</w:t>
      </w:r>
    </w:p>
    <w:p w:rsidR="004117C9" w:rsidRPr="00E51C42" w:rsidRDefault="004117C9" w:rsidP="00E71B4C">
      <w:pPr>
        <w:spacing w:line="240" w:lineRule="auto"/>
        <w:rPr>
          <w:rFonts w:ascii="Times New Roman" w:hAnsi="Times New Roman"/>
          <w:sz w:val="24"/>
        </w:rPr>
      </w:pPr>
      <w:r w:rsidRPr="00E51C42">
        <w:rPr>
          <w:rFonts w:ascii="Times New Roman" w:hAnsi="Times New Roman"/>
          <w:sz w:val="24"/>
        </w:rPr>
        <w:t>Визуальный контроль материала, кромок свариваемых элементов и сварных швов, проводится с целью выявления коррозии на поверхности и поверхностных дефектов (трещин, расслоений, забоин, вмятин, раковин, пор, подрезов, грубой чешуйчатости, западаний между валиками шва, раковин, свищей, шлаковых включений и других несплошностей), вызванных технологией изготовления (условиями хранения) или транспортировкой, подтверждения наличия и правильности клеймения, а также соответствия формы (типа) разделки кромок, подлежащих сварке, требованиям рабочих чертежей и ТУ на изготовление</w:t>
      </w:r>
      <w:r w:rsidR="007D02E7" w:rsidRPr="00E51C42">
        <w:rPr>
          <w:rFonts w:ascii="Times New Roman" w:hAnsi="Times New Roman"/>
          <w:sz w:val="24"/>
        </w:rPr>
        <w:t xml:space="preserve"> </w:t>
      </w:r>
      <w:r w:rsidR="005A5A3E" w:rsidRPr="00E51C42">
        <w:rPr>
          <w:rFonts w:ascii="Times New Roman" w:hAnsi="Times New Roman"/>
          <w:sz w:val="24"/>
        </w:rPr>
        <w:t>(строительство)</w:t>
      </w:r>
      <w:r w:rsidRPr="00E51C42">
        <w:rPr>
          <w:rFonts w:ascii="Times New Roman" w:hAnsi="Times New Roman"/>
          <w:sz w:val="24"/>
        </w:rPr>
        <w:t>.</w:t>
      </w:r>
    </w:p>
    <w:p w:rsidR="004117C9" w:rsidRPr="00E51C42" w:rsidRDefault="004117C9" w:rsidP="00E71B4C">
      <w:pPr>
        <w:spacing w:line="240" w:lineRule="auto"/>
        <w:rPr>
          <w:rFonts w:ascii="Times New Roman" w:hAnsi="Times New Roman"/>
          <w:sz w:val="24"/>
        </w:rPr>
      </w:pPr>
      <w:r w:rsidRPr="00E51C42">
        <w:rPr>
          <w:rFonts w:ascii="Times New Roman" w:hAnsi="Times New Roman"/>
          <w:sz w:val="24"/>
        </w:rPr>
        <w:t xml:space="preserve">Измерительный контроль проводится с целью измерения размеров сварных швов и поверхностных дефектов, выявленных при визуальном контроле, а также подтверждения соответствия основных размеров изделий (деталей, сборочных единиц) </w:t>
      </w:r>
      <w:r w:rsidR="002C1C11" w:rsidRPr="00E51C42">
        <w:rPr>
          <w:rFonts w:ascii="Times New Roman" w:hAnsi="Times New Roman"/>
          <w:sz w:val="24"/>
        </w:rPr>
        <w:t>стандартам, ТУ и паспортам</w:t>
      </w:r>
      <w:r w:rsidRPr="00E51C42">
        <w:rPr>
          <w:rFonts w:ascii="Times New Roman" w:hAnsi="Times New Roman"/>
          <w:sz w:val="24"/>
        </w:rPr>
        <w:t xml:space="preserve"> изделий. Измерительный контроль сварных швов выполняют через один метр по длине каждого контролируемого шва, но не менее, чем в трех сечениях сварного шва.</w:t>
      </w:r>
    </w:p>
    <w:p w:rsidR="00600E5F"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Контролируемые параметры и </w:t>
      </w:r>
      <w:r w:rsidR="002C1C11" w:rsidRPr="00E51C42">
        <w:rPr>
          <w:rFonts w:ascii="Times New Roman" w:hAnsi="Times New Roman"/>
          <w:sz w:val="24"/>
        </w:rPr>
        <w:t>рекомендации по</w:t>
      </w:r>
      <w:r w:rsidRPr="00E51C42">
        <w:rPr>
          <w:rFonts w:ascii="Times New Roman" w:hAnsi="Times New Roman"/>
          <w:sz w:val="24"/>
        </w:rPr>
        <w:t xml:space="preserve"> визуальному и измерительному контролю полуфабрикатов (труб, листов, поковок, штамповок) приведены в таблице 2. </w:t>
      </w:r>
    </w:p>
    <w:p w:rsidR="007D02E7" w:rsidRPr="00E51C42" w:rsidRDefault="004117C9" w:rsidP="00062CC7">
      <w:pPr>
        <w:spacing w:line="240" w:lineRule="auto"/>
        <w:ind w:firstLine="624"/>
        <w:rPr>
          <w:rFonts w:ascii="Times New Roman" w:hAnsi="Times New Roman"/>
          <w:sz w:val="24"/>
        </w:rPr>
      </w:pPr>
      <w:r w:rsidRPr="00E51C42">
        <w:rPr>
          <w:rFonts w:ascii="Times New Roman" w:hAnsi="Times New Roman"/>
          <w:sz w:val="24"/>
        </w:rPr>
        <w:t xml:space="preserve">Визуальный и измерительный контроль геометрических размеров кромок деталей, сборочных единиц, а также сварных соединений </w:t>
      </w:r>
      <w:r w:rsidR="002C1C11" w:rsidRPr="00E51C42">
        <w:rPr>
          <w:rFonts w:ascii="Times New Roman" w:hAnsi="Times New Roman"/>
          <w:sz w:val="24"/>
        </w:rPr>
        <w:t>выполняют</w:t>
      </w:r>
      <w:r w:rsidRPr="00E51C42">
        <w:rPr>
          <w:rFonts w:ascii="Times New Roman" w:hAnsi="Times New Roman"/>
          <w:sz w:val="24"/>
        </w:rPr>
        <w:t xml:space="preserve"> согласно</w:t>
      </w:r>
      <w:r w:rsidR="002C1C11" w:rsidRPr="00E51C42">
        <w:rPr>
          <w:rFonts w:ascii="Times New Roman" w:hAnsi="Times New Roman"/>
          <w:sz w:val="24"/>
        </w:rPr>
        <w:t xml:space="preserve"> рекомендациям</w:t>
      </w:r>
      <w:r w:rsidRPr="00E51C42">
        <w:rPr>
          <w:rFonts w:ascii="Times New Roman" w:hAnsi="Times New Roman"/>
          <w:sz w:val="24"/>
        </w:rPr>
        <w:t xml:space="preserve">, приведенным в </w:t>
      </w:r>
      <w:r w:rsidR="002C1C11" w:rsidRPr="00E51C42">
        <w:rPr>
          <w:rFonts w:ascii="Times New Roman" w:hAnsi="Times New Roman"/>
          <w:sz w:val="24"/>
        </w:rPr>
        <w:t>пунктах</w:t>
      </w:r>
      <w:r w:rsidRPr="00E51C42">
        <w:rPr>
          <w:rFonts w:ascii="Times New Roman" w:hAnsi="Times New Roman"/>
          <w:sz w:val="24"/>
        </w:rPr>
        <w:t xml:space="preserve"> </w:t>
      </w:r>
      <w:r w:rsidR="00256B29" w:rsidRPr="00E51C42">
        <w:rPr>
          <w:rFonts w:ascii="Times New Roman" w:hAnsi="Times New Roman"/>
          <w:sz w:val="24"/>
        </w:rPr>
        <w:t xml:space="preserve">39 </w:t>
      </w:r>
      <w:r w:rsidRPr="00E51C42">
        <w:rPr>
          <w:rFonts w:ascii="Times New Roman" w:hAnsi="Times New Roman"/>
          <w:sz w:val="24"/>
        </w:rPr>
        <w:t xml:space="preserve">и </w:t>
      </w:r>
      <w:r w:rsidR="001A2E18" w:rsidRPr="00E51C42">
        <w:rPr>
          <w:rFonts w:ascii="Times New Roman" w:hAnsi="Times New Roman"/>
          <w:sz w:val="24"/>
        </w:rPr>
        <w:t>40</w:t>
      </w:r>
    </w:p>
    <w:p w:rsidR="004117C9" w:rsidRPr="00E51C42" w:rsidRDefault="009419FC" w:rsidP="004117C9">
      <w:pPr>
        <w:pStyle w:val="affc"/>
        <w:jc w:val="right"/>
        <w:rPr>
          <w:rFonts w:ascii="Times New Roman" w:hAnsi="Times New Roman"/>
          <w:szCs w:val="24"/>
        </w:rPr>
      </w:pPr>
      <w:r w:rsidRPr="00E51C42">
        <w:rPr>
          <w:rFonts w:ascii="Times New Roman" w:hAnsi="Times New Roman"/>
          <w:szCs w:val="24"/>
        </w:rPr>
        <w:t>Таблица 2</w:t>
      </w:r>
    </w:p>
    <w:p w:rsidR="009419FC" w:rsidRPr="00E51C42" w:rsidRDefault="004117C9" w:rsidP="000D1D97">
      <w:pPr>
        <w:pStyle w:val="affc"/>
        <w:jc w:val="center"/>
        <w:rPr>
          <w:rFonts w:ascii="Times New Roman" w:hAnsi="Times New Roman"/>
          <w:szCs w:val="24"/>
        </w:rPr>
      </w:pPr>
      <w:r w:rsidRPr="00E51C42">
        <w:rPr>
          <w:rFonts w:ascii="Times New Roman" w:hAnsi="Times New Roman"/>
          <w:szCs w:val="24"/>
        </w:rPr>
        <w:t xml:space="preserve">Контролируемые параметры и </w:t>
      </w:r>
      <w:r w:rsidR="002C1C11" w:rsidRPr="00E51C42">
        <w:rPr>
          <w:rFonts w:ascii="Times New Roman" w:hAnsi="Times New Roman"/>
          <w:szCs w:val="24"/>
        </w:rPr>
        <w:t>рекомендации по</w:t>
      </w:r>
      <w:r w:rsidRPr="00E51C42">
        <w:rPr>
          <w:rFonts w:ascii="Times New Roman" w:hAnsi="Times New Roman"/>
          <w:szCs w:val="24"/>
        </w:rPr>
        <w:t xml:space="preserve"> визуальному и </w:t>
      </w:r>
    </w:p>
    <w:p w:rsidR="004117C9" w:rsidRPr="00E51C42" w:rsidRDefault="004117C9" w:rsidP="000D1D97">
      <w:pPr>
        <w:pStyle w:val="affc"/>
        <w:jc w:val="center"/>
        <w:rPr>
          <w:rFonts w:ascii="Times New Roman" w:hAnsi="Times New Roman"/>
          <w:szCs w:val="24"/>
        </w:rPr>
      </w:pPr>
      <w:r w:rsidRPr="00E51C42">
        <w:rPr>
          <w:rFonts w:ascii="Times New Roman" w:hAnsi="Times New Roman"/>
          <w:szCs w:val="24"/>
        </w:rPr>
        <w:t>измерит</w:t>
      </w:r>
      <w:r w:rsidR="000D1D97" w:rsidRPr="00E51C42">
        <w:rPr>
          <w:rFonts w:ascii="Times New Roman" w:hAnsi="Times New Roman"/>
          <w:szCs w:val="24"/>
        </w:rPr>
        <w:t>ельному контролю полуфабрикатов</w:t>
      </w: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750"/>
        <w:gridCol w:w="1157"/>
        <w:gridCol w:w="5716"/>
      </w:tblGrid>
      <w:tr w:rsidR="004117C9" w:rsidRPr="00E51C42" w:rsidTr="00062CC7">
        <w:trPr>
          <w:trHeight w:val="397"/>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center"/>
              <w:rPr>
                <w:rFonts w:ascii="Times New Roman" w:hAnsi="Times New Roman"/>
              </w:rPr>
            </w:pPr>
            <w:r w:rsidRPr="00E51C42">
              <w:rPr>
                <w:rFonts w:ascii="Times New Roman" w:hAnsi="Times New Roman"/>
              </w:rPr>
              <w:t>Контролируемый параметр</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center"/>
              <w:rPr>
                <w:rFonts w:ascii="Times New Roman" w:hAnsi="Times New Roman"/>
              </w:rPr>
            </w:pPr>
            <w:r w:rsidRPr="00E51C42">
              <w:rPr>
                <w:rFonts w:ascii="Times New Roman" w:hAnsi="Times New Roman"/>
              </w:rPr>
              <w:t>Вид</w:t>
            </w:r>
          </w:p>
          <w:p w:rsidR="004117C9" w:rsidRPr="00E51C42" w:rsidRDefault="004117C9" w:rsidP="00D657CE">
            <w:pPr>
              <w:pStyle w:val="affc"/>
              <w:jc w:val="center"/>
              <w:rPr>
                <w:rFonts w:ascii="Times New Roman" w:hAnsi="Times New Roman"/>
              </w:rPr>
            </w:pPr>
            <w:r w:rsidRPr="00E51C42">
              <w:rPr>
                <w:rFonts w:ascii="Times New Roman" w:hAnsi="Times New Roman"/>
              </w:rPr>
              <w:t>контроля</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2C1C11" w:rsidP="00D657CE">
            <w:pPr>
              <w:pStyle w:val="affc"/>
              <w:jc w:val="center"/>
              <w:rPr>
                <w:rFonts w:ascii="Times New Roman" w:hAnsi="Times New Roman"/>
              </w:rPr>
            </w:pPr>
            <w:r w:rsidRPr="00E51C42">
              <w:rPr>
                <w:rFonts w:ascii="Times New Roman" w:hAnsi="Times New Roman"/>
              </w:rPr>
              <w:t>Рекомендации по</w:t>
            </w:r>
            <w:r w:rsidR="004117C9" w:rsidRPr="00E51C42">
              <w:rPr>
                <w:rFonts w:ascii="Times New Roman" w:hAnsi="Times New Roman"/>
              </w:rPr>
              <w:t xml:space="preserve"> контролю</w:t>
            </w:r>
          </w:p>
        </w:tc>
      </w:tr>
      <w:tr w:rsidR="004117C9" w:rsidRPr="00E51C42" w:rsidTr="00062CC7">
        <w:trPr>
          <w:trHeight w:val="213"/>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center"/>
              <w:rPr>
                <w:rFonts w:ascii="Times New Roman" w:hAnsi="Times New Roman"/>
                <w:sz w:val="20"/>
              </w:rPr>
            </w:pPr>
            <w:r w:rsidRPr="00E51C42">
              <w:rPr>
                <w:rFonts w:ascii="Times New Roman" w:hAnsi="Times New Roman"/>
                <w:sz w:val="20"/>
              </w:rPr>
              <w:t>1</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center"/>
              <w:rPr>
                <w:rFonts w:ascii="Times New Roman" w:hAnsi="Times New Roman"/>
                <w:sz w:val="20"/>
              </w:rPr>
            </w:pPr>
            <w:r w:rsidRPr="00E51C42">
              <w:rPr>
                <w:rFonts w:ascii="Times New Roman" w:hAnsi="Times New Roman"/>
                <w:sz w:val="20"/>
              </w:rPr>
              <w:t>2</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center"/>
              <w:rPr>
                <w:rFonts w:ascii="Times New Roman" w:hAnsi="Times New Roman"/>
                <w:sz w:val="20"/>
              </w:rPr>
            </w:pPr>
            <w:r w:rsidRPr="00E51C42">
              <w:rPr>
                <w:rFonts w:ascii="Times New Roman" w:hAnsi="Times New Roman"/>
                <w:sz w:val="20"/>
              </w:rPr>
              <w:t>3</w:t>
            </w:r>
          </w:p>
        </w:tc>
      </w:tr>
      <w:tr w:rsidR="004117C9" w:rsidRPr="00E51C42" w:rsidTr="00062CC7">
        <w:trPr>
          <w:trHeight w:val="397"/>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rPr>
                <w:rFonts w:ascii="Times New Roman" w:hAnsi="Times New Roman"/>
              </w:rPr>
            </w:pPr>
            <w:r w:rsidRPr="00E51C42">
              <w:rPr>
                <w:rFonts w:ascii="Times New Roman" w:hAnsi="Times New Roman"/>
              </w:rPr>
              <w:lastRenderedPageBreak/>
              <w:t>1. Наружный диаметр (</w:t>
            </w:r>
            <w:r w:rsidRPr="00E51C42">
              <w:rPr>
                <w:rFonts w:ascii="Times New Roman" w:hAnsi="Times New Roman"/>
                <w:lang w:val="en-US"/>
              </w:rPr>
              <w:t>D</w:t>
            </w:r>
            <w:r w:rsidRPr="00E51C42">
              <w:rPr>
                <w:rFonts w:ascii="Times New Roman" w:hAnsi="Times New Roman"/>
              </w:rPr>
              <w:t>н), внутренний диаметр (</w:t>
            </w:r>
            <w:r w:rsidRPr="00E51C42">
              <w:rPr>
                <w:rFonts w:ascii="Times New Roman" w:hAnsi="Times New Roman"/>
                <w:lang w:val="en-US"/>
              </w:rPr>
              <w:t>D</w:t>
            </w:r>
            <w:r w:rsidRPr="00E51C42">
              <w:rPr>
                <w:rFonts w:ascii="Times New Roman" w:hAnsi="Times New Roman"/>
              </w:rPr>
              <w:t>в)</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proofErr w:type="gramStart"/>
            <w:r w:rsidRPr="00E51C42">
              <w:rPr>
                <w:rFonts w:ascii="Times New Roman" w:hAnsi="Times New Roman"/>
              </w:rPr>
              <w:t>Измери-тельный</w:t>
            </w:r>
            <w:proofErr w:type="gramEnd"/>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 xml:space="preserve">Измерение </w:t>
            </w:r>
            <w:r w:rsidRPr="00E51C42">
              <w:rPr>
                <w:rFonts w:ascii="Times New Roman" w:hAnsi="Times New Roman"/>
                <w:lang w:val="en-US"/>
              </w:rPr>
              <w:t>D</w:t>
            </w:r>
            <w:r w:rsidRPr="00E51C42">
              <w:rPr>
                <w:rFonts w:ascii="Times New Roman" w:hAnsi="Times New Roman"/>
              </w:rPr>
              <w:t xml:space="preserve">н и </w:t>
            </w:r>
            <w:r w:rsidRPr="00E51C42">
              <w:rPr>
                <w:rFonts w:ascii="Times New Roman" w:hAnsi="Times New Roman"/>
                <w:lang w:val="en-US"/>
              </w:rPr>
              <w:t>D</w:t>
            </w:r>
            <w:r w:rsidRPr="00E51C42">
              <w:rPr>
                <w:rFonts w:ascii="Times New Roman" w:hAnsi="Times New Roman"/>
              </w:rPr>
              <w:t>в с обоих концов трубы.</w:t>
            </w:r>
          </w:p>
          <w:p w:rsidR="004117C9" w:rsidRPr="00E51C42" w:rsidRDefault="004117C9" w:rsidP="00D657CE">
            <w:pPr>
              <w:pStyle w:val="affc"/>
              <w:jc w:val="both"/>
              <w:rPr>
                <w:rFonts w:ascii="Times New Roman" w:hAnsi="Times New Roman"/>
              </w:rPr>
            </w:pPr>
            <w:r w:rsidRPr="00E51C42">
              <w:rPr>
                <w:rFonts w:ascii="Times New Roman" w:hAnsi="Times New Roman"/>
              </w:rPr>
              <w:t xml:space="preserve">Измерение </w:t>
            </w:r>
            <w:r w:rsidRPr="00E51C42">
              <w:rPr>
                <w:rFonts w:ascii="Times New Roman" w:hAnsi="Times New Roman"/>
                <w:lang w:val="en-US"/>
              </w:rPr>
              <w:t>D</w:t>
            </w:r>
            <w:r w:rsidRPr="00E51C42">
              <w:rPr>
                <w:rFonts w:ascii="Times New Roman" w:hAnsi="Times New Roman"/>
              </w:rPr>
              <w:t>в производится при поставке труб по внутреннему диаметру.</w:t>
            </w:r>
          </w:p>
        </w:tc>
      </w:tr>
      <w:tr w:rsidR="004117C9" w:rsidRPr="00E51C42" w:rsidTr="00062CC7">
        <w:trPr>
          <w:trHeight w:val="397"/>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B0E11" w:rsidP="00D657CE">
            <w:pPr>
              <w:pStyle w:val="affc"/>
              <w:rPr>
                <w:rFonts w:ascii="Times New Roman" w:hAnsi="Times New Roman"/>
              </w:rPr>
            </w:pPr>
            <w:r w:rsidRPr="00E51C42">
              <w:rPr>
                <w:rFonts w:ascii="Times New Roman" w:hAnsi="Times New Roman"/>
              </w:rPr>
              <w:t>2.Толщина листа, стенки трубы</w:t>
            </w:r>
            <w:r w:rsidR="004117C9" w:rsidRPr="00E51C42">
              <w:rPr>
                <w:rFonts w:ascii="Times New Roman" w:hAnsi="Times New Roman"/>
              </w:rPr>
              <w:t xml:space="preserve"> (</w:t>
            </w:r>
            <w:r w:rsidR="004117C9" w:rsidRPr="00E51C42">
              <w:rPr>
                <w:rFonts w:ascii="Times New Roman" w:hAnsi="Times New Roman"/>
                <w:lang w:val="en-US"/>
              </w:rPr>
              <w:t>S</w:t>
            </w:r>
            <w:r w:rsidR="004117C9" w:rsidRPr="00E51C42">
              <w:rPr>
                <w:rFonts w:ascii="Times New Roman" w:hAnsi="Times New Roman"/>
              </w:rPr>
              <w:t>н)</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То же</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 xml:space="preserve">Измерение </w:t>
            </w:r>
            <w:r w:rsidRPr="00E51C42">
              <w:rPr>
                <w:rFonts w:ascii="Times New Roman" w:hAnsi="Times New Roman"/>
                <w:lang w:val="en-US"/>
              </w:rPr>
              <w:t>S</w:t>
            </w:r>
            <w:r w:rsidRPr="00E51C42">
              <w:rPr>
                <w:rFonts w:ascii="Times New Roman" w:hAnsi="Times New Roman"/>
              </w:rPr>
              <w:t xml:space="preserve">н с обоих концов трубы не менее, чем в двух сечениях. Измерение </w:t>
            </w:r>
            <w:r w:rsidRPr="00E51C42">
              <w:rPr>
                <w:rFonts w:ascii="Times New Roman" w:hAnsi="Times New Roman"/>
                <w:lang w:val="en-US"/>
              </w:rPr>
              <w:t>S</w:t>
            </w:r>
            <w:r w:rsidRPr="00E51C42">
              <w:rPr>
                <w:rFonts w:ascii="Times New Roman" w:hAnsi="Times New Roman"/>
              </w:rPr>
              <w:t>н листа не менее, чем в двух сечениях (по длине, ширине) с каждой стороны листа.</w:t>
            </w:r>
          </w:p>
        </w:tc>
      </w:tr>
      <w:tr w:rsidR="004117C9" w:rsidRPr="00E51C42" w:rsidTr="00062CC7">
        <w:trPr>
          <w:trHeight w:val="247"/>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rPr>
                <w:rFonts w:ascii="Times New Roman" w:hAnsi="Times New Roman"/>
              </w:rPr>
            </w:pPr>
            <w:r w:rsidRPr="00E51C42">
              <w:rPr>
                <w:rFonts w:ascii="Times New Roman" w:hAnsi="Times New Roman"/>
              </w:rPr>
              <w:t>3. Овальность трубы (а)</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То же</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2C1C11" w:rsidP="00D657CE">
            <w:pPr>
              <w:pStyle w:val="affc"/>
              <w:jc w:val="both"/>
              <w:rPr>
                <w:rFonts w:ascii="Times New Roman" w:hAnsi="Times New Roman"/>
              </w:rPr>
            </w:pPr>
            <w:r w:rsidRPr="00E51C42">
              <w:rPr>
                <w:rFonts w:ascii="Times New Roman" w:hAnsi="Times New Roman"/>
              </w:rPr>
              <w:t>Измерение размера «а»</w:t>
            </w:r>
            <w:r w:rsidR="004117C9" w:rsidRPr="00E51C42">
              <w:rPr>
                <w:rFonts w:ascii="Times New Roman" w:hAnsi="Times New Roman"/>
              </w:rPr>
              <w:t xml:space="preserve"> с обоих концов трубы.</w:t>
            </w:r>
          </w:p>
        </w:tc>
      </w:tr>
      <w:tr w:rsidR="004117C9" w:rsidRPr="00E51C42" w:rsidTr="00062CC7">
        <w:trPr>
          <w:trHeight w:val="397"/>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rPr>
                <w:rFonts w:ascii="Times New Roman" w:hAnsi="Times New Roman"/>
              </w:rPr>
            </w:pPr>
            <w:r w:rsidRPr="00E51C42">
              <w:rPr>
                <w:rFonts w:ascii="Times New Roman" w:hAnsi="Times New Roman"/>
              </w:rPr>
              <w:t>4. Кривизна трубы (б)</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То же</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Измерение кривизны на участке 1 м в двух сечениях по длине.</w:t>
            </w:r>
          </w:p>
        </w:tc>
      </w:tr>
      <w:tr w:rsidR="004117C9" w:rsidRPr="00E51C42" w:rsidTr="00062CC7">
        <w:trPr>
          <w:trHeight w:val="261"/>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062CC7">
            <w:pPr>
              <w:pStyle w:val="affc"/>
              <w:ind w:right="-85"/>
              <w:rPr>
                <w:rFonts w:ascii="Times New Roman" w:hAnsi="Times New Roman"/>
              </w:rPr>
            </w:pPr>
            <w:r w:rsidRPr="00E51C42">
              <w:rPr>
                <w:rFonts w:ascii="Times New Roman" w:hAnsi="Times New Roman"/>
              </w:rPr>
              <w:t>5. Длина трубы, листа (</w:t>
            </w:r>
            <w:r w:rsidRPr="00E51C42">
              <w:rPr>
                <w:rFonts w:ascii="Times New Roman" w:hAnsi="Times New Roman"/>
                <w:lang w:val="en-US"/>
              </w:rPr>
              <w:t>L</w:t>
            </w:r>
            <w:r w:rsidRPr="00E51C42">
              <w:rPr>
                <w:rFonts w:ascii="Times New Roman" w:hAnsi="Times New Roman"/>
              </w:rPr>
              <w:t>)</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То же</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Измерение не менее 3 труб (листов) из партии.</w:t>
            </w:r>
          </w:p>
        </w:tc>
      </w:tr>
      <w:tr w:rsidR="004117C9" w:rsidRPr="00E51C42" w:rsidTr="00062CC7">
        <w:trPr>
          <w:trHeight w:val="266"/>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rPr>
                <w:rFonts w:ascii="Times New Roman" w:hAnsi="Times New Roman"/>
              </w:rPr>
            </w:pPr>
            <w:r w:rsidRPr="00E51C42">
              <w:rPr>
                <w:rFonts w:ascii="Times New Roman" w:hAnsi="Times New Roman"/>
              </w:rPr>
              <w:t>6. Ширина листа (В)</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То же</w:t>
            </w:r>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r w:rsidRPr="00E51C42">
              <w:rPr>
                <w:rFonts w:ascii="Times New Roman" w:hAnsi="Times New Roman"/>
              </w:rPr>
              <w:t>Измерение не менее 3 листов от партии</w:t>
            </w:r>
          </w:p>
        </w:tc>
      </w:tr>
      <w:tr w:rsidR="004117C9" w:rsidRPr="00E51C42" w:rsidTr="00062CC7">
        <w:trPr>
          <w:trHeight w:val="268"/>
        </w:trPr>
        <w:tc>
          <w:tcPr>
            <w:tcW w:w="1436"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rPr>
                <w:rFonts w:ascii="Times New Roman" w:hAnsi="Times New Roman"/>
              </w:rPr>
            </w:pPr>
            <w:r w:rsidRPr="00E51C42">
              <w:rPr>
                <w:rFonts w:ascii="Times New Roman" w:hAnsi="Times New Roman"/>
              </w:rPr>
              <w:t>7. Трещины, плены, рванины, закаты, раковины, расслоения</w:t>
            </w:r>
          </w:p>
        </w:tc>
        <w:tc>
          <w:tcPr>
            <w:tcW w:w="58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jc w:val="both"/>
              <w:rPr>
                <w:rFonts w:ascii="Times New Roman" w:hAnsi="Times New Roman"/>
              </w:rPr>
            </w:pPr>
            <w:proofErr w:type="gramStart"/>
            <w:r w:rsidRPr="00E51C42">
              <w:rPr>
                <w:rFonts w:ascii="Times New Roman" w:hAnsi="Times New Roman"/>
              </w:rPr>
              <w:t>Визуаль-ный</w:t>
            </w:r>
            <w:proofErr w:type="gramEnd"/>
          </w:p>
        </w:tc>
        <w:tc>
          <w:tcPr>
            <w:tcW w:w="2977" w:type="pct"/>
            <w:tcBorders>
              <w:top w:val="single" w:sz="6" w:space="0" w:color="auto"/>
              <w:left w:val="single" w:sz="6" w:space="0" w:color="auto"/>
              <w:bottom w:val="single" w:sz="6" w:space="0" w:color="auto"/>
              <w:right w:val="single" w:sz="6" w:space="0" w:color="auto"/>
            </w:tcBorders>
          </w:tcPr>
          <w:p w:rsidR="004117C9" w:rsidRPr="00E51C42" w:rsidRDefault="004117C9" w:rsidP="00D657CE">
            <w:pPr>
              <w:pStyle w:val="affc"/>
              <w:rPr>
                <w:rFonts w:ascii="Times New Roman" w:hAnsi="Times New Roman"/>
              </w:rPr>
            </w:pPr>
            <w:r w:rsidRPr="00E51C42">
              <w:rPr>
                <w:rFonts w:ascii="Times New Roman" w:hAnsi="Times New Roman"/>
              </w:rPr>
              <w:t>Осмотр наружной поверхности невооруженным глазом; осмотр внутренней поверхности труб невооруженным глазом (при наличии доступа) и с помощью перископа, эндоскопа и пр. Разрешается вырезка контрольных образцов длиной 200 мм в количестве не менее 2 шт. и их осмотр после разрезки.</w:t>
            </w:r>
          </w:p>
        </w:tc>
      </w:tr>
      <w:tr w:rsidR="004117C9" w:rsidRPr="00E51C42" w:rsidTr="00062C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5000" w:type="pct"/>
            <w:gridSpan w:val="3"/>
          </w:tcPr>
          <w:p w:rsidR="004117C9" w:rsidRPr="00700131" w:rsidRDefault="004117C9" w:rsidP="00D657CE">
            <w:pPr>
              <w:pStyle w:val="affc"/>
              <w:jc w:val="both"/>
              <w:rPr>
                <w:rFonts w:ascii="Times New Roman" w:hAnsi="Times New Roman"/>
                <w:i/>
              </w:rPr>
            </w:pPr>
            <w:r w:rsidRPr="00700131">
              <w:rPr>
                <w:rFonts w:ascii="Times New Roman" w:hAnsi="Times New Roman"/>
                <w:i/>
              </w:rPr>
              <w:t>Примечания:</w:t>
            </w:r>
          </w:p>
          <w:p w:rsidR="004117C9" w:rsidRPr="00E51C42" w:rsidRDefault="004117C9" w:rsidP="00D657CE">
            <w:pPr>
              <w:pStyle w:val="affc"/>
              <w:jc w:val="both"/>
              <w:rPr>
                <w:rFonts w:ascii="Times New Roman" w:hAnsi="Times New Roman"/>
              </w:rPr>
            </w:pPr>
            <w:r w:rsidRPr="00E51C42">
              <w:rPr>
                <w:rFonts w:ascii="Times New Roman" w:hAnsi="Times New Roman"/>
              </w:rPr>
              <w:t xml:space="preserve">1. Контролю по п. 1 . . .4 подлежат не менее 50% труб (листов) от партии. </w:t>
            </w:r>
          </w:p>
          <w:p w:rsidR="004117C9" w:rsidRPr="00E51C42" w:rsidRDefault="004117C9" w:rsidP="00D657CE">
            <w:pPr>
              <w:pStyle w:val="affc"/>
              <w:jc w:val="both"/>
              <w:rPr>
                <w:rFonts w:ascii="Times New Roman" w:hAnsi="Times New Roman"/>
                <w:i/>
              </w:rPr>
            </w:pPr>
            <w:r w:rsidRPr="00E51C42">
              <w:rPr>
                <w:rFonts w:ascii="Times New Roman" w:hAnsi="Times New Roman"/>
              </w:rPr>
              <w:t>2. Контролю по п.7 подлежит не менее 10% длины каждой трубы (площади поверхности листа).</w:t>
            </w:r>
          </w:p>
        </w:tc>
      </w:tr>
    </w:tbl>
    <w:p w:rsidR="004117C9" w:rsidRPr="00E51C42" w:rsidRDefault="004117C9" w:rsidP="004117C9">
      <w:pPr>
        <w:pStyle w:val="affc"/>
        <w:ind w:firstLine="567"/>
        <w:jc w:val="both"/>
        <w:rPr>
          <w:rFonts w:ascii="Times New Roman" w:hAnsi="Times New Roman"/>
          <w:sz w:val="28"/>
        </w:rPr>
      </w:pPr>
    </w:p>
    <w:p w:rsidR="004117C9" w:rsidRPr="00E51C42" w:rsidRDefault="004117C9" w:rsidP="00B33355">
      <w:pPr>
        <w:numPr>
          <w:ilvl w:val="1"/>
          <w:numId w:val="3"/>
        </w:numPr>
        <w:spacing w:line="240" w:lineRule="auto"/>
        <w:rPr>
          <w:rFonts w:ascii="Times New Roman" w:hAnsi="Times New Roman"/>
          <w:sz w:val="24"/>
        </w:rPr>
      </w:pPr>
      <w:r w:rsidRPr="00E51C42">
        <w:rPr>
          <w:rFonts w:ascii="Times New Roman" w:hAnsi="Times New Roman"/>
          <w:sz w:val="24"/>
        </w:rPr>
        <w:t>Визуальный и измерительный контроль качества материала полуфабрикатов, загото</w:t>
      </w:r>
      <w:r w:rsidR="000D1D97" w:rsidRPr="00E51C42">
        <w:rPr>
          <w:rFonts w:ascii="Times New Roman" w:hAnsi="Times New Roman"/>
          <w:sz w:val="24"/>
        </w:rPr>
        <w:t>вок, деталей</w:t>
      </w:r>
      <w:r w:rsidRPr="00E51C42">
        <w:rPr>
          <w:rFonts w:ascii="Times New Roman" w:hAnsi="Times New Roman"/>
          <w:sz w:val="24"/>
        </w:rPr>
        <w:t xml:space="preserve"> и изделий проводится согласно Программе (плану, инструкции) входного контроля (</w:t>
      </w:r>
      <w:r w:rsidR="001A2E18" w:rsidRPr="00E51C42">
        <w:rPr>
          <w:rFonts w:ascii="Times New Roman" w:hAnsi="Times New Roman"/>
          <w:sz w:val="24"/>
        </w:rPr>
        <w:t>П</w:t>
      </w:r>
      <w:r w:rsidRPr="00E51C42">
        <w:rPr>
          <w:rFonts w:ascii="Times New Roman" w:hAnsi="Times New Roman"/>
          <w:sz w:val="24"/>
        </w:rPr>
        <w:t xml:space="preserve">риложение </w:t>
      </w:r>
      <w:r w:rsidR="004B0E11" w:rsidRPr="003C7FDB">
        <w:rPr>
          <w:rFonts w:ascii="Times New Roman" w:hAnsi="Times New Roman"/>
          <w:sz w:val="24"/>
        </w:rPr>
        <w:t>№</w:t>
      </w:r>
      <w:r w:rsidR="000D1D97" w:rsidRPr="003C7FDB">
        <w:rPr>
          <w:rFonts w:ascii="Times New Roman" w:hAnsi="Times New Roman"/>
          <w:sz w:val="24"/>
        </w:rPr>
        <w:t>2</w:t>
      </w:r>
      <w:r w:rsidRPr="00E51C42">
        <w:rPr>
          <w:rFonts w:ascii="Times New Roman" w:hAnsi="Times New Roman"/>
          <w:sz w:val="24"/>
        </w:rPr>
        <w:t xml:space="preserve">). В Программах </w:t>
      </w:r>
      <w:r w:rsidR="002C1C11" w:rsidRPr="00E51C42">
        <w:rPr>
          <w:rFonts w:ascii="Times New Roman" w:hAnsi="Times New Roman"/>
          <w:sz w:val="24"/>
        </w:rPr>
        <w:t>указывают</w:t>
      </w:r>
      <w:r w:rsidRPr="00E51C42">
        <w:rPr>
          <w:rFonts w:ascii="Times New Roman" w:hAnsi="Times New Roman"/>
          <w:sz w:val="24"/>
        </w:rPr>
        <w:t xml:space="preserve">ся контролируемые параметры и способы их контроля. Объемы контроля контролируемых параметров выбираются согласно </w:t>
      </w:r>
      <w:r w:rsidR="002C1C11" w:rsidRPr="00E51C42">
        <w:rPr>
          <w:rFonts w:ascii="Times New Roman" w:hAnsi="Times New Roman"/>
          <w:sz w:val="24"/>
        </w:rPr>
        <w:t>стандартам</w:t>
      </w:r>
      <w:r w:rsidRPr="00E51C42">
        <w:rPr>
          <w:rFonts w:ascii="Times New Roman" w:hAnsi="Times New Roman"/>
          <w:sz w:val="24"/>
        </w:rPr>
        <w:t>, ТУ, НД или ПТД, а в случае отсутствия требований</w:t>
      </w:r>
      <w:r w:rsidR="00B14354" w:rsidRPr="00E51C42">
        <w:rPr>
          <w:rFonts w:ascii="Times New Roman" w:hAnsi="Times New Roman"/>
          <w:sz w:val="24"/>
        </w:rPr>
        <w:t xml:space="preserve"> (рекомендаций)</w:t>
      </w:r>
      <w:r w:rsidRPr="00E51C42">
        <w:rPr>
          <w:rFonts w:ascii="Times New Roman" w:hAnsi="Times New Roman"/>
          <w:sz w:val="24"/>
        </w:rPr>
        <w:t xml:space="preserve"> к объемам контроля в этих документах, объем контроля устанавливается согласно </w:t>
      </w:r>
      <w:r w:rsidR="00DB7B84" w:rsidRPr="00E51C42">
        <w:rPr>
          <w:rFonts w:ascii="Times New Roman" w:hAnsi="Times New Roman"/>
          <w:sz w:val="24"/>
        </w:rPr>
        <w:t>настоящему</w:t>
      </w:r>
      <w:r w:rsidR="00B14354" w:rsidRPr="00E51C42">
        <w:rPr>
          <w:rFonts w:ascii="Times New Roman" w:hAnsi="Times New Roman"/>
          <w:sz w:val="24"/>
        </w:rPr>
        <w:t xml:space="preserve"> Р</w:t>
      </w:r>
      <w:r w:rsidR="00DB7B84" w:rsidRPr="00E51C42">
        <w:rPr>
          <w:rFonts w:ascii="Times New Roman" w:hAnsi="Times New Roman"/>
          <w:sz w:val="24"/>
        </w:rPr>
        <w:t>уководству</w:t>
      </w:r>
      <w:r w:rsidRPr="00E51C42">
        <w:rPr>
          <w:rFonts w:ascii="Times New Roman" w:hAnsi="Times New Roman"/>
          <w:sz w:val="24"/>
        </w:rPr>
        <w:t>.</w:t>
      </w:r>
    </w:p>
    <w:p w:rsidR="004117C9" w:rsidRPr="00E51C42" w:rsidRDefault="004117C9" w:rsidP="00D657CE">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Порядок выполнения визуального и измерительного контроля подготовки и сборки деталей под сварку.</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При подготовке деталей под сварку </w:t>
      </w:r>
      <w:r w:rsidR="00DB7B84" w:rsidRPr="00E51C42">
        <w:rPr>
          <w:rFonts w:ascii="Times New Roman" w:hAnsi="Times New Roman"/>
          <w:sz w:val="24"/>
        </w:rPr>
        <w:t>следует</w:t>
      </w:r>
      <w:r w:rsidRPr="00E51C42">
        <w:rPr>
          <w:rFonts w:ascii="Times New Roman" w:hAnsi="Times New Roman"/>
          <w:sz w:val="24"/>
        </w:rPr>
        <w:t xml:space="preserve"> контролировать:</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наличие маркировки и/или документации, подтверждающей приемку полуфабрикатов, деталей, сборочных единиц и изделий при входном контроле;</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наличие маркировки изготовителя материала на деталях, подготовленных под сварку;</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 xml:space="preserve">наличие удаления механическим путем зоны термического влияния в месте термической (огневой) резки заготовок (необходимость </w:t>
      </w:r>
      <w:r w:rsidR="00DB7B84" w:rsidRPr="00E51C42">
        <w:rPr>
          <w:rFonts w:ascii="Times New Roman" w:hAnsi="Times New Roman"/>
          <w:sz w:val="24"/>
        </w:rPr>
        <w:t>указывается</w:t>
      </w:r>
      <w:r w:rsidRPr="00E51C42">
        <w:rPr>
          <w:rFonts w:ascii="Times New Roman" w:hAnsi="Times New Roman"/>
          <w:sz w:val="24"/>
        </w:rPr>
        <w:t xml:space="preserve"> в конструкторской или технологической документации);</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геометрическую форму обработанных кромок, в т.ч. при подготовке деталей с различной номинальной толщиной стенки;</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геометрическую форму обработанных внутренних поверхностей кольцевых деталей;</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форму подкладных пластин (колец) и расплавляемых вставок;</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t>наличие заварки разъема подкладной пластины (кольца), качество шва заварки подкладной пластины (кольца), а также наличие зачистки шва заварки разъема подкладной пластины (кольца);</w:t>
      </w:r>
    </w:p>
    <w:p w:rsidR="004117C9" w:rsidRPr="00E51C42" w:rsidRDefault="004117C9" w:rsidP="00350557">
      <w:pPr>
        <w:numPr>
          <w:ilvl w:val="0"/>
          <w:numId w:val="17"/>
        </w:numPr>
        <w:spacing w:line="240" w:lineRule="auto"/>
        <w:ind w:left="0" w:firstLine="709"/>
        <w:rPr>
          <w:rFonts w:ascii="Times New Roman" w:hAnsi="Times New Roman"/>
          <w:sz w:val="24"/>
        </w:rPr>
      </w:pPr>
      <w:r w:rsidRPr="00E51C42">
        <w:rPr>
          <w:rFonts w:ascii="Times New Roman" w:hAnsi="Times New Roman"/>
          <w:sz w:val="24"/>
        </w:rPr>
        <w:lastRenderedPageBreak/>
        <w:t>чистоту (отсутствие визуально наблюдаемых загрязнений, пыли, продуктов коррозии, влаги, масла и. т.п.), подлежащих сварке (наплавке) кромок и прилегающих к ним поверхностей, а также подлежащих неразрушающему контролю участков материала.</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При сборке деталей под сварку визуально </w:t>
      </w:r>
      <w:r w:rsidR="00DB7B84" w:rsidRPr="00E51C42">
        <w:rPr>
          <w:rFonts w:ascii="Times New Roman" w:hAnsi="Times New Roman"/>
          <w:sz w:val="24"/>
        </w:rPr>
        <w:t xml:space="preserve">следует </w:t>
      </w:r>
      <w:r w:rsidRPr="00E51C42">
        <w:rPr>
          <w:rFonts w:ascii="Times New Roman" w:hAnsi="Times New Roman"/>
          <w:sz w:val="24"/>
        </w:rPr>
        <w:t>контролировать:</w:t>
      </w:r>
    </w:p>
    <w:p w:rsidR="00F45397" w:rsidRPr="00E51C42" w:rsidRDefault="00F45397"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свариваемые детали правильно зафиксированы по отношению друг к другу в соответствии с чертежами или инструкциями.</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правильность установки подкладных пластин (колец);</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правильность установки временных технологических креплений;</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правильность сборки и крепления деталей в сборочных приспособлениях;</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 xml:space="preserve">правильность расположения и </w:t>
      </w:r>
      <w:r w:rsidR="00D63831" w:rsidRPr="00E51C42">
        <w:rPr>
          <w:rFonts w:ascii="Times New Roman" w:hAnsi="Times New Roman"/>
          <w:sz w:val="24"/>
        </w:rPr>
        <w:t>количество прихваток,</w:t>
      </w:r>
      <w:r w:rsidRPr="00E51C42">
        <w:rPr>
          <w:rFonts w:ascii="Times New Roman" w:hAnsi="Times New Roman"/>
          <w:sz w:val="24"/>
        </w:rPr>
        <w:t xml:space="preserve"> и их качество; </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правильность установки приспособлений для поддува защитного газа;</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правильность нанесения активирующего флюса и защитной флюс-пасты;</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наличие защитного покрытия от брызг расплавленного металла на поверхности деталей из аустенитных сталей, свариваемых ручной дуговой и полуавтоматической (автоматической) сваркой плавящимся электродом в среде защитного газа;</w:t>
      </w:r>
    </w:p>
    <w:p w:rsidR="004117C9" w:rsidRPr="00E51C42" w:rsidRDefault="004117C9" w:rsidP="00350557">
      <w:pPr>
        <w:numPr>
          <w:ilvl w:val="0"/>
          <w:numId w:val="18"/>
        </w:numPr>
        <w:spacing w:line="240" w:lineRule="auto"/>
        <w:ind w:left="0" w:firstLine="709"/>
        <w:rPr>
          <w:rFonts w:ascii="Times New Roman" w:hAnsi="Times New Roman"/>
          <w:sz w:val="24"/>
        </w:rPr>
      </w:pPr>
      <w:r w:rsidRPr="00E51C42">
        <w:rPr>
          <w:rFonts w:ascii="Times New Roman" w:hAnsi="Times New Roman"/>
          <w:sz w:val="24"/>
        </w:rPr>
        <w:t>чистоту кромок и прилегающих к ним поверхностей деталей.</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Измерительный контроль при подготовке деталей под сварку (рисунок 2) осуществляется для проверки:</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размеров разделки кромок (углы скоса кромок, толщина и ширина притупления кромок разделки);</w:t>
      </w:r>
    </w:p>
    <w:p w:rsidR="004117C9" w:rsidRPr="00E51C42" w:rsidRDefault="004117C9" w:rsidP="00DB7B84">
      <w:pPr>
        <w:spacing w:line="240" w:lineRule="auto"/>
        <w:ind w:firstLine="624"/>
        <w:rPr>
          <w:rFonts w:ascii="Times New Roman" w:hAnsi="Times New Roman"/>
          <w:sz w:val="24"/>
        </w:rPr>
      </w:pPr>
      <w:r w:rsidRPr="00E51C42">
        <w:rPr>
          <w:rFonts w:ascii="Times New Roman" w:hAnsi="Times New Roman"/>
          <w:sz w:val="24"/>
        </w:rPr>
        <w:t>Примечание: радиусы скругления размером до 1,0 мм в местах перехода поверхностей разделки, а также размер скоса внутренней кромки, выполняемый для улучшения условий выявления непровара в корне шва при радиографическом контроле, измерению не подлежат.</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размеров (диаметр, длина, угол выхода резца) расточки (раздачи) концов труб по внутреннему диаметру;</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размеров подкладных пластин (колец) и расплавляемых вставок (ширина, толщина, углы скоса, диаметр);</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размеров элементов секторных отводов;</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перпендикулярности торцов подготовленных под сварку цилиндрических деталей к их образующим;</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минимальной фактической толщины стенки цилиндрической детали после расточки по внутреннему диаметру;</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размеров отверстий под штуцер (патрубок) и обработки кромок в трубе (коллекторе, корпусе);</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толщины и ширины подкладки в замковом соединении;</w:t>
      </w:r>
    </w:p>
    <w:p w:rsidR="004117C9" w:rsidRPr="00E51C42" w:rsidRDefault="004117C9" w:rsidP="00350557">
      <w:pPr>
        <w:numPr>
          <w:ilvl w:val="0"/>
          <w:numId w:val="19"/>
        </w:numPr>
        <w:spacing w:line="240" w:lineRule="auto"/>
        <w:ind w:left="0" w:firstLine="709"/>
        <w:rPr>
          <w:rFonts w:ascii="Times New Roman" w:hAnsi="Times New Roman"/>
          <w:sz w:val="24"/>
        </w:rPr>
      </w:pPr>
      <w:r w:rsidRPr="00E51C42">
        <w:rPr>
          <w:rFonts w:ascii="Times New Roman" w:hAnsi="Times New Roman"/>
          <w:sz w:val="24"/>
        </w:rPr>
        <w:t>ширины зоны механической зачистки наружной и внутренней поверхностей деталей и шероховатости поверхностей кромок и прилегающих поверхностей деталей, в том числе места зачистки шва разъема остающейся подкладной пластины (кольца).</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Измерительный контроль соединений, собранных под сварку (рисунок 3), включает проверку:</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размеров швов приварки временных технологических креплений;</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 xml:space="preserve">расстояния технологического крепления от кромки разделки и расположения креплений по длине (периметру) соединения (при </w:t>
      </w:r>
      <w:r w:rsidR="007812B4" w:rsidRPr="00E51C42">
        <w:rPr>
          <w:rFonts w:ascii="Times New Roman" w:hAnsi="Times New Roman"/>
          <w:sz w:val="24"/>
        </w:rPr>
        <w:t>необходимости в случае, если</w:t>
      </w:r>
      <w:r w:rsidRPr="00E51C42">
        <w:rPr>
          <w:rFonts w:ascii="Times New Roman" w:hAnsi="Times New Roman"/>
          <w:sz w:val="24"/>
        </w:rPr>
        <w:t xml:space="preserve"> в технической документации оговорено расстояние между соседними креплениями);</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величины зазора в соединении, в т.ч. между деталью и подкладной пластиной (кольцом);</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размера смещения кромок (внутренних и наружных) собранных деталей;</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размера перекрытия деталей в нахлесточном соединении;</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 xml:space="preserve">размеров (длина, высота) прихваток и их расположение по длине (периметру) соединения (при </w:t>
      </w:r>
      <w:r w:rsidR="007812B4" w:rsidRPr="00E51C42">
        <w:rPr>
          <w:rFonts w:ascii="Times New Roman" w:hAnsi="Times New Roman"/>
          <w:sz w:val="24"/>
        </w:rPr>
        <w:t>необходимости в случае, если</w:t>
      </w:r>
      <w:r w:rsidRPr="00E51C42">
        <w:rPr>
          <w:rFonts w:ascii="Times New Roman" w:hAnsi="Times New Roman"/>
          <w:sz w:val="24"/>
        </w:rPr>
        <w:t xml:space="preserve"> это оговорено </w:t>
      </w:r>
      <w:r w:rsidR="007812B4" w:rsidRPr="00E51C42">
        <w:rPr>
          <w:rFonts w:ascii="Times New Roman" w:hAnsi="Times New Roman"/>
          <w:sz w:val="24"/>
        </w:rPr>
        <w:t>в технической документации</w:t>
      </w:r>
      <w:r w:rsidRPr="00E51C42">
        <w:rPr>
          <w:rFonts w:ascii="Times New Roman" w:hAnsi="Times New Roman"/>
          <w:sz w:val="24"/>
        </w:rPr>
        <w:t>, также расстояния между соседними прихватками);</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lastRenderedPageBreak/>
        <w:t>размера зазора в замке расплавляемой проволочной вставки;</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размера перелома осей цилиндрических деталей трубы и плоскостей плоских деталей (листов);</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размера несоосности осей штуцера и отверстия в корпусе (трубе);</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размера несовпадения (отклонения) осей в угловых соединениях труб;</w:t>
      </w:r>
    </w:p>
    <w:p w:rsidR="004117C9"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размеров ширины зоны нанесения защитного покрытия на поверхностях деталей;</w:t>
      </w:r>
    </w:p>
    <w:p w:rsidR="00600E5F" w:rsidRPr="00E51C42" w:rsidRDefault="004117C9" w:rsidP="00350557">
      <w:pPr>
        <w:numPr>
          <w:ilvl w:val="0"/>
          <w:numId w:val="20"/>
        </w:numPr>
        <w:spacing w:line="240" w:lineRule="auto"/>
        <w:ind w:left="0" w:firstLine="709"/>
        <w:rPr>
          <w:rFonts w:ascii="Times New Roman" w:hAnsi="Times New Roman"/>
          <w:sz w:val="24"/>
        </w:rPr>
      </w:pPr>
      <w:r w:rsidRPr="00E51C42">
        <w:rPr>
          <w:rFonts w:ascii="Times New Roman" w:hAnsi="Times New Roman"/>
          <w:sz w:val="24"/>
        </w:rPr>
        <w:t>геометрических (линейных) размеров узла, собранного под сварку (в случаях, оговоренных ПКД).</w:t>
      </w:r>
    </w:p>
    <w:p w:rsidR="0035346C" w:rsidRPr="00E51C42" w:rsidRDefault="0035346C">
      <w:pPr>
        <w:spacing w:line="240" w:lineRule="auto"/>
        <w:ind w:firstLine="0"/>
        <w:jc w:val="left"/>
        <w:rPr>
          <w:rFonts w:ascii="Times New Roman" w:hAnsi="Times New Roman"/>
          <w:sz w:val="24"/>
        </w:rPr>
      </w:pPr>
      <w:r w:rsidRPr="00E51C42">
        <w:rPr>
          <w:rFonts w:ascii="Times New Roman" w:hAnsi="Times New Roman"/>
          <w:sz w:val="24"/>
        </w:rPr>
        <w:br w:type="page"/>
      </w:r>
    </w:p>
    <w:p w:rsidR="000F2A72" w:rsidRDefault="000F2A72" w:rsidP="000F2A72">
      <w:pPr>
        <w:pStyle w:val="affc"/>
        <w:jc w:val="center"/>
        <w:rPr>
          <w:rFonts w:ascii="Times New Roman" w:hAnsi="Times New Roman"/>
          <w:szCs w:val="24"/>
        </w:rPr>
      </w:pPr>
      <w:r w:rsidRPr="00510046">
        <w:rPr>
          <w:rFonts w:ascii="Times New Roman" w:hAnsi="Times New Roman"/>
          <w:noProof/>
          <w:szCs w:val="24"/>
        </w:rPr>
        <w:object w:dxaOrig="826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0.25pt;height:87pt;mso-width-percent:0;mso-height-percent:0;mso-width-percent:0;mso-height-percent:0" o:ole="" fillcolor="window">
            <v:imagedata r:id="rId10" o:title=""/>
          </v:shape>
          <o:OLEObject Type="Embed" ProgID="MSPhotoEd.3" ShapeID="_x0000_i1025" DrawAspect="Content" ObjectID="_1728129989" r:id="rId11"/>
        </w:object>
      </w:r>
      <w:r w:rsidRPr="00CA52C1">
        <w:rPr>
          <w:rFonts w:ascii="Times New Roman" w:hAnsi="Times New Roman"/>
          <w:szCs w:val="24"/>
        </w:rPr>
        <w:tab/>
        <w:t xml:space="preserve">       </w:t>
      </w:r>
      <w:r w:rsidRPr="00B45E08">
        <w:rPr>
          <w:rFonts w:ascii="Times New Roman" w:hAnsi="Times New Roman"/>
          <w:noProof/>
          <w:szCs w:val="24"/>
        </w:rPr>
        <w:drawing>
          <wp:inline distT="0" distB="0" distL="0" distR="0" wp14:anchorId="49FC96A5" wp14:editId="7A2C16CC">
            <wp:extent cx="1282700" cy="1092200"/>
            <wp:effectExtent l="0" t="0" r="0" b="0"/>
            <wp:docPr id="2315" name="Рисунок 635" descr="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5" descr="а"/>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092200"/>
                    </a:xfrm>
                    <a:prstGeom prst="rect">
                      <a:avLst/>
                    </a:prstGeom>
                    <a:noFill/>
                    <a:ln>
                      <a:noFill/>
                    </a:ln>
                  </pic:spPr>
                </pic:pic>
              </a:graphicData>
            </a:graphic>
          </wp:inline>
        </w:drawing>
      </w:r>
      <w:r w:rsidRPr="00CA52C1">
        <w:rPr>
          <w:rFonts w:ascii="Times New Roman" w:hAnsi="Times New Roman"/>
          <w:szCs w:val="24"/>
        </w:rPr>
        <w:t xml:space="preserve">       </w:t>
      </w:r>
      <w:r w:rsidRPr="00B45E08">
        <w:rPr>
          <w:rFonts w:ascii="Times New Roman" w:hAnsi="Times New Roman"/>
          <w:noProof/>
          <w:szCs w:val="24"/>
        </w:rPr>
        <w:drawing>
          <wp:inline distT="0" distB="0" distL="0" distR="0" wp14:anchorId="08738EAB" wp14:editId="5434E1A7">
            <wp:extent cx="1283335" cy="1256665"/>
            <wp:effectExtent l="0" t="0" r="0" b="0"/>
            <wp:docPr id="2318" name="Рисунок 634" descr="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4" descr="д"/>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3335" cy="1256665"/>
                    </a:xfrm>
                    <a:prstGeom prst="rect">
                      <a:avLst/>
                    </a:prstGeom>
                    <a:noFill/>
                    <a:ln>
                      <a:noFill/>
                    </a:ln>
                  </pic:spPr>
                </pic:pic>
              </a:graphicData>
            </a:graphic>
          </wp:inline>
        </w:drawing>
      </w:r>
    </w:p>
    <w:p w:rsidR="000F2A72" w:rsidRPr="00CA52C1" w:rsidRDefault="000F2A72" w:rsidP="000F2A72">
      <w:pPr>
        <w:pStyle w:val="affc"/>
        <w:jc w:val="center"/>
        <w:rPr>
          <w:rFonts w:ascii="Times New Roman" w:hAnsi="Times New Roman"/>
          <w:szCs w:val="24"/>
        </w:rPr>
      </w:pPr>
    </w:p>
    <w:p w:rsidR="000F2A72" w:rsidRPr="00CA52C1" w:rsidRDefault="000F2A72" w:rsidP="000F2A72">
      <w:pPr>
        <w:pStyle w:val="affc"/>
        <w:ind w:left="720"/>
        <w:jc w:val="both"/>
        <w:rPr>
          <w:rFonts w:ascii="Times New Roman" w:hAnsi="Times New Roman"/>
          <w:szCs w:val="24"/>
        </w:rPr>
      </w:pPr>
      <w:r>
        <w:rPr>
          <w:rFonts w:ascii="Times New Roman" w:hAnsi="Times New Roman"/>
          <w:szCs w:val="24"/>
        </w:rPr>
        <w:tab/>
      </w:r>
      <w:r>
        <w:rPr>
          <w:rFonts w:ascii="Times New Roman" w:hAnsi="Times New Roman"/>
          <w:szCs w:val="24"/>
        </w:rPr>
        <w:tab/>
      </w:r>
      <w:r w:rsidRPr="00CA52C1">
        <w:rPr>
          <w:rFonts w:ascii="Times New Roman" w:hAnsi="Times New Roman"/>
          <w:szCs w:val="24"/>
        </w:rPr>
        <w:tab/>
      </w:r>
      <w:proofErr w:type="gramStart"/>
      <w:r w:rsidRPr="00CA52C1">
        <w:rPr>
          <w:rFonts w:ascii="Times New Roman" w:hAnsi="Times New Roman"/>
          <w:szCs w:val="24"/>
        </w:rPr>
        <w:t>а)</w:t>
      </w:r>
      <w:r>
        <w:rPr>
          <w:rFonts w:ascii="Times New Roman" w:hAnsi="Times New Roman"/>
          <w:szCs w:val="24"/>
        </w:rPr>
        <w:tab/>
      </w:r>
      <w:proofErr w:type="gramEnd"/>
      <w:r>
        <w:rPr>
          <w:rFonts w:ascii="Times New Roman" w:hAnsi="Times New Roman"/>
          <w:szCs w:val="24"/>
        </w:rPr>
        <w:tab/>
      </w:r>
      <w:r>
        <w:rPr>
          <w:rFonts w:ascii="Times New Roman" w:hAnsi="Times New Roman"/>
          <w:szCs w:val="24"/>
        </w:rPr>
        <w:tab/>
        <w:t xml:space="preserve">      </w:t>
      </w:r>
      <w:r w:rsidRPr="00CA52C1">
        <w:rPr>
          <w:rFonts w:ascii="Times New Roman" w:hAnsi="Times New Roman"/>
          <w:szCs w:val="24"/>
        </w:rPr>
        <w:t xml:space="preserve">   б)</w:t>
      </w:r>
      <w:r w:rsidRPr="00CA52C1">
        <w:rPr>
          <w:rFonts w:ascii="Times New Roman" w:hAnsi="Times New Roman"/>
          <w:szCs w:val="24"/>
        </w:rPr>
        <w:tab/>
      </w:r>
      <w:r w:rsidRPr="00CA52C1">
        <w:rPr>
          <w:rFonts w:ascii="Times New Roman" w:hAnsi="Times New Roman"/>
          <w:szCs w:val="24"/>
        </w:rPr>
        <w:tab/>
      </w:r>
      <w:r w:rsidRPr="00CA52C1">
        <w:rPr>
          <w:rFonts w:ascii="Times New Roman" w:hAnsi="Times New Roman"/>
          <w:szCs w:val="24"/>
        </w:rPr>
        <w:tab/>
      </w:r>
      <w:r>
        <w:rPr>
          <w:rFonts w:ascii="Times New Roman" w:hAnsi="Times New Roman"/>
          <w:szCs w:val="24"/>
        </w:rPr>
        <w:t xml:space="preserve">      </w:t>
      </w:r>
      <w:r w:rsidRPr="00CA52C1">
        <w:rPr>
          <w:rFonts w:ascii="Times New Roman" w:hAnsi="Times New Roman"/>
          <w:szCs w:val="24"/>
        </w:rPr>
        <w:t xml:space="preserve">   в)</w:t>
      </w:r>
    </w:p>
    <w:p w:rsidR="000F2A72" w:rsidRPr="00CA52C1" w:rsidRDefault="000F2A72" w:rsidP="000F2A72">
      <w:pPr>
        <w:pStyle w:val="affc"/>
        <w:jc w:val="both"/>
        <w:rPr>
          <w:rFonts w:ascii="Times New Roman" w:hAnsi="Times New Roman"/>
          <w:szCs w:val="24"/>
        </w:rPr>
      </w:pPr>
    </w:p>
    <w:p w:rsidR="000F2A72" w:rsidRDefault="000F2A72" w:rsidP="000F2A72">
      <w:pPr>
        <w:pStyle w:val="affc"/>
        <w:jc w:val="center"/>
        <w:rPr>
          <w:rFonts w:ascii="Times New Roman" w:hAnsi="Times New Roman"/>
          <w:szCs w:val="24"/>
        </w:rPr>
      </w:pPr>
      <w:r w:rsidRPr="00510046">
        <w:rPr>
          <w:rFonts w:ascii="Times New Roman" w:hAnsi="Times New Roman"/>
          <w:noProof/>
          <w:szCs w:val="24"/>
        </w:rPr>
        <w:object w:dxaOrig="4320" w:dyaOrig="3094">
          <v:shape id="_x0000_i1026" type="#_x0000_t75" alt="" style="width:453.75pt;height:92.25pt;mso-width-percent:0;mso-height-percent:0;mso-width-percent:0;mso-height-percent:0" o:ole="" fillcolor="window">
            <v:imagedata r:id="rId14" o:title=""/>
            <o:lock v:ext="edit" aspectratio="f"/>
          </v:shape>
          <o:OLEObject Type="Embed" ProgID="MSPhotoEd.3" ShapeID="_x0000_i1026" DrawAspect="Content" ObjectID="_1728129990" r:id="rId15"/>
        </w:object>
      </w:r>
    </w:p>
    <w:p w:rsidR="000F2A72" w:rsidRPr="00CA52C1" w:rsidRDefault="000F2A72" w:rsidP="000F2A72">
      <w:pPr>
        <w:pStyle w:val="affc"/>
        <w:jc w:val="center"/>
        <w:rPr>
          <w:rFonts w:ascii="Times New Roman" w:hAnsi="Times New Roman"/>
          <w:szCs w:val="24"/>
        </w:rPr>
      </w:pPr>
    </w:p>
    <w:p w:rsidR="000F2A72" w:rsidRPr="00CA52C1" w:rsidRDefault="000F2A72" w:rsidP="000F2A72">
      <w:pPr>
        <w:pStyle w:val="affc"/>
        <w:ind w:left="720"/>
        <w:jc w:val="both"/>
        <w:rPr>
          <w:rFonts w:ascii="Times New Roman" w:hAnsi="Times New Roman"/>
          <w:szCs w:val="24"/>
        </w:rPr>
      </w:pPr>
      <w:r>
        <w:rPr>
          <w:rFonts w:ascii="Times New Roman" w:hAnsi="Times New Roman"/>
          <w:szCs w:val="24"/>
        </w:rPr>
        <w:t xml:space="preserve">        </w:t>
      </w:r>
      <w:r w:rsidRPr="00CA52C1">
        <w:rPr>
          <w:rFonts w:ascii="Times New Roman" w:hAnsi="Times New Roman"/>
          <w:szCs w:val="24"/>
        </w:rPr>
        <w:t xml:space="preserve"> </w:t>
      </w:r>
      <w:r>
        <w:rPr>
          <w:rFonts w:ascii="Times New Roman" w:hAnsi="Times New Roman"/>
          <w:szCs w:val="24"/>
        </w:rPr>
        <w:t xml:space="preserve">       </w:t>
      </w:r>
      <w:proofErr w:type="gramStart"/>
      <w:r w:rsidRPr="00CA52C1">
        <w:rPr>
          <w:rFonts w:ascii="Times New Roman" w:hAnsi="Times New Roman"/>
          <w:szCs w:val="24"/>
        </w:rPr>
        <w:t>г)</w:t>
      </w:r>
      <w:r w:rsidRPr="00CA52C1">
        <w:rPr>
          <w:rFonts w:ascii="Times New Roman" w:hAnsi="Times New Roman"/>
          <w:szCs w:val="24"/>
        </w:rPr>
        <w:tab/>
      </w:r>
      <w:proofErr w:type="gramEnd"/>
      <w:r w:rsidRPr="00CA52C1">
        <w:rPr>
          <w:rFonts w:ascii="Times New Roman" w:hAnsi="Times New Roman"/>
          <w:szCs w:val="24"/>
        </w:rPr>
        <w:tab/>
      </w:r>
      <w:r w:rsidRPr="00CA52C1">
        <w:rPr>
          <w:rFonts w:ascii="Times New Roman" w:hAnsi="Times New Roman"/>
          <w:szCs w:val="24"/>
        </w:rPr>
        <w:tab/>
      </w:r>
      <w:r w:rsidRPr="00CA52C1">
        <w:rPr>
          <w:rFonts w:ascii="Times New Roman" w:hAnsi="Times New Roman"/>
          <w:szCs w:val="24"/>
        </w:rPr>
        <w:tab/>
      </w:r>
      <w:r>
        <w:rPr>
          <w:rFonts w:ascii="Times New Roman" w:hAnsi="Times New Roman"/>
          <w:szCs w:val="24"/>
        </w:rPr>
        <w:tab/>
        <w:t xml:space="preserve">     </w:t>
      </w:r>
      <w:r w:rsidRPr="00CA52C1">
        <w:rPr>
          <w:rFonts w:ascii="Times New Roman" w:hAnsi="Times New Roman"/>
          <w:szCs w:val="24"/>
        </w:rPr>
        <w:t xml:space="preserve">   д)</w:t>
      </w:r>
      <w:r w:rsidRPr="00CA52C1">
        <w:rPr>
          <w:rFonts w:ascii="Times New Roman" w:hAnsi="Times New Roman"/>
          <w:szCs w:val="24"/>
        </w:rPr>
        <w:tab/>
      </w:r>
      <w:r w:rsidRPr="00CA52C1">
        <w:rPr>
          <w:rFonts w:ascii="Times New Roman" w:hAnsi="Times New Roman"/>
          <w:szCs w:val="24"/>
        </w:rPr>
        <w:tab/>
      </w:r>
      <w:r w:rsidRPr="00CA52C1">
        <w:rPr>
          <w:rFonts w:ascii="Times New Roman" w:hAnsi="Times New Roman"/>
          <w:szCs w:val="24"/>
        </w:rPr>
        <w:tab/>
      </w:r>
      <w:r>
        <w:rPr>
          <w:rFonts w:ascii="Times New Roman" w:hAnsi="Times New Roman"/>
          <w:szCs w:val="24"/>
        </w:rPr>
        <w:t xml:space="preserve">        </w:t>
      </w:r>
      <w:r w:rsidRPr="00CA52C1">
        <w:rPr>
          <w:rFonts w:ascii="Times New Roman" w:hAnsi="Times New Roman"/>
          <w:szCs w:val="24"/>
        </w:rPr>
        <w:t xml:space="preserve">   е)</w:t>
      </w:r>
    </w:p>
    <w:p w:rsidR="000F2A72" w:rsidRDefault="000F2A72" w:rsidP="000F2A72">
      <w:pPr>
        <w:pStyle w:val="affc"/>
        <w:jc w:val="both"/>
        <w:rPr>
          <w:rFonts w:ascii="Times New Roman" w:hAnsi="Times New Roman"/>
          <w:szCs w:val="24"/>
        </w:rPr>
      </w:pPr>
      <w:r w:rsidRPr="00510046">
        <w:rPr>
          <w:rFonts w:ascii="Times New Roman" w:hAnsi="Times New Roman"/>
          <w:noProof/>
          <w:szCs w:val="24"/>
        </w:rPr>
        <w:object w:dxaOrig="4320" w:dyaOrig="1616">
          <v:shape id="_x0000_i1027" type="#_x0000_t75" alt="" style="width:4in;height:108pt;mso-width-percent:0;mso-height-percent:0;mso-width-percent:0;mso-height-percent:0" o:ole="" fillcolor="window">
            <v:imagedata r:id="rId16" o:title=""/>
          </v:shape>
          <o:OLEObject Type="Embed" ProgID="MSPhotoEd.3" ShapeID="_x0000_i1027" DrawAspect="Content" ObjectID="_1728129991" r:id="rId17"/>
        </w:object>
      </w:r>
      <w:r w:rsidRPr="00CA52C1">
        <w:rPr>
          <w:rFonts w:ascii="Times New Roman" w:hAnsi="Times New Roman"/>
          <w:szCs w:val="24"/>
        </w:rPr>
        <w:t xml:space="preserve">      </w:t>
      </w:r>
      <w:r w:rsidRPr="00B45E08">
        <w:rPr>
          <w:rFonts w:ascii="Times New Roman" w:hAnsi="Times New Roman"/>
          <w:noProof/>
          <w:szCs w:val="24"/>
        </w:rPr>
        <w:drawing>
          <wp:inline distT="0" distB="0" distL="0" distR="0" wp14:anchorId="528ADF91" wp14:editId="34AF97D1">
            <wp:extent cx="1308100" cy="1497965"/>
            <wp:effectExtent l="0" t="0" r="0" b="0"/>
            <wp:docPr id="2319" name="Рисунок 631" descr="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1" descr="г"/>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100" cy="1497965"/>
                    </a:xfrm>
                    <a:prstGeom prst="rect">
                      <a:avLst/>
                    </a:prstGeom>
                    <a:noFill/>
                    <a:ln>
                      <a:noFill/>
                    </a:ln>
                  </pic:spPr>
                </pic:pic>
              </a:graphicData>
            </a:graphic>
          </wp:inline>
        </w:drawing>
      </w:r>
    </w:p>
    <w:p w:rsidR="000F2A72" w:rsidRPr="00CA52C1" w:rsidRDefault="000F2A72" w:rsidP="000F2A72">
      <w:pPr>
        <w:pStyle w:val="affc"/>
        <w:ind w:left="720" w:firstLine="720"/>
        <w:jc w:val="both"/>
        <w:rPr>
          <w:rFonts w:ascii="Times New Roman" w:hAnsi="Times New Roman"/>
          <w:szCs w:val="24"/>
        </w:rPr>
      </w:pPr>
      <w:proofErr w:type="gramStart"/>
      <w:r w:rsidRPr="00CA52C1">
        <w:rPr>
          <w:rFonts w:ascii="Times New Roman" w:hAnsi="Times New Roman"/>
          <w:szCs w:val="24"/>
        </w:rPr>
        <w:t>ж)</w:t>
      </w:r>
      <w:r w:rsidRPr="00CA52C1">
        <w:rPr>
          <w:rFonts w:ascii="Times New Roman" w:hAnsi="Times New Roman"/>
          <w:szCs w:val="24"/>
        </w:rPr>
        <w:tab/>
      </w:r>
      <w:proofErr w:type="gramEnd"/>
      <w:r w:rsidRPr="00CA52C1">
        <w:rPr>
          <w:rFonts w:ascii="Times New Roman" w:hAnsi="Times New Roman"/>
          <w:szCs w:val="24"/>
        </w:rPr>
        <w:tab/>
      </w:r>
      <w:r w:rsidRPr="00CA52C1">
        <w:rPr>
          <w:rFonts w:ascii="Times New Roman" w:hAnsi="Times New Roman"/>
          <w:szCs w:val="24"/>
        </w:rPr>
        <w:tab/>
      </w:r>
      <w:r>
        <w:rPr>
          <w:rFonts w:ascii="Times New Roman" w:hAnsi="Times New Roman"/>
          <w:szCs w:val="24"/>
        </w:rPr>
        <w:tab/>
      </w:r>
      <w:r w:rsidRPr="00CA52C1">
        <w:rPr>
          <w:rFonts w:ascii="Times New Roman" w:hAnsi="Times New Roman"/>
          <w:szCs w:val="24"/>
        </w:rPr>
        <w:tab/>
      </w:r>
      <w:r>
        <w:rPr>
          <w:rFonts w:ascii="Times New Roman" w:hAnsi="Times New Roman"/>
          <w:szCs w:val="24"/>
        </w:rPr>
        <w:t xml:space="preserve"> </w:t>
      </w:r>
      <w:r w:rsidRPr="00CA52C1">
        <w:rPr>
          <w:rFonts w:ascii="Times New Roman" w:hAnsi="Times New Roman"/>
          <w:szCs w:val="24"/>
        </w:rPr>
        <w:t xml:space="preserve">   з)</w:t>
      </w:r>
      <w:r w:rsidRPr="00CA52C1">
        <w:rPr>
          <w:rFonts w:ascii="Times New Roman" w:hAnsi="Times New Roman"/>
          <w:szCs w:val="24"/>
        </w:rPr>
        <w:tab/>
      </w:r>
      <w:r w:rsidRPr="00CA52C1">
        <w:rPr>
          <w:rFonts w:ascii="Times New Roman" w:hAnsi="Times New Roman"/>
          <w:szCs w:val="24"/>
        </w:rPr>
        <w:tab/>
      </w:r>
      <w:r>
        <w:rPr>
          <w:rFonts w:ascii="Times New Roman" w:hAnsi="Times New Roman"/>
          <w:szCs w:val="24"/>
        </w:rPr>
        <w:tab/>
      </w:r>
      <w:r w:rsidRPr="00CA52C1">
        <w:rPr>
          <w:rFonts w:ascii="Times New Roman" w:hAnsi="Times New Roman"/>
          <w:szCs w:val="24"/>
        </w:rPr>
        <w:tab/>
        <w:t xml:space="preserve"> </w:t>
      </w:r>
      <w:r>
        <w:rPr>
          <w:rFonts w:ascii="Times New Roman" w:hAnsi="Times New Roman"/>
          <w:szCs w:val="24"/>
        </w:rPr>
        <w:t xml:space="preserve">  </w:t>
      </w:r>
      <w:r w:rsidRPr="00CA52C1">
        <w:rPr>
          <w:rFonts w:ascii="Times New Roman" w:hAnsi="Times New Roman"/>
          <w:szCs w:val="24"/>
        </w:rPr>
        <w:t xml:space="preserve">  и)</w:t>
      </w:r>
    </w:p>
    <w:p w:rsidR="000F2A72" w:rsidRDefault="000F2A72" w:rsidP="000F2A72">
      <w:pPr>
        <w:pStyle w:val="affc"/>
        <w:jc w:val="both"/>
        <w:rPr>
          <w:rFonts w:ascii="Times New Roman" w:hAnsi="Times New Roman"/>
          <w:sz w:val="28"/>
        </w:rPr>
      </w:pPr>
    </w:p>
    <w:p w:rsidR="000F2A72" w:rsidRDefault="000F2A72" w:rsidP="000F2A72">
      <w:pPr>
        <w:pStyle w:val="affc"/>
        <w:ind w:firstLine="567"/>
        <w:jc w:val="both"/>
        <w:rPr>
          <w:rFonts w:ascii="Times New Roman" w:hAnsi="Times New Roman"/>
        </w:rPr>
      </w:pPr>
      <w:r w:rsidRPr="00CA52C1">
        <w:rPr>
          <w:rFonts w:ascii="Times New Roman" w:hAnsi="Times New Roman"/>
        </w:rPr>
        <w:t xml:space="preserve">а) </w:t>
      </w:r>
      <w:r w:rsidRPr="00CA52C1">
        <w:rPr>
          <w:rFonts w:ascii="Times New Roman" w:hAnsi="Times New Roman"/>
          <w:lang w:val="en-US"/>
        </w:rPr>
        <w:t>I</w:t>
      </w:r>
      <w:r w:rsidRPr="00CA52C1">
        <w:rPr>
          <w:rFonts w:ascii="Times New Roman" w:hAnsi="Times New Roman"/>
        </w:rPr>
        <w:t xml:space="preserve">-образная разделка кромки (без скоса кромки); </w:t>
      </w:r>
    </w:p>
    <w:p w:rsidR="000F2A72" w:rsidRDefault="000F2A72" w:rsidP="000F2A72">
      <w:pPr>
        <w:pStyle w:val="affc"/>
        <w:ind w:firstLine="567"/>
        <w:jc w:val="both"/>
        <w:rPr>
          <w:rFonts w:ascii="Times New Roman" w:hAnsi="Times New Roman"/>
        </w:rPr>
      </w:pPr>
      <w:r w:rsidRPr="00CA52C1">
        <w:rPr>
          <w:rFonts w:ascii="Times New Roman" w:hAnsi="Times New Roman"/>
        </w:rPr>
        <w:t xml:space="preserve">б) </w:t>
      </w:r>
      <w:r w:rsidRPr="00CA52C1">
        <w:rPr>
          <w:rFonts w:ascii="Times New Roman" w:hAnsi="Times New Roman"/>
          <w:lang w:val="en-US"/>
        </w:rPr>
        <w:t>V</w:t>
      </w:r>
      <w:r w:rsidRPr="00CA52C1">
        <w:rPr>
          <w:rFonts w:ascii="Times New Roman" w:hAnsi="Times New Roman"/>
        </w:rPr>
        <w:t xml:space="preserve">-образная односторонняя разделка кромки; </w:t>
      </w:r>
    </w:p>
    <w:p w:rsidR="000F2A72" w:rsidRDefault="000F2A72" w:rsidP="000F2A72">
      <w:pPr>
        <w:pStyle w:val="affc"/>
        <w:ind w:firstLine="567"/>
        <w:jc w:val="both"/>
        <w:rPr>
          <w:rFonts w:ascii="Times New Roman" w:hAnsi="Times New Roman"/>
        </w:rPr>
      </w:pPr>
      <w:r w:rsidRPr="00CA52C1">
        <w:rPr>
          <w:rFonts w:ascii="Times New Roman" w:hAnsi="Times New Roman"/>
        </w:rPr>
        <w:t xml:space="preserve">в) </w:t>
      </w:r>
      <w:r w:rsidRPr="00CA52C1">
        <w:rPr>
          <w:rFonts w:ascii="Times New Roman" w:hAnsi="Times New Roman"/>
          <w:lang w:val="en-US"/>
        </w:rPr>
        <w:t>V</w:t>
      </w:r>
      <w:r w:rsidRPr="00CA52C1">
        <w:rPr>
          <w:rFonts w:ascii="Times New Roman" w:hAnsi="Times New Roman"/>
        </w:rPr>
        <w:t>-образная двухсторонняя разделка кромки;</w:t>
      </w:r>
    </w:p>
    <w:p w:rsidR="000F2A72" w:rsidRDefault="000F2A72" w:rsidP="000F2A72">
      <w:pPr>
        <w:pStyle w:val="affc"/>
        <w:ind w:firstLine="567"/>
        <w:jc w:val="both"/>
        <w:rPr>
          <w:rFonts w:ascii="Times New Roman" w:hAnsi="Times New Roman"/>
        </w:rPr>
      </w:pPr>
      <w:r w:rsidRPr="00CA52C1">
        <w:rPr>
          <w:rFonts w:ascii="Times New Roman" w:hAnsi="Times New Roman"/>
        </w:rPr>
        <w:t xml:space="preserve">г), д) подготовка к сварке стыкового соединения деталей, значительно отличающихся по толщине; </w:t>
      </w:r>
    </w:p>
    <w:p w:rsidR="000F2A72" w:rsidRDefault="000F2A72" w:rsidP="000F2A72">
      <w:pPr>
        <w:pStyle w:val="affc"/>
        <w:ind w:firstLine="567"/>
        <w:jc w:val="both"/>
        <w:rPr>
          <w:rFonts w:ascii="Times New Roman" w:hAnsi="Times New Roman"/>
        </w:rPr>
      </w:pPr>
      <w:r w:rsidRPr="00CA52C1">
        <w:rPr>
          <w:rFonts w:ascii="Times New Roman" w:hAnsi="Times New Roman"/>
        </w:rPr>
        <w:t>е), ж) подготовка к сварке замкового соединения;</w:t>
      </w:r>
    </w:p>
    <w:p w:rsidR="000F2A72" w:rsidRDefault="000F2A72" w:rsidP="000F2A72">
      <w:pPr>
        <w:pStyle w:val="affc"/>
        <w:ind w:firstLine="567"/>
        <w:jc w:val="both"/>
        <w:rPr>
          <w:rFonts w:ascii="Times New Roman" w:hAnsi="Times New Roman"/>
        </w:rPr>
      </w:pPr>
      <w:r w:rsidRPr="00CA52C1">
        <w:rPr>
          <w:rFonts w:ascii="Times New Roman" w:hAnsi="Times New Roman"/>
        </w:rPr>
        <w:t xml:space="preserve">з) У-образная разделка кромки; </w:t>
      </w:r>
    </w:p>
    <w:p w:rsidR="000F2A72" w:rsidRPr="00CA52C1" w:rsidRDefault="000F2A72" w:rsidP="000F2A72">
      <w:pPr>
        <w:pStyle w:val="affc"/>
        <w:ind w:firstLine="567"/>
        <w:jc w:val="both"/>
        <w:rPr>
          <w:rFonts w:ascii="Times New Roman" w:hAnsi="Times New Roman"/>
          <w:sz w:val="22"/>
        </w:rPr>
      </w:pPr>
      <w:r w:rsidRPr="00CA52C1">
        <w:rPr>
          <w:rFonts w:ascii="Times New Roman" w:hAnsi="Times New Roman"/>
        </w:rPr>
        <w:t xml:space="preserve">и) </w:t>
      </w:r>
      <w:r w:rsidRPr="00CA52C1">
        <w:rPr>
          <w:rFonts w:ascii="Times New Roman" w:hAnsi="Times New Roman"/>
          <w:lang w:val="en-US"/>
        </w:rPr>
        <w:t>V</w:t>
      </w:r>
      <w:r w:rsidRPr="00CA52C1">
        <w:rPr>
          <w:rFonts w:ascii="Times New Roman" w:hAnsi="Times New Roman"/>
        </w:rPr>
        <w:t xml:space="preserve">-образная двухскосная разделка кромки; </w:t>
      </w:r>
    </w:p>
    <w:p w:rsidR="000F2A72" w:rsidRDefault="000F2A72" w:rsidP="00CA52C1">
      <w:pPr>
        <w:pStyle w:val="affc"/>
        <w:ind w:firstLine="567"/>
        <w:jc w:val="both"/>
        <w:rPr>
          <w:rFonts w:ascii="Times New Roman" w:hAnsi="Times New Roman"/>
          <w:color w:val="000000" w:themeColor="text1"/>
        </w:rPr>
      </w:pPr>
    </w:p>
    <w:p w:rsidR="00B4568A" w:rsidRPr="00E51C42" w:rsidRDefault="00B4568A" w:rsidP="00CA52C1">
      <w:pPr>
        <w:pStyle w:val="affc"/>
        <w:ind w:firstLine="567"/>
        <w:jc w:val="both"/>
        <w:rPr>
          <w:rFonts w:ascii="Times New Roman" w:hAnsi="Times New Roman"/>
          <w:color w:val="000000" w:themeColor="text1"/>
          <w:sz w:val="22"/>
        </w:rPr>
      </w:pPr>
      <w:r w:rsidRPr="00E51C42">
        <w:rPr>
          <w:rFonts w:ascii="Times New Roman" w:hAnsi="Times New Roman"/>
          <w:color w:val="000000" w:themeColor="text1"/>
          <w:sz w:val="22"/>
        </w:rPr>
        <w:t>*Размер измерению не подлежит, обеспечивается режущим инструментом и оценивается визуально.</w:t>
      </w:r>
    </w:p>
    <w:p w:rsidR="002027F3" w:rsidRPr="00E51C42" w:rsidRDefault="002027F3" w:rsidP="004117C9">
      <w:pPr>
        <w:pStyle w:val="affc"/>
        <w:ind w:firstLine="567"/>
        <w:jc w:val="both"/>
        <w:rPr>
          <w:rFonts w:ascii="Times New Roman" w:hAnsi="Times New Roman"/>
          <w:color w:val="000000" w:themeColor="text1"/>
        </w:rPr>
      </w:pPr>
    </w:p>
    <w:p w:rsidR="004117C9" w:rsidRPr="00AB7313" w:rsidRDefault="00AB7313" w:rsidP="00113EC9">
      <w:pPr>
        <w:pStyle w:val="affc"/>
        <w:ind w:firstLine="709"/>
        <w:rPr>
          <w:rFonts w:ascii="Times New Roman" w:hAnsi="Times New Roman"/>
          <w:color w:val="000000" w:themeColor="text1"/>
        </w:rPr>
      </w:pPr>
      <w:r>
        <w:rPr>
          <w:rFonts w:ascii="Times New Roman" w:hAnsi="Times New Roman"/>
          <w:color w:val="000000" w:themeColor="text1"/>
        </w:rPr>
        <w:t>Рисунок 2, лист 1</w:t>
      </w:r>
      <w:r w:rsidR="004117C9" w:rsidRPr="00AB7313">
        <w:rPr>
          <w:rFonts w:ascii="Times New Roman" w:hAnsi="Times New Roman"/>
          <w:color w:val="000000" w:themeColor="text1"/>
        </w:rPr>
        <w:t xml:space="preserve"> Размеры, контролируемые измерением при подготовке деталей под сварку</w:t>
      </w:r>
    </w:p>
    <w:p w:rsidR="004117C9" w:rsidRPr="00E51C42" w:rsidRDefault="004117C9" w:rsidP="004117C9">
      <w:pPr>
        <w:pStyle w:val="affc"/>
        <w:ind w:firstLine="567"/>
        <w:jc w:val="both"/>
        <w:rPr>
          <w:rFonts w:ascii="Times New Roman" w:hAnsi="Times New Roman"/>
          <w:color w:val="000000" w:themeColor="text1"/>
          <w:sz w:val="28"/>
        </w:rPr>
      </w:pPr>
    </w:p>
    <w:p w:rsidR="00A302CE" w:rsidRPr="00E51C42" w:rsidRDefault="00A302CE" w:rsidP="004117C9">
      <w:pPr>
        <w:pStyle w:val="affc"/>
        <w:ind w:firstLine="567"/>
        <w:jc w:val="both"/>
        <w:rPr>
          <w:rFonts w:ascii="Times New Roman" w:hAnsi="Times New Roman"/>
          <w:color w:val="000000" w:themeColor="text1"/>
          <w:sz w:val="28"/>
        </w:rPr>
      </w:pPr>
    </w:p>
    <w:p w:rsidR="00A302CE" w:rsidRPr="00E51C42" w:rsidRDefault="005858F1" w:rsidP="00A302CE">
      <w:pPr>
        <w:pStyle w:val="affc"/>
        <w:jc w:val="both"/>
        <w:rPr>
          <w:rFonts w:ascii="Times New Roman" w:hAnsi="Times New Roman"/>
          <w:sz w:val="28"/>
        </w:rPr>
      </w:pPr>
      <w:r w:rsidRPr="00E51C42">
        <w:rPr>
          <w:rFonts w:ascii="Times New Roman" w:hAnsi="Times New Roman"/>
          <w:noProof/>
          <w:szCs w:val="24"/>
        </w:rPr>
        <w:lastRenderedPageBreak/>
        <mc:AlternateContent>
          <mc:Choice Requires="wpc">
            <w:drawing>
              <wp:inline distT="0" distB="0" distL="0" distR="0" wp14:anchorId="762E037B" wp14:editId="5E48886F">
                <wp:extent cx="6345510" cy="6274435"/>
                <wp:effectExtent l="0" t="0" r="0" b="0"/>
                <wp:docPr id="157" name="Полотно 9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1" name="Прямоугольник 8"/>
                        <wps:cNvSpPr>
                          <a:spLocks/>
                        </wps:cNvSpPr>
                        <wps:spPr bwMode="auto">
                          <a:xfrm>
                            <a:off x="2108373" y="500851"/>
                            <a:ext cx="982001" cy="494450"/>
                          </a:xfrm>
                          <a:custGeom>
                            <a:avLst/>
                            <a:gdLst>
                              <a:gd name="T0" fmla="*/ 0 w 1397213"/>
                              <a:gd name="T1" fmla="*/ 176065 h 390525"/>
                              <a:gd name="T2" fmla="*/ 22486 w 1397213"/>
                              <a:gd name="T3" fmla="*/ 0 h 390525"/>
                              <a:gd name="T4" fmla="*/ 511157 w 1397213"/>
                              <a:gd name="T5" fmla="*/ 0 h 390525"/>
                              <a:gd name="T6" fmla="*/ 595322 w 1397213"/>
                              <a:gd name="T7" fmla="*/ 260198 h 390525"/>
                              <a:gd name="T8" fmla="*/ 698832 w 1397213"/>
                              <a:gd name="T9" fmla="*/ 351028 h 390525"/>
                              <a:gd name="T10" fmla="*/ 981354 w 1397213"/>
                              <a:gd name="T11" fmla="*/ 353118 h 390525"/>
                              <a:gd name="T12" fmla="*/ 976556 w 1397213"/>
                              <a:gd name="T13" fmla="*/ 494409 h 390525"/>
                              <a:gd name="T14" fmla="*/ 593025 w 1397213"/>
                              <a:gd name="T15" fmla="*/ 494409 h 390525"/>
                              <a:gd name="T16" fmla="*/ 16909 w 1397213"/>
                              <a:gd name="T17" fmla="*/ 494409 h 390525"/>
                              <a:gd name="T18" fmla="*/ 0 w 1397213"/>
                              <a:gd name="T19" fmla="*/ 176065 h 3905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97213"/>
                              <a:gd name="T31" fmla="*/ 0 h 390525"/>
                              <a:gd name="T32" fmla="*/ 1397213 w 1397213"/>
                              <a:gd name="T33" fmla="*/ 390525 h 3905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97213" h="390525">
                                <a:moveTo>
                                  <a:pt x="0" y="139071"/>
                                </a:moveTo>
                                <a:cubicBezTo>
                                  <a:pt x="8260" y="99933"/>
                                  <a:pt x="13065" y="51170"/>
                                  <a:pt x="31998" y="0"/>
                                </a:cubicBezTo>
                                <a:lnTo>
                                  <a:pt x="727400" y="0"/>
                                </a:lnTo>
                                <a:cubicBezTo>
                                  <a:pt x="784250" y="102239"/>
                                  <a:pt x="810259" y="161738"/>
                                  <a:pt x="847171" y="205526"/>
                                </a:cubicBezTo>
                                <a:cubicBezTo>
                                  <a:pt x="884083" y="249314"/>
                                  <a:pt x="902914" y="265038"/>
                                  <a:pt x="994471" y="277271"/>
                                </a:cubicBezTo>
                                <a:cubicBezTo>
                                  <a:pt x="1086028" y="289504"/>
                                  <a:pt x="1211967" y="273724"/>
                                  <a:pt x="1396513" y="278922"/>
                                </a:cubicBezTo>
                                <a:cubicBezTo>
                                  <a:pt x="1399938" y="336672"/>
                                  <a:pt x="1389685" y="347325"/>
                                  <a:pt x="1389685" y="390525"/>
                                </a:cubicBezTo>
                                <a:lnTo>
                                  <a:pt x="843902"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txbx>
                          <w:txbxContent>
                            <w:p w:rsidR="005121E7" w:rsidRDefault="005121E7" w:rsidP="00A302CE">
                              <w:pPr>
                                <w:jc w:val="center"/>
                              </w:pPr>
                            </w:p>
                          </w:txbxContent>
                        </wps:txbx>
                        <wps:bodyPr rot="0" vert="horz" wrap="square" lIns="91440" tIns="45720" rIns="91440" bIns="45720" anchor="ctr" anchorCtr="0" upright="1">
                          <a:noAutofit/>
                        </wps:bodyPr>
                      </wps:wsp>
                      <wps:wsp>
                        <wps:cNvPr id="3212" name="Прямоугольник 8"/>
                        <wps:cNvSpPr>
                          <a:spLocks/>
                        </wps:cNvSpPr>
                        <wps:spPr bwMode="auto">
                          <a:xfrm>
                            <a:off x="200476" y="1307732"/>
                            <a:ext cx="307032" cy="89809"/>
                          </a:xfrm>
                          <a:custGeom>
                            <a:avLst/>
                            <a:gdLst>
                              <a:gd name="T0" fmla="*/ 0 w 958113"/>
                              <a:gd name="T1" fmla="*/ 31965 h 390525"/>
                              <a:gd name="T2" fmla="*/ 10253 w 958113"/>
                              <a:gd name="T3" fmla="*/ 0 h 390525"/>
                              <a:gd name="T4" fmla="*/ 307005 w 958113"/>
                              <a:gd name="T5" fmla="*/ 0 h 390525"/>
                              <a:gd name="T6" fmla="*/ 307005 w 958113"/>
                              <a:gd name="T7" fmla="*/ 89762 h 390525"/>
                              <a:gd name="T8" fmla="*/ 7710 w 958113"/>
                              <a:gd name="T9" fmla="*/ 89762 h 390525"/>
                              <a:gd name="T10" fmla="*/ 0 w 958113"/>
                              <a:gd name="T11" fmla="*/ 31965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16" name="Надпись 12"/>
                        <wps:cNvSpPr txBox="1">
                          <a:spLocks noChangeArrowheads="1"/>
                        </wps:cNvSpPr>
                        <wps:spPr bwMode="auto">
                          <a:xfrm>
                            <a:off x="2473310" y="0"/>
                            <a:ext cx="263527"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wps:txbx>
                        <wps:bodyPr rot="0" vert="horz" wrap="none" lIns="91440" tIns="45720" rIns="91440" bIns="45720" anchor="t" anchorCtr="0" upright="1">
                          <a:noAutofit/>
                        </wps:bodyPr>
                      </wps:wsp>
                      <wps:wsp>
                        <wps:cNvPr id="3217" name="Надпись 807"/>
                        <wps:cNvSpPr txBox="1">
                          <a:spLocks noChangeArrowheads="1"/>
                        </wps:cNvSpPr>
                        <wps:spPr bwMode="auto">
                          <a:xfrm>
                            <a:off x="362492" y="1732875"/>
                            <a:ext cx="281329" cy="329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01982" w:rsidRDefault="005121E7" w:rsidP="00A302CE">
                              <w:pPr>
                                <w:ind w:firstLine="0"/>
                                <w:rPr>
                                  <w:lang w:val="en-US"/>
                                </w:rPr>
                              </w:pPr>
                              <w:r>
                                <w:t>к</w:t>
                              </w:r>
                              <w:r>
                                <w:rPr>
                                  <w:lang w:val="en-US"/>
                                </w:rPr>
                                <w:t>)</w:t>
                              </w:r>
                            </w:p>
                          </w:txbxContent>
                        </wps:txbx>
                        <wps:bodyPr rot="0" vert="horz" wrap="none" lIns="91440" tIns="45720" rIns="91440" bIns="45720" anchor="t" anchorCtr="0" upright="1">
                          <a:noAutofit/>
                        </wps:bodyPr>
                      </wps:wsp>
                      <wps:wsp>
                        <wps:cNvPr id="3218" name="Надпись 21"/>
                        <wps:cNvSpPr txBox="1">
                          <a:spLocks noChangeArrowheads="1"/>
                        </wps:cNvSpPr>
                        <wps:spPr bwMode="auto">
                          <a:xfrm>
                            <a:off x="2604724" y="1741176"/>
                            <a:ext cx="299731"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л</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219" name="Прямая соединительная линия 814"/>
                        <wps:cNvCnPr>
                          <a:cxnSpLocks noChangeShapeType="1"/>
                        </wps:cNvCnPr>
                        <wps:spPr bwMode="auto">
                          <a:xfrm flipV="1">
                            <a:off x="1120771" y="371438"/>
                            <a:ext cx="0" cy="124572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20" name="Прямая соединительная линия 815"/>
                        <wps:cNvCnPr>
                          <a:cxnSpLocks noChangeShapeType="1"/>
                        </wps:cNvCnPr>
                        <wps:spPr bwMode="auto">
                          <a:xfrm flipV="1">
                            <a:off x="4872158" y="2970301"/>
                            <a:ext cx="493351" cy="42994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21" name="Надпись 21"/>
                        <wps:cNvSpPr txBox="1">
                          <a:spLocks noChangeArrowheads="1"/>
                        </wps:cNvSpPr>
                        <wps:spPr bwMode="auto">
                          <a:xfrm>
                            <a:off x="4487518" y="1744377"/>
                            <a:ext cx="313032"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м</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222" name="Надпись 12"/>
                        <wps:cNvSpPr txBox="1">
                          <a:spLocks noChangeArrowheads="1"/>
                        </wps:cNvSpPr>
                        <wps:spPr bwMode="auto">
                          <a:xfrm>
                            <a:off x="5507924" y="2500653"/>
                            <a:ext cx="371538" cy="278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6D7BB6" w:rsidRDefault="005121E7" w:rsidP="00A302CE">
                              <w:pPr>
                                <w:pStyle w:val="afff3"/>
                                <w:spacing w:before="0" w:beforeAutospacing="0" w:after="0" w:afterAutospacing="0" w:line="360" w:lineRule="auto"/>
                                <w:jc w:val="both"/>
                                <w:rPr>
                                  <w:vertAlign w:val="superscript"/>
                                </w:rPr>
                              </w:pPr>
                              <w:r>
                                <w:rPr>
                                  <w:rFonts w:eastAsia="Times New Roman"/>
                                </w:rPr>
                                <w:t>М</w:t>
                              </w:r>
                              <w:r>
                                <w:rPr>
                                  <w:rFonts w:eastAsia="Times New Roman"/>
                                  <w:vertAlign w:val="superscript"/>
                                </w:rPr>
                                <w:t>*</w:t>
                              </w:r>
                            </w:p>
                          </w:txbxContent>
                        </wps:txbx>
                        <wps:bodyPr rot="0" vert="vert270" wrap="none" lIns="91440" tIns="45720" rIns="91440" bIns="45720" anchor="t" anchorCtr="0" upright="1">
                          <a:noAutofit/>
                        </wps:bodyPr>
                      </wps:wsp>
                      <wps:wsp>
                        <wps:cNvPr id="3223" name="Прямая соединительная линия 851"/>
                        <wps:cNvCnPr>
                          <a:cxnSpLocks noChangeShapeType="1"/>
                        </wps:cNvCnPr>
                        <wps:spPr bwMode="auto">
                          <a:xfrm>
                            <a:off x="5213293" y="3076611"/>
                            <a:ext cx="58796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24" name="Прямая соединительная линия 852"/>
                        <wps:cNvCnPr>
                          <a:cxnSpLocks noChangeShapeType="1"/>
                        </wps:cNvCnPr>
                        <wps:spPr bwMode="auto">
                          <a:xfrm>
                            <a:off x="5052777" y="2964800"/>
                            <a:ext cx="74847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25" name="Прямая со стрелкой 853"/>
                        <wps:cNvCnPr>
                          <a:cxnSpLocks noChangeShapeType="1"/>
                        </wps:cNvCnPr>
                        <wps:spPr bwMode="auto">
                          <a:xfrm flipH="1" flipV="1">
                            <a:off x="5763450" y="3048309"/>
                            <a:ext cx="600" cy="16511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26" name="Прямая со стрелкой 854"/>
                        <wps:cNvCnPr>
                          <a:cxnSpLocks noChangeShapeType="1"/>
                        </wps:cNvCnPr>
                        <wps:spPr bwMode="auto">
                          <a:xfrm>
                            <a:off x="5762150" y="2546958"/>
                            <a:ext cx="0" cy="39404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27" name="Прямая соединительная линия 855"/>
                        <wps:cNvCnPr>
                          <a:cxnSpLocks noChangeShapeType="1"/>
                        </wps:cNvCnPr>
                        <wps:spPr bwMode="auto">
                          <a:xfrm flipV="1">
                            <a:off x="5762150" y="2923896"/>
                            <a:ext cx="0" cy="18221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1" name="Надпись 21"/>
                        <wps:cNvSpPr txBox="1">
                          <a:spLocks noChangeArrowheads="1"/>
                        </wps:cNvSpPr>
                        <wps:spPr bwMode="auto">
                          <a:xfrm>
                            <a:off x="881685" y="3874792"/>
                            <a:ext cx="295931"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н</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20" name="Надпись 21"/>
                        <wps:cNvSpPr txBox="1">
                          <a:spLocks noChangeArrowheads="1"/>
                        </wps:cNvSpPr>
                        <wps:spPr bwMode="auto">
                          <a:xfrm>
                            <a:off x="2968566" y="3867041"/>
                            <a:ext cx="294030"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п</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21" name="Надпись 21"/>
                        <wps:cNvSpPr txBox="1">
                          <a:spLocks noChangeArrowheads="1"/>
                        </wps:cNvSpPr>
                        <wps:spPr bwMode="auto">
                          <a:xfrm>
                            <a:off x="4608831" y="3856990"/>
                            <a:ext cx="295831"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р</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32" name="Надпись 21"/>
                        <wps:cNvSpPr txBox="1">
                          <a:spLocks noChangeArrowheads="1"/>
                        </wps:cNvSpPr>
                        <wps:spPr bwMode="auto">
                          <a:xfrm>
                            <a:off x="519409" y="5944902"/>
                            <a:ext cx="288930"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с</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33" name="Надпись 21"/>
                        <wps:cNvSpPr txBox="1">
                          <a:spLocks noChangeArrowheads="1"/>
                        </wps:cNvSpPr>
                        <wps:spPr bwMode="auto">
                          <a:xfrm>
                            <a:off x="2701234" y="5944902"/>
                            <a:ext cx="283829"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т</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34" name="Надпись 21"/>
                        <wps:cNvSpPr txBox="1">
                          <a:spLocks noChangeArrowheads="1"/>
                        </wps:cNvSpPr>
                        <wps:spPr bwMode="auto">
                          <a:xfrm>
                            <a:off x="4455715" y="5944902"/>
                            <a:ext cx="288930" cy="329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у</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35" name="Надпись 12"/>
                        <wps:cNvSpPr txBox="1">
                          <a:spLocks noChangeArrowheads="1"/>
                        </wps:cNvSpPr>
                        <wps:spPr bwMode="auto">
                          <a:xfrm>
                            <a:off x="522609" y="5090815"/>
                            <a:ext cx="335835" cy="30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217A7" w:rsidRDefault="005121E7" w:rsidP="00A302CE">
                              <w:pPr>
                                <w:pStyle w:val="afff3"/>
                                <w:spacing w:before="0" w:beforeAutospacing="0" w:after="0" w:afterAutospacing="0" w:line="360" w:lineRule="auto"/>
                                <w:jc w:val="both"/>
                                <w:rPr>
                                  <w:lang w:val="en-US"/>
                                </w:rPr>
                              </w:pPr>
                              <w:r>
                                <w:rPr>
                                  <w:rFonts w:eastAsia="Times New Roman"/>
                                  <w:lang w:val="en-US"/>
                                </w:rPr>
                                <w:t>B</w:t>
                              </w:r>
                              <w:r>
                                <w:rPr>
                                  <w:rFonts w:eastAsia="Times New Roman"/>
                                  <w:position w:val="-6"/>
                                  <w:vertAlign w:val="subscript"/>
                                  <w:lang w:val="en-US"/>
                                </w:rPr>
                                <w:t>n</w:t>
                              </w:r>
                            </w:p>
                          </w:txbxContent>
                        </wps:txbx>
                        <wps:bodyPr rot="0" vert="horz" wrap="none" lIns="91440" tIns="45720" rIns="91440" bIns="45720" anchor="t" anchorCtr="0" upright="1">
                          <a:noAutofit/>
                        </wps:bodyPr>
                      </wps:wsp>
                      <wps:wsp>
                        <wps:cNvPr id="336" name="Надпись 12"/>
                        <wps:cNvSpPr txBox="1">
                          <a:spLocks noChangeArrowheads="1"/>
                        </wps:cNvSpPr>
                        <wps:spPr bwMode="auto">
                          <a:xfrm>
                            <a:off x="1181077" y="4809487"/>
                            <a:ext cx="411442" cy="227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eastAsia="Times New Roman"/>
                                  <w:lang w:val="en-US"/>
                                </w:rPr>
                                <w:t>S</w:t>
                              </w:r>
                              <w:r>
                                <w:rPr>
                                  <w:rFonts w:eastAsia="Times New Roman"/>
                                  <w:position w:val="-6"/>
                                  <w:vertAlign w:val="subscript"/>
                                  <w:lang w:val="en-US"/>
                                </w:rPr>
                                <w:t>n</w:t>
                              </w:r>
                            </w:p>
                          </w:txbxContent>
                        </wps:txbx>
                        <wps:bodyPr rot="0" vert="vert270" wrap="none" lIns="91440" tIns="45720" rIns="91440" bIns="45720" anchor="t" anchorCtr="0" upright="1">
                          <a:noAutofit/>
                        </wps:bodyPr>
                      </wps:wsp>
                      <wps:wsp>
                        <wps:cNvPr id="337" name="Прямая соединительная линия 897"/>
                        <wps:cNvCnPr>
                          <a:cxnSpLocks noChangeShapeType="1"/>
                        </wps:cNvCnPr>
                        <wps:spPr bwMode="auto">
                          <a:xfrm>
                            <a:off x="2117974" y="4762582"/>
                            <a:ext cx="149035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8" name="Прямая соединительная линия 898"/>
                        <wps:cNvCnPr>
                          <a:cxnSpLocks noChangeShapeType="1"/>
                        </wps:cNvCnPr>
                        <wps:spPr bwMode="auto">
                          <a:xfrm>
                            <a:off x="767934" y="5104517"/>
                            <a:ext cx="73167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9" name="Прямая со стрелкой 899"/>
                        <wps:cNvCnPr>
                          <a:cxnSpLocks noChangeShapeType="1"/>
                        </wps:cNvCnPr>
                        <wps:spPr bwMode="auto">
                          <a:xfrm flipV="1">
                            <a:off x="2148177" y="4979704"/>
                            <a:ext cx="0" cy="42554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40" name="Прямая со стрелкой 900"/>
                        <wps:cNvCnPr>
                          <a:cxnSpLocks noChangeShapeType="1"/>
                        </wps:cNvCnPr>
                        <wps:spPr bwMode="auto">
                          <a:xfrm>
                            <a:off x="2148177" y="4554361"/>
                            <a:ext cx="0" cy="216422"/>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41" name="Прямая соединительная линия 901"/>
                        <wps:cNvCnPr>
                          <a:cxnSpLocks noChangeShapeType="1"/>
                        </wps:cNvCnPr>
                        <wps:spPr bwMode="auto">
                          <a:xfrm flipV="1">
                            <a:off x="2148177" y="4609767"/>
                            <a:ext cx="0" cy="3997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2" name="Прямая со стрелкой 902"/>
                        <wps:cNvCnPr>
                          <a:cxnSpLocks noChangeShapeType="1"/>
                        </wps:cNvCnPr>
                        <wps:spPr bwMode="auto">
                          <a:xfrm>
                            <a:off x="178173" y="5349241"/>
                            <a:ext cx="1053109" cy="0"/>
                          </a:xfrm>
                          <a:prstGeom prst="straightConnector1">
                            <a:avLst/>
                          </a:prstGeom>
                          <a:noFill/>
                          <a:ln w="635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343" name="Прямая соединительная линия 903"/>
                        <wps:cNvCnPr>
                          <a:cxnSpLocks noChangeShapeType="1"/>
                        </wps:cNvCnPr>
                        <wps:spPr bwMode="auto">
                          <a:xfrm flipV="1">
                            <a:off x="1245084" y="4893895"/>
                            <a:ext cx="0" cy="48334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4" name="Прямая соединительная линия 904"/>
                        <wps:cNvCnPr>
                          <a:cxnSpLocks noChangeShapeType="1"/>
                        </wps:cNvCnPr>
                        <wps:spPr bwMode="auto">
                          <a:xfrm flipV="1">
                            <a:off x="171573" y="4759582"/>
                            <a:ext cx="0" cy="62516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5" name="Прямая соединительная линия 908"/>
                        <wps:cNvCnPr>
                          <a:cxnSpLocks noChangeShapeType="1"/>
                        </wps:cNvCnPr>
                        <wps:spPr bwMode="auto">
                          <a:xfrm>
                            <a:off x="816839" y="4718678"/>
                            <a:ext cx="69067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6" name="Надпись 12"/>
                        <wps:cNvSpPr txBox="1">
                          <a:spLocks noChangeArrowheads="1"/>
                        </wps:cNvSpPr>
                        <wps:spPr bwMode="auto">
                          <a:xfrm>
                            <a:off x="1859247" y="5150521"/>
                            <a:ext cx="436845" cy="217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6D07F5" w:rsidRDefault="005121E7" w:rsidP="00A302CE">
                              <w:pPr>
                                <w:pStyle w:val="afff3"/>
                                <w:spacing w:before="0" w:beforeAutospacing="0" w:after="0" w:afterAutospacing="0" w:line="360" w:lineRule="auto"/>
                                <w:jc w:val="both"/>
                                <w:rPr>
                                  <w:vertAlign w:val="subscript"/>
                                </w:rPr>
                              </w:pPr>
                              <w:proofErr w:type="gramStart"/>
                              <w:r>
                                <w:rPr>
                                  <w:rFonts w:eastAsia="Times New Roman"/>
                                  <w:lang w:val="en-US"/>
                                </w:rPr>
                                <w:t>p</w:t>
                              </w:r>
                              <w:r>
                                <w:rPr>
                                  <w:rFonts w:eastAsia="Times New Roman"/>
                                  <w:vertAlign w:val="subscript"/>
                                </w:rPr>
                                <w:t>к</w:t>
                              </w:r>
                              <w:proofErr w:type="gramEnd"/>
                            </w:p>
                          </w:txbxContent>
                        </wps:txbx>
                        <wps:bodyPr rot="0" vert="vert270" wrap="none" lIns="91440" tIns="45720" rIns="91440" bIns="45720" anchor="t" anchorCtr="0" upright="1">
                          <a:noAutofit/>
                        </wps:bodyPr>
                      </wps:wsp>
                      <wps:wsp>
                        <wps:cNvPr id="347" name="Надпись 12"/>
                        <wps:cNvSpPr txBox="1">
                          <a:spLocks noChangeArrowheads="1"/>
                        </wps:cNvSpPr>
                        <wps:spPr bwMode="auto">
                          <a:xfrm>
                            <a:off x="2801544" y="48305"/>
                            <a:ext cx="250826" cy="30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26B38" w:rsidRDefault="005121E7" w:rsidP="00A302CE">
                              <w:pPr>
                                <w:pStyle w:val="afff3"/>
                                <w:spacing w:before="0" w:beforeAutospacing="0" w:after="0" w:afterAutospacing="0" w:line="360" w:lineRule="auto"/>
                                <w:jc w:val="both"/>
                              </w:pPr>
                              <w:r>
                                <w:rPr>
                                  <w:rFonts w:eastAsia="Times New Roman"/>
                                </w:rPr>
                                <w:t>с</w:t>
                              </w:r>
                            </w:p>
                          </w:txbxContent>
                        </wps:txbx>
                        <wps:bodyPr rot="0" vert="horz" wrap="none" lIns="91440" tIns="45720" rIns="91440" bIns="45720" anchor="t" anchorCtr="0" upright="1">
                          <a:noAutofit/>
                        </wps:bodyPr>
                      </wps:wsp>
                      <wps:wsp>
                        <wps:cNvPr id="348" name="Прямая со стрелкой 914"/>
                        <wps:cNvCnPr>
                          <a:cxnSpLocks noChangeShapeType="1"/>
                        </wps:cNvCnPr>
                        <wps:spPr bwMode="auto">
                          <a:xfrm>
                            <a:off x="2574721" y="276428"/>
                            <a:ext cx="199221"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49" name="Прямая со стрелкой 915"/>
                        <wps:cNvCnPr>
                          <a:cxnSpLocks noChangeShapeType="1"/>
                        </wps:cNvCnPr>
                        <wps:spPr bwMode="auto">
                          <a:xfrm flipH="1">
                            <a:off x="3066472" y="273228"/>
                            <a:ext cx="235324"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51" name="Прямая соединительная линия 916"/>
                        <wps:cNvCnPr>
                          <a:cxnSpLocks noChangeShapeType="1"/>
                        </wps:cNvCnPr>
                        <wps:spPr bwMode="auto">
                          <a:xfrm>
                            <a:off x="2762940" y="273228"/>
                            <a:ext cx="322933"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2" name="Прямая соединительная линия 917"/>
                        <wps:cNvCnPr>
                          <a:cxnSpLocks noChangeShapeType="1"/>
                        </wps:cNvCnPr>
                        <wps:spPr bwMode="auto">
                          <a:xfrm flipH="1" flipV="1">
                            <a:off x="2501213" y="228123"/>
                            <a:ext cx="213222" cy="57135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3" name="Прямая соединительная линия 918"/>
                        <wps:cNvCnPr>
                          <a:cxnSpLocks noChangeShapeType="1"/>
                        </wps:cNvCnPr>
                        <wps:spPr bwMode="auto">
                          <a:xfrm flipV="1">
                            <a:off x="3090374" y="188019"/>
                            <a:ext cx="0" cy="68416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4" name="Прямая соединительная линия 919"/>
                        <wps:cNvCnPr>
                          <a:cxnSpLocks noChangeShapeType="1"/>
                        </wps:cNvCnPr>
                        <wps:spPr bwMode="auto">
                          <a:xfrm>
                            <a:off x="2911256" y="477948"/>
                            <a:ext cx="16481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5" name="Полилиния 920"/>
                        <wps:cNvSpPr>
                          <a:spLocks/>
                        </wps:cNvSpPr>
                        <wps:spPr bwMode="auto">
                          <a:xfrm>
                            <a:off x="2502713" y="164517"/>
                            <a:ext cx="271228" cy="79708"/>
                          </a:xfrm>
                          <a:custGeom>
                            <a:avLst/>
                            <a:gdLst>
                              <a:gd name="T0" fmla="*/ 0 w 129278"/>
                              <a:gd name="T1" fmla="*/ 79663 h 28542"/>
                              <a:gd name="T2" fmla="*/ 125021 w 129278"/>
                              <a:gd name="T3" fmla="*/ 17684 h 28542"/>
                              <a:gd name="T4" fmla="*/ 271236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6" name="Надпись 12"/>
                        <wps:cNvSpPr txBox="1">
                          <a:spLocks noChangeArrowheads="1"/>
                        </wps:cNvSpPr>
                        <wps:spPr bwMode="auto">
                          <a:xfrm>
                            <a:off x="3030168" y="1179819"/>
                            <a:ext cx="386740" cy="23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3574E" w:rsidRDefault="005121E7" w:rsidP="00A302CE">
                              <w:pPr>
                                <w:pStyle w:val="afff3"/>
                                <w:spacing w:before="0" w:beforeAutospacing="0" w:after="0" w:afterAutospacing="0" w:line="360" w:lineRule="auto"/>
                                <w:jc w:val="both"/>
                                <w:rPr>
                                  <w:vertAlign w:val="subscript"/>
                                  <w:lang w:val="de-DE"/>
                                </w:rPr>
                              </w:pPr>
                              <w:proofErr w:type="gramStart"/>
                              <w:r>
                                <w:rPr>
                                  <w:rFonts w:eastAsia="Times New Roman"/>
                                  <w:lang w:val="en-US"/>
                                </w:rPr>
                                <w:t>d</w:t>
                              </w:r>
                              <w:r>
                                <w:rPr>
                                  <w:rFonts w:eastAsia="Times New Roman"/>
                                  <w:vertAlign w:val="subscript"/>
                                  <w:lang w:val="de-DE"/>
                                </w:rPr>
                                <w:t>B</w:t>
                              </w:r>
                              <w:proofErr w:type="gramEnd"/>
                            </w:p>
                          </w:txbxContent>
                        </wps:txbx>
                        <wps:bodyPr rot="0" vert="vert270" wrap="none" lIns="91440" tIns="45720" rIns="91440" bIns="45720" anchor="t" anchorCtr="0" upright="1">
                          <a:noAutofit/>
                        </wps:bodyPr>
                      </wps:wsp>
                      <wps:wsp>
                        <wps:cNvPr id="3237" name="Прямая соединительная линия 922"/>
                        <wps:cNvCnPr>
                          <a:cxnSpLocks noChangeShapeType="1"/>
                        </wps:cNvCnPr>
                        <wps:spPr bwMode="auto">
                          <a:xfrm flipV="1">
                            <a:off x="2742938" y="110611"/>
                            <a:ext cx="0" cy="70527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8" name="Прямая со стрелкой 925"/>
                        <wps:cNvCnPr>
                          <a:cxnSpLocks noChangeShapeType="1"/>
                        </wps:cNvCnPr>
                        <wps:spPr bwMode="auto">
                          <a:xfrm flipH="1">
                            <a:off x="2718636" y="477248"/>
                            <a:ext cx="192620" cy="358136"/>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40" name="Прямая соединительная линия 928"/>
                        <wps:cNvCnPr>
                          <a:cxnSpLocks noChangeShapeType="1"/>
                        </wps:cNvCnPr>
                        <wps:spPr bwMode="auto">
                          <a:xfrm flipV="1">
                            <a:off x="2984363" y="1000001"/>
                            <a:ext cx="388540" cy="13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41" name="Прямая соединительная линия 929"/>
                        <wps:cNvCnPr>
                          <a:cxnSpLocks noChangeShapeType="1"/>
                        </wps:cNvCnPr>
                        <wps:spPr bwMode="auto">
                          <a:xfrm flipV="1">
                            <a:off x="3089874" y="853986"/>
                            <a:ext cx="45844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42" name="Прямая со стрелкой 930"/>
                        <wps:cNvCnPr>
                          <a:cxnSpLocks noChangeShapeType="1"/>
                        </wps:cNvCnPr>
                        <wps:spPr bwMode="auto">
                          <a:xfrm flipV="1">
                            <a:off x="3306696" y="1000001"/>
                            <a:ext cx="0" cy="42444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43" name="Надпись 12"/>
                        <wps:cNvSpPr txBox="1">
                          <a:spLocks noChangeArrowheads="1"/>
                        </wps:cNvSpPr>
                        <wps:spPr bwMode="auto">
                          <a:xfrm>
                            <a:off x="2816941" y="281279"/>
                            <a:ext cx="3613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7E5424" w:rsidRDefault="005121E7" w:rsidP="00A302CE">
                              <w:pPr>
                                <w:pStyle w:val="afff3"/>
                                <w:spacing w:before="0" w:beforeAutospacing="0" w:after="0" w:afterAutospacing="0" w:line="360" w:lineRule="auto"/>
                                <w:jc w:val="both"/>
                              </w:pPr>
                              <w:r>
                                <w:rPr>
                                  <w:rFonts w:eastAsia="Times New Roman"/>
                                  <w:lang w:val="en-US"/>
                                </w:rPr>
                                <w:t>R</w:t>
                              </w:r>
                              <w:r>
                                <w:rPr>
                                  <w:rFonts w:eastAsia="Times New Roman"/>
                                </w:rPr>
                                <w:t>*</w:t>
                              </w:r>
                            </w:p>
                          </w:txbxContent>
                        </wps:txbx>
                        <wps:bodyPr rot="0" vert="horz" wrap="none" lIns="91440" tIns="45720" rIns="91440" bIns="45720" anchor="t" anchorCtr="0" upright="1">
                          <a:noAutofit/>
                        </wps:bodyPr>
                      </wps:wsp>
                      <wps:wsp>
                        <wps:cNvPr id="3244" name="Прямая соединительная линия 938"/>
                        <wps:cNvCnPr>
                          <a:cxnSpLocks noChangeShapeType="1"/>
                        </wps:cNvCnPr>
                        <wps:spPr bwMode="auto">
                          <a:xfrm flipH="1" flipV="1">
                            <a:off x="2347997" y="4930599"/>
                            <a:ext cx="474149" cy="3932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45" name="Прямая соединительная линия 940"/>
                        <wps:cNvCnPr>
                          <a:cxnSpLocks noChangeShapeType="1"/>
                        </wps:cNvCnPr>
                        <wps:spPr bwMode="auto">
                          <a:xfrm>
                            <a:off x="4818952" y="4661372"/>
                            <a:ext cx="18061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46" name="Полилиния 941"/>
                        <wps:cNvSpPr>
                          <a:spLocks/>
                        </wps:cNvSpPr>
                        <wps:spPr bwMode="auto">
                          <a:xfrm rot="15391867">
                            <a:off x="4693240" y="3191123"/>
                            <a:ext cx="297430" cy="70507"/>
                          </a:xfrm>
                          <a:custGeom>
                            <a:avLst/>
                            <a:gdLst>
                              <a:gd name="T0" fmla="*/ 0 w 129278"/>
                              <a:gd name="T1" fmla="*/ 70514 h 28542"/>
                              <a:gd name="T2" fmla="*/ 137082 w 129278"/>
                              <a:gd name="T3" fmla="*/ 15653 h 28542"/>
                              <a:gd name="T4" fmla="*/ 297403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7" name="Надпись 12"/>
                        <wps:cNvSpPr txBox="1">
                          <a:spLocks noChangeArrowheads="1"/>
                        </wps:cNvSpPr>
                        <wps:spPr bwMode="auto">
                          <a:xfrm>
                            <a:off x="3081624" y="4784003"/>
                            <a:ext cx="436845" cy="226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7C0C2F" w:rsidRDefault="005121E7" w:rsidP="00A302CE">
                              <w:pPr>
                                <w:pStyle w:val="afff3"/>
                                <w:spacing w:before="0" w:beforeAutospacing="0" w:after="0" w:afterAutospacing="0" w:line="360" w:lineRule="auto"/>
                                <w:jc w:val="both"/>
                                <w:rPr>
                                  <w:vertAlign w:val="subscript"/>
                                </w:rPr>
                              </w:pPr>
                              <w:r>
                                <w:rPr>
                                  <w:rFonts w:eastAsia="Times New Roman"/>
                                  <w:lang w:val="en-US"/>
                                </w:rPr>
                                <w:t>S</w:t>
                              </w:r>
                              <w:r>
                                <w:rPr>
                                  <w:rFonts w:eastAsia="Times New Roman"/>
                                  <w:vertAlign w:val="subscript"/>
                                </w:rPr>
                                <w:t>к</w:t>
                              </w:r>
                            </w:p>
                          </w:txbxContent>
                        </wps:txbx>
                        <wps:bodyPr rot="0" vert="vert270" wrap="none" lIns="91440" tIns="45720" rIns="91440" bIns="45720" anchor="t" anchorCtr="0" upright="1">
                          <a:noAutofit/>
                        </wps:bodyPr>
                      </wps:wsp>
                      <wps:wsp>
                        <wps:cNvPr id="3248" name="Надпись 12"/>
                        <wps:cNvSpPr txBox="1">
                          <a:spLocks noChangeArrowheads="1"/>
                        </wps:cNvSpPr>
                        <wps:spPr bwMode="auto">
                          <a:xfrm>
                            <a:off x="4502276" y="3127920"/>
                            <a:ext cx="372110" cy="48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B3565A" w:rsidRDefault="005121E7" w:rsidP="00A302CE">
                              <w:pPr>
                                <w:pStyle w:val="afff3"/>
                                <w:spacing w:before="0" w:beforeAutospacing="0" w:after="0" w:afterAutospacing="0" w:line="360" w:lineRule="auto"/>
                                <w:jc w:val="both"/>
                                <w:rPr>
                                  <w:sz w:val="36"/>
                                </w:rPr>
                              </w:pPr>
                              <m:oMathPara>
                                <m:oMath>
                                  <m:sSubSup>
                                    <m:sSubSupPr>
                                      <m:ctrlPr>
                                        <w:rPr>
                                          <w:rFonts w:ascii="Cambria Math" w:eastAsia="Lucida Sans Unicode" w:hAnsi="Cambria Math"/>
                                          <w:i/>
                                          <w:kern w:val="2"/>
                                          <w:sz w:val="28"/>
                                          <w:szCs w:val="20"/>
                                        </w:rPr>
                                      </m:ctrlPr>
                                    </m:sSubSupPr>
                                    <m:e>
                                      <m:r>
                                        <w:rPr>
                                          <w:rFonts w:ascii="Cambria Math" w:eastAsia="Lucida Sans Unicode" w:hAnsi="Cambria Math"/>
                                          <w:i/>
                                          <w:kern w:val="2"/>
                                          <w:sz w:val="28"/>
                                          <w:szCs w:val="20"/>
                                        </w:rPr>
                                        <w:sym w:font="Symbol" w:char="F061"/>
                                      </m:r>
                                    </m:e>
                                    <m:sub>
                                      <m:r>
                                        <w:rPr>
                                          <w:rFonts w:ascii="Cambria Math" w:eastAsia="Lucida Sans Unicode" w:hAnsi="Cambria Math"/>
                                          <w:kern w:val="2"/>
                                          <w:sz w:val="28"/>
                                          <w:szCs w:val="20"/>
                                        </w:rPr>
                                        <m:t>1</m:t>
                                      </m:r>
                                    </m:sub>
                                    <m:sup>
                                      <m:r>
                                        <w:rPr>
                                          <w:rFonts w:ascii="Cambria Math" w:eastAsia="Lucida Sans Unicode" w:hAnsi="Cambria Math"/>
                                          <w:kern w:val="2"/>
                                          <w:sz w:val="28"/>
                                          <w:szCs w:val="20"/>
                                        </w:rPr>
                                        <m:t>*</m:t>
                                      </m:r>
                                    </m:sup>
                                  </m:sSubSup>
                                </m:oMath>
                              </m:oMathPara>
                            </w:p>
                          </w:txbxContent>
                        </wps:txbx>
                        <wps:bodyPr rot="0" vert="horz" wrap="none" lIns="91440" tIns="45720" rIns="91440" bIns="45720" anchor="t" anchorCtr="0" upright="1">
                          <a:noAutofit/>
                        </wps:bodyPr>
                      </wps:wsp>
                      <wps:wsp>
                        <wps:cNvPr id="3249" name="Прямая соединительная линия 946"/>
                        <wps:cNvCnPr>
                          <a:cxnSpLocks noChangeShapeType="1"/>
                        </wps:cNvCnPr>
                        <wps:spPr bwMode="auto">
                          <a:xfrm>
                            <a:off x="2954143" y="5010126"/>
                            <a:ext cx="48056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50" name="Прямая со стрелкой 948"/>
                        <wps:cNvCnPr>
                          <a:cxnSpLocks noChangeShapeType="1"/>
                        </wps:cNvCnPr>
                        <wps:spPr bwMode="auto">
                          <a:xfrm flipV="1">
                            <a:off x="3352301" y="5007278"/>
                            <a:ext cx="0" cy="17241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51" name="Прямая со стрелкой 949"/>
                        <wps:cNvCnPr>
                          <a:cxnSpLocks noChangeShapeType="1"/>
                        </wps:cNvCnPr>
                        <wps:spPr bwMode="auto">
                          <a:xfrm>
                            <a:off x="3352301" y="4604966"/>
                            <a:ext cx="0" cy="16901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52" name="Прямая соединительная линия 950"/>
                        <wps:cNvCnPr>
                          <a:cxnSpLocks noChangeShapeType="1"/>
                        </wps:cNvCnPr>
                        <wps:spPr bwMode="auto">
                          <a:xfrm flipV="1">
                            <a:off x="3352301" y="4756681"/>
                            <a:ext cx="0" cy="43654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53" name="Надпись 12"/>
                        <wps:cNvSpPr txBox="1">
                          <a:spLocks noChangeArrowheads="1"/>
                        </wps:cNvSpPr>
                        <wps:spPr bwMode="auto">
                          <a:xfrm>
                            <a:off x="4773032" y="4450801"/>
                            <a:ext cx="3098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91D36" w:rsidRDefault="005121E7" w:rsidP="007C0C2F">
                              <w:pPr>
                                <w:pStyle w:val="afff3"/>
                                <w:spacing w:before="0" w:beforeAutospacing="0" w:after="0" w:afterAutospacing="0" w:line="360" w:lineRule="auto"/>
                                <w:jc w:val="both"/>
                                <w:rPr>
                                  <w:sz w:val="20"/>
                                </w:rPr>
                              </w:pPr>
                              <w:proofErr w:type="gramStart"/>
                              <w:r>
                                <w:rPr>
                                  <w:rFonts w:eastAsia="Times New Roman"/>
                                  <w:lang w:val="en-US"/>
                                </w:rPr>
                                <w:t>r</w:t>
                              </w:r>
                              <w:proofErr w:type="gramEnd"/>
                              <w:r>
                                <w:rPr>
                                  <w:rFonts w:eastAsia="Times New Roman"/>
                                  <w:lang w:val="en-US"/>
                                </w:rPr>
                                <w:t>*</w:t>
                              </w:r>
                            </w:p>
                          </w:txbxContent>
                        </wps:txbx>
                        <wps:bodyPr rot="0" vert="horz" wrap="none" lIns="91440" tIns="45720" rIns="91440" bIns="45720" anchor="t" anchorCtr="0" upright="1">
                          <a:noAutofit/>
                        </wps:bodyPr>
                      </wps:wsp>
                      <wps:wsp>
                        <wps:cNvPr id="3254" name="Прямая со стрелкой 954"/>
                        <wps:cNvCnPr>
                          <a:cxnSpLocks noChangeShapeType="1"/>
                        </wps:cNvCnPr>
                        <wps:spPr bwMode="auto">
                          <a:xfrm flipV="1">
                            <a:off x="3570324" y="4757181"/>
                            <a:ext cx="0" cy="932494"/>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55" name="Прямая соединительная линия 972"/>
                        <wps:cNvCnPr>
                          <a:cxnSpLocks noChangeShapeType="1"/>
                        </wps:cNvCnPr>
                        <wps:spPr bwMode="auto">
                          <a:xfrm>
                            <a:off x="206576" y="877989"/>
                            <a:ext cx="845587" cy="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256" name="Полилиния 973"/>
                        <wps:cNvSpPr>
                          <a:spLocks/>
                        </wps:cNvSpPr>
                        <wps:spPr bwMode="auto">
                          <a:xfrm>
                            <a:off x="187974" y="349035"/>
                            <a:ext cx="54906" cy="1048606"/>
                          </a:xfrm>
                          <a:custGeom>
                            <a:avLst/>
                            <a:gdLst>
                              <a:gd name="T0" fmla="*/ 0 w 54934"/>
                              <a:gd name="T1" fmla="*/ 0 h 1048512"/>
                              <a:gd name="T2" fmla="*/ 54864 w 54934"/>
                              <a:gd name="T3" fmla="*/ 524256 h 1048512"/>
                              <a:gd name="T4" fmla="*/ 12477 w 54934"/>
                              <a:gd name="T5" fmla="*/ 704260 h 1048512"/>
                              <a:gd name="T6" fmla="*/ 54864 w 54934"/>
                              <a:gd name="T7" fmla="*/ 847344 h 1048512"/>
                              <a:gd name="T8" fmla="*/ 6096 w 54934"/>
                              <a:gd name="T9" fmla="*/ 1048512 h 10485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934" h="1048512">
                                <a:moveTo>
                                  <a:pt x="0" y="0"/>
                                </a:moveTo>
                                <a:cubicBezTo>
                                  <a:pt x="26924" y="202184"/>
                                  <a:pt x="52785" y="406879"/>
                                  <a:pt x="54864" y="524256"/>
                                </a:cubicBezTo>
                                <a:cubicBezTo>
                                  <a:pt x="56944" y="641633"/>
                                  <a:pt x="12477" y="650412"/>
                                  <a:pt x="12477" y="704260"/>
                                </a:cubicBezTo>
                                <a:cubicBezTo>
                                  <a:pt x="12477" y="758108"/>
                                  <a:pt x="55927" y="789969"/>
                                  <a:pt x="54864" y="847344"/>
                                </a:cubicBezTo>
                                <a:cubicBezTo>
                                  <a:pt x="53801" y="904719"/>
                                  <a:pt x="11176" y="949960"/>
                                  <a:pt x="6096" y="1048512"/>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7" name="Прямая соединительная линия 974"/>
                        <wps:cNvCnPr>
                          <a:cxnSpLocks noChangeShapeType="1"/>
                        </wps:cNvCnPr>
                        <wps:spPr bwMode="auto">
                          <a:xfrm>
                            <a:off x="187974" y="348935"/>
                            <a:ext cx="930396"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58" name="Прямая соединительная линия 975"/>
                        <wps:cNvCnPr>
                          <a:cxnSpLocks noChangeShapeType="1"/>
                        </wps:cNvCnPr>
                        <wps:spPr bwMode="auto">
                          <a:xfrm flipH="1">
                            <a:off x="895247" y="349035"/>
                            <a:ext cx="223123" cy="1048506"/>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59" name="Прямая соединительная линия 976"/>
                        <wps:cNvCnPr>
                          <a:cxnSpLocks noChangeShapeType="1"/>
                        </wps:cNvCnPr>
                        <wps:spPr bwMode="auto">
                          <a:xfrm flipH="1">
                            <a:off x="187974" y="1397541"/>
                            <a:ext cx="707273"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60" name="Полилиния 977"/>
                        <wps:cNvSpPr>
                          <a:spLocks/>
                        </wps:cNvSpPr>
                        <wps:spPr bwMode="auto">
                          <a:xfrm>
                            <a:off x="242880" y="1159817"/>
                            <a:ext cx="280429" cy="250025"/>
                          </a:xfrm>
                          <a:custGeom>
                            <a:avLst/>
                            <a:gdLst>
                              <a:gd name="T0" fmla="*/ 280416 w 280416"/>
                              <a:gd name="T1" fmla="*/ 249936 h 249936"/>
                              <a:gd name="T2" fmla="*/ 268224 w 280416"/>
                              <a:gd name="T3" fmla="*/ 170688 h 249936"/>
                              <a:gd name="T4" fmla="*/ 213360 w 280416"/>
                              <a:gd name="T5" fmla="*/ 67056 h 249936"/>
                              <a:gd name="T6" fmla="*/ 85344 w 280416"/>
                              <a:gd name="T7" fmla="*/ 36576 h 249936"/>
                              <a:gd name="T8" fmla="*/ 0 w 280416"/>
                              <a:gd name="T9" fmla="*/ 0 h 249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416" h="249936">
                                <a:moveTo>
                                  <a:pt x="280416" y="249936"/>
                                </a:moveTo>
                                <a:cubicBezTo>
                                  <a:pt x="279908" y="225552"/>
                                  <a:pt x="279400" y="201168"/>
                                  <a:pt x="268224" y="170688"/>
                                </a:cubicBezTo>
                                <a:cubicBezTo>
                                  <a:pt x="257048" y="140208"/>
                                  <a:pt x="243840" y="89408"/>
                                  <a:pt x="213360" y="67056"/>
                                </a:cubicBezTo>
                                <a:cubicBezTo>
                                  <a:pt x="182880" y="44704"/>
                                  <a:pt x="120904" y="47752"/>
                                  <a:pt x="85344" y="36576"/>
                                </a:cubicBezTo>
                                <a:cubicBezTo>
                                  <a:pt x="49784" y="25400"/>
                                  <a:pt x="0" y="0"/>
                                  <a:pt x="0" y="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1" name="Полилиния 978"/>
                        <wps:cNvSpPr>
                          <a:spLocks/>
                        </wps:cNvSpPr>
                        <wps:spPr bwMode="auto">
                          <a:xfrm flipV="1">
                            <a:off x="214877" y="349035"/>
                            <a:ext cx="227423" cy="214022"/>
                          </a:xfrm>
                          <a:custGeom>
                            <a:avLst/>
                            <a:gdLst>
                              <a:gd name="T0" fmla="*/ 227466 w 280416"/>
                              <a:gd name="T1" fmla="*/ 214069 h 249936"/>
                              <a:gd name="T2" fmla="*/ 217576 w 280416"/>
                              <a:gd name="T3" fmla="*/ 146193 h 249936"/>
                              <a:gd name="T4" fmla="*/ 173072 w 280416"/>
                              <a:gd name="T5" fmla="*/ 57433 h 249936"/>
                              <a:gd name="T6" fmla="*/ 69229 w 280416"/>
                              <a:gd name="T7" fmla="*/ 31327 h 249936"/>
                              <a:gd name="T8" fmla="*/ 0 w 280416"/>
                              <a:gd name="T9" fmla="*/ 0 h 249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416" h="249936">
                                <a:moveTo>
                                  <a:pt x="280416" y="249936"/>
                                </a:moveTo>
                                <a:cubicBezTo>
                                  <a:pt x="279908" y="225552"/>
                                  <a:pt x="279400" y="201168"/>
                                  <a:pt x="268224" y="170688"/>
                                </a:cubicBezTo>
                                <a:cubicBezTo>
                                  <a:pt x="257048" y="140208"/>
                                  <a:pt x="243840" y="89408"/>
                                  <a:pt x="213360" y="67056"/>
                                </a:cubicBezTo>
                                <a:cubicBezTo>
                                  <a:pt x="182880" y="44704"/>
                                  <a:pt x="120904" y="47752"/>
                                  <a:pt x="85344" y="36576"/>
                                </a:cubicBezTo>
                                <a:cubicBezTo>
                                  <a:pt x="49784" y="25400"/>
                                  <a:pt x="0" y="0"/>
                                  <a:pt x="0" y="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2" name="Прямоугольник 8"/>
                        <wps:cNvSpPr>
                          <a:spLocks/>
                        </wps:cNvSpPr>
                        <wps:spPr bwMode="auto">
                          <a:xfrm>
                            <a:off x="187974" y="348935"/>
                            <a:ext cx="243325" cy="89609"/>
                          </a:xfrm>
                          <a:custGeom>
                            <a:avLst/>
                            <a:gdLst>
                              <a:gd name="T0" fmla="*/ 0 w 958113"/>
                              <a:gd name="T1" fmla="*/ 31877 h 390525"/>
                              <a:gd name="T2" fmla="*/ 8126 w 958113"/>
                              <a:gd name="T3" fmla="*/ 0 h 390525"/>
                              <a:gd name="T4" fmla="*/ 243324 w 958113"/>
                              <a:gd name="T5" fmla="*/ 0 h 390525"/>
                              <a:gd name="T6" fmla="*/ 243324 w 958113"/>
                              <a:gd name="T7" fmla="*/ 89515 h 390525"/>
                              <a:gd name="T8" fmla="*/ 6111 w 958113"/>
                              <a:gd name="T9" fmla="*/ 89515 h 390525"/>
                              <a:gd name="T10" fmla="*/ 0 w 958113"/>
                              <a:gd name="T11" fmla="*/ 31877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63" name="Прямая соединительная линия 980"/>
                        <wps:cNvCnPr>
                          <a:cxnSpLocks noChangeShapeType="1"/>
                        </wps:cNvCnPr>
                        <wps:spPr bwMode="auto">
                          <a:xfrm flipV="1">
                            <a:off x="895247" y="1360438"/>
                            <a:ext cx="0" cy="25662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64" name="Надпись 12"/>
                        <wps:cNvSpPr txBox="1">
                          <a:spLocks noChangeArrowheads="1"/>
                        </wps:cNvSpPr>
                        <wps:spPr bwMode="auto">
                          <a:xfrm>
                            <a:off x="862244" y="1403342"/>
                            <a:ext cx="233724" cy="3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92543" w:rsidRDefault="005121E7" w:rsidP="00D92543">
                              <w:pPr>
                                <w:pStyle w:val="afff3"/>
                                <w:spacing w:before="0" w:beforeAutospacing="0" w:after="0" w:afterAutospacing="0" w:line="360" w:lineRule="auto"/>
                                <w:jc w:val="both"/>
                                <w:rPr>
                                  <w:lang w:val="en-US"/>
                                </w:rPr>
                              </w:pPr>
                              <w:proofErr w:type="gramStart"/>
                              <w:r>
                                <w:rPr>
                                  <w:rFonts w:eastAsia="Times New Roman"/>
                                  <w:lang w:val="en-US"/>
                                </w:rPr>
                                <w:t>f</w:t>
                              </w:r>
                              <w:proofErr w:type="gramEnd"/>
                            </w:p>
                          </w:txbxContent>
                        </wps:txbx>
                        <wps:bodyPr rot="0" vert="horz" wrap="none" lIns="91440" tIns="45720" rIns="91440" bIns="45720" anchor="t" anchorCtr="0" upright="1">
                          <a:noAutofit/>
                        </wps:bodyPr>
                      </wps:wsp>
                      <wps:wsp>
                        <wps:cNvPr id="3265" name="Прямая со стрелкой 982"/>
                        <wps:cNvCnPr>
                          <a:cxnSpLocks noChangeShapeType="1"/>
                        </wps:cNvCnPr>
                        <wps:spPr bwMode="auto">
                          <a:xfrm>
                            <a:off x="764034" y="1617064"/>
                            <a:ext cx="158116"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66" name="Прямая со стрелкой 983"/>
                        <wps:cNvCnPr>
                          <a:cxnSpLocks noChangeShapeType="1"/>
                        </wps:cNvCnPr>
                        <wps:spPr bwMode="auto">
                          <a:xfrm flipH="1" flipV="1">
                            <a:off x="1118970" y="1616464"/>
                            <a:ext cx="372838"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67" name="Прямая соединительная линия 984"/>
                        <wps:cNvCnPr>
                          <a:cxnSpLocks noChangeShapeType="1"/>
                        </wps:cNvCnPr>
                        <wps:spPr bwMode="auto">
                          <a:xfrm flipH="1">
                            <a:off x="916450" y="1617764"/>
                            <a:ext cx="221623"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68" name="Прямая соединительная линия 986"/>
                        <wps:cNvCnPr>
                          <a:cxnSpLocks noChangeShapeType="1"/>
                        </wps:cNvCnPr>
                        <wps:spPr bwMode="auto">
                          <a:xfrm>
                            <a:off x="2011663" y="1391441"/>
                            <a:ext cx="1124716" cy="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269" name="Полилиния 988"/>
                        <wps:cNvSpPr>
                          <a:spLocks/>
                        </wps:cNvSpPr>
                        <wps:spPr bwMode="auto">
                          <a:xfrm>
                            <a:off x="2102172" y="1001301"/>
                            <a:ext cx="24002" cy="384139"/>
                          </a:xfrm>
                          <a:custGeom>
                            <a:avLst/>
                            <a:gdLst>
                              <a:gd name="T0" fmla="*/ 23081 w 24028"/>
                              <a:gd name="T1" fmla="*/ 0 h 384079"/>
                              <a:gd name="T2" fmla="*/ 180 w 24028"/>
                              <a:gd name="T3" fmla="*/ 187230 h 384079"/>
                              <a:gd name="T4" fmla="*/ 180 w 24028"/>
                              <a:gd name="T5" fmla="*/ 384079 h 384079"/>
                              <a:gd name="T6" fmla="*/ 0 60000 65536"/>
                              <a:gd name="T7" fmla="*/ 0 60000 65536"/>
                              <a:gd name="T8" fmla="*/ 0 60000 65536"/>
                            </a:gdLst>
                            <a:ahLst/>
                            <a:cxnLst>
                              <a:cxn ang="T6">
                                <a:pos x="T0" y="T1"/>
                              </a:cxn>
                              <a:cxn ang="T7">
                                <a:pos x="T2" y="T3"/>
                              </a:cxn>
                              <a:cxn ang="T8">
                                <a:pos x="T4" y="T5"/>
                              </a:cxn>
                            </a:cxnLst>
                            <a:rect l="0" t="0" r="r" b="b"/>
                            <a:pathLst>
                              <a:path w="24028" h="384079">
                                <a:moveTo>
                                  <a:pt x="23081" y="0"/>
                                </a:moveTo>
                                <a:cubicBezTo>
                                  <a:pt x="29177" y="77216"/>
                                  <a:pt x="3997" y="123217"/>
                                  <a:pt x="180" y="187230"/>
                                </a:cubicBezTo>
                                <a:cubicBezTo>
                                  <a:pt x="-3637" y="251243"/>
                                  <a:pt x="55044" y="323119"/>
                                  <a:pt x="180" y="384079"/>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0" name="Прямая соединительная линия 989"/>
                        <wps:cNvCnPr>
                          <a:cxnSpLocks noChangeShapeType="1"/>
                        </wps:cNvCnPr>
                        <wps:spPr bwMode="auto">
                          <a:xfrm>
                            <a:off x="3089874" y="853986"/>
                            <a:ext cx="0" cy="543555"/>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71" name="Прямая со стрелкой 990"/>
                        <wps:cNvCnPr>
                          <a:cxnSpLocks noChangeShapeType="1"/>
                        </wps:cNvCnPr>
                        <wps:spPr bwMode="auto">
                          <a:xfrm flipV="1">
                            <a:off x="3524019" y="853986"/>
                            <a:ext cx="0" cy="56785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72" name="Надпись 12"/>
                        <wps:cNvSpPr txBox="1">
                          <a:spLocks noChangeArrowheads="1"/>
                        </wps:cNvSpPr>
                        <wps:spPr bwMode="auto">
                          <a:xfrm>
                            <a:off x="3228288" y="1185520"/>
                            <a:ext cx="386040" cy="219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93574E">
                              <w:pPr>
                                <w:pStyle w:val="afff3"/>
                                <w:spacing w:before="0" w:beforeAutospacing="0" w:after="0" w:afterAutospacing="0" w:line="360" w:lineRule="auto"/>
                                <w:jc w:val="both"/>
                              </w:pPr>
                              <w:r>
                                <w:rPr>
                                  <w:rFonts w:eastAsia="Times New Roman"/>
                                  <w:lang w:val="en-US"/>
                                </w:rPr>
                                <w:t>d</w:t>
                              </w:r>
                              <w:r>
                                <w:rPr>
                                  <w:rFonts w:eastAsia="Times New Roman"/>
                                  <w:position w:val="-6"/>
                                  <w:vertAlign w:val="subscript"/>
                                  <w:lang w:val="de-DE"/>
                                </w:rPr>
                                <w:t>0</w:t>
                              </w:r>
                            </w:p>
                          </w:txbxContent>
                        </wps:txbx>
                        <wps:bodyPr rot="0" vert="vert270" wrap="none" lIns="91440" tIns="45720" rIns="91440" bIns="45720" anchor="t" anchorCtr="0" upright="1">
                          <a:noAutofit/>
                        </wps:bodyPr>
                      </wps:wsp>
                      <wps:wsp>
                        <wps:cNvPr id="3273" name="Прямоугольник 8"/>
                        <wps:cNvSpPr>
                          <a:spLocks/>
                        </wps:cNvSpPr>
                        <wps:spPr bwMode="auto">
                          <a:xfrm>
                            <a:off x="4251494" y="533654"/>
                            <a:ext cx="895592" cy="407341"/>
                          </a:xfrm>
                          <a:custGeom>
                            <a:avLst/>
                            <a:gdLst>
                              <a:gd name="T0" fmla="*/ 0 w 958113"/>
                              <a:gd name="T1" fmla="*/ 145061 h 390525"/>
                              <a:gd name="T2" fmla="*/ 29908 w 958113"/>
                              <a:gd name="T3" fmla="*/ 0 h 390525"/>
                              <a:gd name="T4" fmla="*/ 895542 w 958113"/>
                              <a:gd name="T5" fmla="*/ 0 h 390525"/>
                              <a:gd name="T6" fmla="*/ 895542 w 958113"/>
                              <a:gd name="T7" fmla="*/ 407345 h 390525"/>
                              <a:gd name="T8" fmla="*/ 22492 w 958113"/>
                              <a:gd name="T9" fmla="*/ 407345 h 390525"/>
                              <a:gd name="T10" fmla="*/ 0 w 958113"/>
                              <a:gd name="T11" fmla="*/ 145061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74" name="Полилиния 994"/>
                        <wps:cNvSpPr>
                          <a:spLocks/>
                        </wps:cNvSpPr>
                        <wps:spPr bwMode="auto">
                          <a:xfrm>
                            <a:off x="4225491" y="945296"/>
                            <a:ext cx="45705" cy="456546"/>
                          </a:xfrm>
                          <a:custGeom>
                            <a:avLst/>
                            <a:gdLst>
                              <a:gd name="T0" fmla="*/ 43917 w 24028"/>
                              <a:gd name="T1" fmla="*/ 0 h 384079"/>
                              <a:gd name="T2" fmla="*/ 342 w 24028"/>
                              <a:gd name="T3" fmla="*/ 222530 h 384079"/>
                              <a:gd name="T4" fmla="*/ 342 w 24028"/>
                              <a:gd name="T5" fmla="*/ 456492 h 384079"/>
                              <a:gd name="T6" fmla="*/ 0 60000 65536"/>
                              <a:gd name="T7" fmla="*/ 0 60000 65536"/>
                              <a:gd name="T8" fmla="*/ 0 60000 65536"/>
                            </a:gdLst>
                            <a:ahLst/>
                            <a:cxnLst>
                              <a:cxn ang="T6">
                                <a:pos x="T0" y="T1"/>
                              </a:cxn>
                              <a:cxn ang="T7">
                                <a:pos x="T2" y="T3"/>
                              </a:cxn>
                              <a:cxn ang="T8">
                                <a:pos x="T4" y="T5"/>
                              </a:cxn>
                            </a:cxnLst>
                            <a:rect l="0" t="0" r="r" b="b"/>
                            <a:pathLst>
                              <a:path w="24028" h="384079">
                                <a:moveTo>
                                  <a:pt x="23081" y="0"/>
                                </a:moveTo>
                                <a:cubicBezTo>
                                  <a:pt x="29177" y="77216"/>
                                  <a:pt x="3997" y="123217"/>
                                  <a:pt x="180" y="187230"/>
                                </a:cubicBezTo>
                                <a:cubicBezTo>
                                  <a:pt x="-3637" y="251243"/>
                                  <a:pt x="55044" y="323119"/>
                                  <a:pt x="180" y="384079"/>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5" name="Прямая соединительная линия 995"/>
                        <wps:cNvCnPr>
                          <a:cxnSpLocks noChangeShapeType="1"/>
                        </wps:cNvCnPr>
                        <wps:spPr bwMode="auto">
                          <a:xfrm>
                            <a:off x="5155487" y="458346"/>
                            <a:ext cx="0" cy="94349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276" name="Прямая соединительная линия 996"/>
                        <wps:cNvCnPr>
                          <a:cxnSpLocks noChangeShapeType="1"/>
                        </wps:cNvCnPr>
                        <wps:spPr bwMode="auto">
                          <a:xfrm flipH="1">
                            <a:off x="4988870" y="461947"/>
                            <a:ext cx="166617" cy="76008"/>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277" name="Прямая соединительная линия 997"/>
                        <wps:cNvCnPr>
                          <a:cxnSpLocks noChangeShapeType="1"/>
                        </wps:cNvCnPr>
                        <wps:spPr bwMode="auto">
                          <a:xfrm>
                            <a:off x="4160484" y="1394041"/>
                            <a:ext cx="1022806" cy="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278" name="Прямая со стрелкой 999"/>
                        <wps:cNvCnPr>
                          <a:cxnSpLocks noChangeShapeType="1"/>
                        </wps:cNvCnPr>
                        <wps:spPr bwMode="auto">
                          <a:xfrm>
                            <a:off x="5468219" y="175118"/>
                            <a:ext cx="0" cy="283229"/>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79" name="Прямая соединительная линия 1002"/>
                        <wps:cNvCnPr>
                          <a:cxnSpLocks noChangeShapeType="1"/>
                        </wps:cNvCnPr>
                        <wps:spPr bwMode="auto">
                          <a:xfrm flipH="1">
                            <a:off x="4989570" y="367137"/>
                            <a:ext cx="379939" cy="16651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80" name="Прямая соединительная линия 1003"/>
                        <wps:cNvCnPr>
                          <a:cxnSpLocks noChangeShapeType="1"/>
                        </wps:cNvCnPr>
                        <wps:spPr bwMode="auto">
                          <a:xfrm flipV="1">
                            <a:off x="5472120" y="458346"/>
                            <a:ext cx="0" cy="10471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81" name="Полилиния 1005"/>
                        <wps:cNvSpPr>
                          <a:spLocks/>
                        </wps:cNvSpPr>
                        <wps:spPr bwMode="auto">
                          <a:xfrm rot="2883424">
                            <a:off x="4979769" y="237324"/>
                            <a:ext cx="387639" cy="100410"/>
                          </a:xfrm>
                          <a:custGeom>
                            <a:avLst/>
                            <a:gdLst>
                              <a:gd name="T0" fmla="*/ 0 w 129278"/>
                              <a:gd name="T1" fmla="*/ 100393 h 28542"/>
                              <a:gd name="T2" fmla="*/ 178660 w 129278"/>
                              <a:gd name="T3" fmla="*/ 22286 h 28542"/>
                              <a:gd name="T4" fmla="*/ 387609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2" name="Надпись 12"/>
                        <wps:cNvSpPr txBox="1">
                          <a:spLocks noChangeArrowheads="1"/>
                        </wps:cNvSpPr>
                        <wps:spPr bwMode="auto">
                          <a:xfrm>
                            <a:off x="5175889" y="815983"/>
                            <a:ext cx="386040" cy="23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CC0AE8">
                              <w:pPr>
                                <w:pStyle w:val="afff3"/>
                                <w:spacing w:before="0" w:beforeAutospacing="0" w:after="0" w:afterAutospacing="0" w:line="360" w:lineRule="auto"/>
                                <w:jc w:val="both"/>
                              </w:pPr>
                              <w:proofErr w:type="gramStart"/>
                              <w:r>
                                <w:rPr>
                                  <w:rFonts w:eastAsia="Times New Roman"/>
                                  <w:lang w:val="en-US"/>
                                </w:rPr>
                                <w:t>h</w:t>
                              </w:r>
                              <w:r>
                                <w:rPr>
                                  <w:rFonts w:eastAsia="Times New Roman"/>
                                  <w:position w:val="-6"/>
                                  <w:vertAlign w:val="subscript"/>
                                  <w:lang w:val="de-DE"/>
                                </w:rPr>
                                <w:t>B</w:t>
                              </w:r>
                              <w:proofErr w:type="gramEnd"/>
                            </w:p>
                          </w:txbxContent>
                        </wps:txbx>
                        <wps:bodyPr rot="0" vert="vert270" wrap="none" lIns="91440" tIns="45720" rIns="91440" bIns="45720" anchor="t" anchorCtr="0" upright="1">
                          <a:noAutofit/>
                        </wps:bodyPr>
                      </wps:wsp>
                      <wps:wsp>
                        <wps:cNvPr id="3283" name="Прямая соединительная линия 1007"/>
                        <wps:cNvCnPr>
                          <a:cxnSpLocks noChangeShapeType="1"/>
                        </wps:cNvCnPr>
                        <wps:spPr bwMode="auto">
                          <a:xfrm flipV="1">
                            <a:off x="4997971" y="160216"/>
                            <a:ext cx="0" cy="3938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84" name="Прямая соединительная линия 1010"/>
                        <wps:cNvCnPr>
                          <a:cxnSpLocks noChangeShapeType="1"/>
                        </wps:cNvCnPr>
                        <wps:spPr bwMode="auto">
                          <a:xfrm>
                            <a:off x="5129184" y="458346"/>
                            <a:ext cx="664069" cy="36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85" name="Прямая со стрелкой 1011"/>
                        <wps:cNvCnPr>
                          <a:cxnSpLocks noChangeShapeType="1"/>
                        </wps:cNvCnPr>
                        <wps:spPr bwMode="auto">
                          <a:xfrm flipV="1">
                            <a:off x="5472120" y="563057"/>
                            <a:ext cx="0" cy="42424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86" name="Прямая со стрелкой 1014"/>
                        <wps:cNvCnPr>
                          <a:cxnSpLocks noChangeShapeType="1"/>
                        </wps:cNvCnPr>
                        <wps:spPr bwMode="auto">
                          <a:xfrm flipV="1">
                            <a:off x="5729046" y="458346"/>
                            <a:ext cx="0" cy="1076409"/>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87" name="Надпись 12"/>
                        <wps:cNvSpPr txBox="1">
                          <a:spLocks noChangeArrowheads="1"/>
                        </wps:cNvSpPr>
                        <wps:spPr bwMode="auto">
                          <a:xfrm>
                            <a:off x="5429815" y="778479"/>
                            <a:ext cx="386140" cy="269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CC0AE8">
                              <w:pPr>
                                <w:pStyle w:val="afff3"/>
                                <w:spacing w:before="0" w:beforeAutospacing="0" w:after="0" w:afterAutospacing="0" w:line="360" w:lineRule="auto"/>
                                <w:jc w:val="both"/>
                              </w:pPr>
                              <w:r>
                                <w:rPr>
                                  <w:rFonts w:eastAsia="Times New Roman"/>
                                  <w:lang w:val="en-US"/>
                                </w:rPr>
                                <w:t>D</w:t>
                              </w:r>
                              <w:r>
                                <w:rPr>
                                  <w:rFonts w:eastAsia="Times New Roman"/>
                                  <w:position w:val="-6"/>
                                  <w:vertAlign w:val="subscript"/>
                                  <w:lang w:val="de-DE"/>
                                </w:rPr>
                                <w:t>B</w:t>
                              </w:r>
                            </w:p>
                          </w:txbxContent>
                        </wps:txbx>
                        <wps:bodyPr rot="0" vert="vert270" wrap="none" lIns="91440" tIns="45720" rIns="91440" bIns="45720" anchor="t" anchorCtr="0" upright="1">
                          <a:noAutofit/>
                        </wps:bodyPr>
                      </wps:wsp>
                      <wps:wsp>
                        <wps:cNvPr id="3288" name="Надпись 12"/>
                        <wps:cNvSpPr txBox="1">
                          <a:spLocks noChangeArrowheads="1"/>
                        </wps:cNvSpPr>
                        <wps:spPr bwMode="auto">
                          <a:xfrm>
                            <a:off x="5104878" y="15212"/>
                            <a:ext cx="323850" cy="290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B3565A" w:rsidRDefault="005121E7" w:rsidP="00CC0AE8">
                              <w:pPr>
                                <w:pStyle w:val="afff3"/>
                                <w:spacing w:before="0" w:beforeAutospacing="0" w:after="0" w:afterAutospacing="0" w:line="360" w:lineRule="auto"/>
                                <w:jc w:val="both"/>
                                <w:rPr>
                                  <w:sz w:val="32"/>
                                  <w:vertAlign w:val="superscript"/>
                                </w:rPr>
                              </w:pPr>
                              <w:r w:rsidRPr="00B3565A">
                                <w:rPr>
                                  <w:rFonts w:ascii="Arial" w:eastAsia="Lucida Sans Unicode" w:hAnsi="Symbol"/>
                                  <w:kern w:val="2"/>
                                  <w:szCs w:val="20"/>
                                </w:rPr>
                                <w:sym w:font="Symbol" w:char="F061"/>
                              </w:r>
                              <w:r w:rsidRPr="00B3565A">
                                <w:rPr>
                                  <w:rFonts w:ascii="Arial" w:eastAsia="Lucida Sans Unicode" w:hAnsi="Symbol"/>
                                  <w:kern w:val="2"/>
                                  <w:sz w:val="28"/>
                                  <w:szCs w:val="20"/>
                                  <w:vertAlign w:val="superscript"/>
                                </w:rPr>
                                <w:t>*</w:t>
                              </w:r>
                            </w:p>
                          </w:txbxContent>
                        </wps:txbx>
                        <wps:bodyPr rot="0" vert="horz" wrap="none" lIns="91440" tIns="45720" rIns="91440" bIns="45720" anchor="t" anchorCtr="0" upright="1">
                          <a:noAutofit/>
                        </wps:bodyPr>
                      </wps:wsp>
                      <wps:wsp>
                        <wps:cNvPr id="3322" name="Прямоугольник 8"/>
                        <wps:cNvSpPr>
                          <a:spLocks/>
                        </wps:cNvSpPr>
                        <wps:spPr bwMode="auto">
                          <a:xfrm>
                            <a:off x="4470016" y="2576961"/>
                            <a:ext cx="895492" cy="500351"/>
                          </a:xfrm>
                          <a:custGeom>
                            <a:avLst/>
                            <a:gdLst>
                              <a:gd name="T0" fmla="*/ 0 w 958113"/>
                              <a:gd name="T1" fmla="*/ 178174 h 390531"/>
                              <a:gd name="T2" fmla="*/ 29902 w 958113"/>
                              <a:gd name="T3" fmla="*/ 0 h 390531"/>
                              <a:gd name="T4" fmla="*/ 895350 w 958113"/>
                              <a:gd name="T5" fmla="*/ 0 h 390531"/>
                              <a:gd name="T6" fmla="*/ 895350 w 958113"/>
                              <a:gd name="T7" fmla="*/ 393347 h 390531"/>
                              <a:gd name="T8" fmla="*/ 775314 w 958113"/>
                              <a:gd name="T9" fmla="*/ 500338 h 390531"/>
                              <a:gd name="T10" fmla="*/ 22487 w 958113"/>
                              <a:gd name="T11" fmla="*/ 500330 h 390531"/>
                              <a:gd name="T12" fmla="*/ 0 w 958113"/>
                              <a:gd name="T13" fmla="*/ 178174 h 3905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8113" h="390531">
                                <a:moveTo>
                                  <a:pt x="0" y="139071"/>
                                </a:moveTo>
                                <a:cubicBezTo>
                                  <a:pt x="8260" y="99933"/>
                                  <a:pt x="13065" y="51170"/>
                                  <a:pt x="31998" y="0"/>
                                </a:cubicBezTo>
                                <a:lnTo>
                                  <a:pt x="958113" y="0"/>
                                </a:lnTo>
                                <a:cubicBezTo>
                                  <a:pt x="958067" y="107978"/>
                                  <a:pt x="958113" y="153510"/>
                                  <a:pt x="958113" y="307021"/>
                                </a:cubicBezTo>
                                <a:cubicBezTo>
                                  <a:pt x="911784" y="339366"/>
                                  <a:pt x="866716" y="368334"/>
                                  <a:pt x="829663" y="390531"/>
                                </a:cubicBez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23" name="Полилиния 1090"/>
                        <wps:cNvSpPr>
                          <a:spLocks/>
                        </wps:cNvSpPr>
                        <wps:spPr bwMode="auto">
                          <a:xfrm>
                            <a:off x="4444714" y="3080112"/>
                            <a:ext cx="45805" cy="541755"/>
                          </a:xfrm>
                          <a:custGeom>
                            <a:avLst/>
                            <a:gdLst>
                              <a:gd name="T0" fmla="*/ 43917 w 24028"/>
                              <a:gd name="T1" fmla="*/ 0 h 384079"/>
                              <a:gd name="T2" fmla="*/ 342 w 24028"/>
                              <a:gd name="T3" fmla="*/ 264066 h 384079"/>
                              <a:gd name="T4" fmla="*/ 342 w 24028"/>
                              <a:gd name="T5" fmla="*/ 541698 h 384079"/>
                              <a:gd name="T6" fmla="*/ 0 60000 65536"/>
                              <a:gd name="T7" fmla="*/ 0 60000 65536"/>
                              <a:gd name="T8" fmla="*/ 0 60000 65536"/>
                            </a:gdLst>
                            <a:ahLst/>
                            <a:cxnLst>
                              <a:cxn ang="T6">
                                <a:pos x="T0" y="T1"/>
                              </a:cxn>
                              <a:cxn ang="T7">
                                <a:pos x="T2" y="T3"/>
                              </a:cxn>
                              <a:cxn ang="T8">
                                <a:pos x="T4" y="T5"/>
                              </a:cxn>
                            </a:cxnLst>
                            <a:rect l="0" t="0" r="r" b="b"/>
                            <a:pathLst>
                              <a:path w="24028" h="384079">
                                <a:moveTo>
                                  <a:pt x="23081" y="0"/>
                                </a:moveTo>
                                <a:cubicBezTo>
                                  <a:pt x="29177" y="77216"/>
                                  <a:pt x="3997" y="123217"/>
                                  <a:pt x="180" y="187230"/>
                                </a:cubicBezTo>
                                <a:cubicBezTo>
                                  <a:pt x="-3637" y="251243"/>
                                  <a:pt x="55044" y="323119"/>
                                  <a:pt x="180" y="384079"/>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24" name="Прямая соединительная линия 1091"/>
                        <wps:cNvCnPr>
                          <a:cxnSpLocks noChangeShapeType="1"/>
                        </wps:cNvCnPr>
                        <wps:spPr bwMode="auto">
                          <a:xfrm>
                            <a:off x="5372410" y="2576961"/>
                            <a:ext cx="0" cy="103610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325" name="Прямая соединительная линия 1092"/>
                        <wps:cNvCnPr>
                          <a:cxnSpLocks noChangeShapeType="1"/>
                        </wps:cNvCnPr>
                        <wps:spPr bwMode="auto">
                          <a:xfrm>
                            <a:off x="5254397" y="3063510"/>
                            <a:ext cx="0" cy="549556"/>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3326" name="Прямая соединительная линия 1093"/>
                        <wps:cNvCnPr>
                          <a:cxnSpLocks noChangeShapeType="1"/>
                        </wps:cNvCnPr>
                        <wps:spPr bwMode="auto">
                          <a:xfrm>
                            <a:off x="4414011" y="3613066"/>
                            <a:ext cx="1022406" cy="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327" name="Прямоугольник 1109"/>
                        <wps:cNvSpPr>
                          <a:spLocks noChangeArrowheads="1"/>
                        </wps:cNvSpPr>
                        <wps:spPr bwMode="auto">
                          <a:xfrm>
                            <a:off x="174673" y="4721178"/>
                            <a:ext cx="1065410" cy="383339"/>
                          </a:xfrm>
                          <a:prstGeom prst="rect">
                            <a:avLst/>
                          </a:pr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28" name="Прямая со стрелкой 1110"/>
                        <wps:cNvCnPr>
                          <a:cxnSpLocks noChangeShapeType="1"/>
                        </wps:cNvCnPr>
                        <wps:spPr bwMode="auto">
                          <a:xfrm>
                            <a:off x="1479008" y="4711077"/>
                            <a:ext cx="0" cy="39344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329" name="Прямая соединительная линия 1111"/>
                        <wps:cNvCnPr>
                          <a:cxnSpLocks noChangeShapeType="1"/>
                        </wps:cNvCnPr>
                        <wps:spPr bwMode="auto">
                          <a:xfrm>
                            <a:off x="2289891" y="5598567"/>
                            <a:ext cx="921195" cy="22102"/>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330" name="Прямоугольник 8"/>
                        <wps:cNvSpPr>
                          <a:spLocks/>
                        </wps:cNvSpPr>
                        <wps:spPr bwMode="auto">
                          <a:xfrm>
                            <a:off x="2330496" y="4762682"/>
                            <a:ext cx="832186" cy="244725"/>
                          </a:xfrm>
                          <a:custGeom>
                            <a:avLst/>
                            <a:gdLst>
                              <a:gd name="T0" fmla="*/ 110290 w 961025"/>
                              <a:gd name="T1" fmla="*/ 244686 h 390531"/>
                              <a:gd name="T2" fmla="*/ 0 w 961025"/>
                              <a:gd name="T3" fmla="*/ 147463 h 390531"/>
                              <a:gd name="T4" fmla="*/ 1 w 961025"/>
                              <a:gd name="T5" fmla="*/ 0 h 390531"/>
                              <a:gd name="T6" fmla="*/ 832153 w 961025"/>
                              <a:gd name="T7" fmla="*/ 0 h 390531"/>
                              <a:gd name="T8" fmla="*/ 832153 w 961025"/>
                              <a:gd name="T9" fmla="*/ 147463 h 390531"/>
                              <a:gd name="T10" fmla="*/ 690700 w 961025"/>
                              <a:gd name="T11" fmla="*/ 244686 h 390531"/>
                              <a:gd name="T12" fmla="*/ 110290 w 961025"/>
                              <a:gd name="T13" fmla="*/ 244686 h 3905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1025" h="390531">
                                <a:moveTo>
                                  <a:pt x="127370" y="390531"/>
                                </a:moveTo>
                                <a:lnTo>
                                  <a:pt x="0" y="235358"/>
                                </a:lnTo>
                                <a:cubicBezTo>
                                  <a:pt x="1322" y="170271"/>
                                  <a:pt x="-12" y="233280"/>
                                  <a:pt x="1" y="0"/>
                                </a:cubicBezTo>
                                <a:lnTo>
                                  <a:pt x="961025" y="0"/>
                                </a:lnTo>
                                <a:cubicBezTo>
                                  <a:pt x="960979" y="107978"/>
                                  <a:pt x="961025" y="81847"/>
                                  <a:pt x="961025" y="235358"/>
                                </a:cubicBezTo>
                                <a:cubicBezTo>
                                  <a:pt x="914696" y="267703"/>
                                  <a:pt x="834719" y="368334"/>
                                  <a:pt x="797666" y="390531"/>
                                </a:cubicBezTo>
                                <a:lnTo>
                                  <a:pt x="127370" y="390531"/>
                                </a:ln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31" name="Прямая соединительная линия 1114"/>
                        <wps:cNvCnPr>
                          <a:cxnSpLocks noChangeShapeType="1"/>
                        </wps:cNvCnPr>
                        <wps:spPr bwMode="auto">
                          <a:xfrm>
                            <a:off x="2326095" y="4757181"/>
                            <a:ext cx="0" cy="855687"/>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32" name="Прямая соединительная линия 1115"/>
                        <wps:cNvCnPr>
                          <a:cxnSpLocks noChangeShapeType="1"/>
                        </wps:cNvCnPr>
                        <wps:spPr bwMode="auto">
                          <a:xfrm>
                            <a:off x="3162681" y="4762582"/>
                            <a:ext cx="0" cy="847286"/>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33" name="Прямая соединительная линия 1116"/>
                        <wps:cNvCnPr>
                          <a:cxnSpLocks noChangeShapeType="1"/>
                        </wps:cNvCnPr>
                        <wps:spPr bwMode="auto">
                          <a:xfrm>
                            <a:off x="3037068" y="5007307"/>
                            <a:ext cx="0" cy="60026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34" name="Прямая соединительная линия 1117"/>
                        <wps:cNvCnPr>
                          <a:cxnSpLocks noChangeShapeType="1"/>
                        </wps:cNvCnPr>
                        <wps:spPr bwMode="auto">
                          <a:xfrm>
                            <a:off x="2438707" y="5007307"/>
                            <a:ext cx="0" cy="60016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35" name="Надпись 12"/>
                        <wps:cNvSpPr txBox="1">
                          <a:spLocks noChangeArrowheads="1"/>
                        </wps:cNvSpPr>
                        <wps:spPr bwMode="auto">
                          <a:xfrm>
                            <a:off x="2539917" y="4343652"/>
                            <a:ext cx="334034" cy="3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6D07F5" w:rsidRDefault="005121E7" w:rsidP="00287CCA">
                              <w:pPr>
                                <w:pStyle w:val="afff3"/>
                                <w:spacing w:before="0" w:beforeAutospacing="0" w:after="0" w:afterAutospacing="0" w:line="360" w:lineRule="auto"/>
                                <w:jc w:val="both"/>
                              </w:pPr>
                              <w:r>
                                <w:rPr>
                                  <w:rFonts w:eastAsia="Times New Roman"/>
                                  <w:lang w:val="en-US"/>
                                </w:rPr>
                                <w:t>B</w:t>
                              </w:r>
                              <w:r>
                                <w:rPr>
                                  <w:rFonts w:eastAsia="Times New Roman"/>
                                  <w:position w:val="-6"/>
                                  <w:vertAlign w:val="subscript"/>
                                </w:rPr>
                                <w:t>к</w:t>
                              </w:r>
                            </w:p>
                          </w:txbxContent>
                        </wps:txbx>
                        <wps:bodyPr rot="0" vert="horz" wrap="none" lIns="91440" tIns="45720" rIns="91440" bIns="45720" anchor="t" anchorCtr="0" upright="1">
                          <a:noAutofit/>
                        </wps:bodyPr>
                      </wps:wsp>
                      <wps:wsp>
                        <wps:cNvPr id="3336" name="Прямая со стрелкой 1122"/>
                        <wps:cNvCnPr>
                          <a:cxnSpLocks noChangeShapeType="1"/>
                        </wps:cNvCnPr>
                        <wps:spPr bwMode="auto">
                          <a:xfrm>
                            <a:off x="2326095" y="4604966"/>
                            <a:ext cx="836586" cy="0"/>
                          </a:xfrm>
                          <a:prstGeom prst="straightConnector1">
                            <a:avLst/>
                          </a:prstGeom>
                          <a:noFill/>
                          <a:ln w="635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3337" name="Прямая соединительная линия 1123"/>
                        <wps:cNvCnPr>
                          <a:cxnSpLocks noChangeShapeType="1"/>
                        </wps:cNvCnPr>
                        <wps:spPr bwMode="auto">
                          <a:xfrm flipV="1">
                            <a:off x="3162681" y="4574663"/>
                            <a:ext cx="0" cy="48324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38" name="Прямая соединительная линия 1124"/>
                        <wps:cNvCnPr>
                          <a:cxnSpLocks noChangeShapeType="1"/>
                        </wps:cNvCnPr>
                        <wps:spPr bwMode="auto">
                          <a:xfrm flipV="1">
                            <a:off x="2326095" y="4568362"/>
                            <a:ext cx="0" cy="62486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39" name="Прямая соединительная линия 1131"/>
                        <wps:cNvCnPr>
                          <a:cxnSpLocks noChangeShapeType="1"/>
                        </wps:cNvCnPr>
                        <wps:spPr bwMode="auto">
                          <a:xfrm flipV="1">
                            <a:off x="2136976" y="4910097"/>
                            <a:ext cx="193520" cy="37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40" name="Надпись 12"/>
                        <wps:cNvSpPr txBox="1">
                          <a:spLocks noChangeArrowheads="1"/>
                        </wps:cNvSpPr>
                        <wps:spPr bwMode="auto">
                          <a:xfrm>
                            <a:off x="2511340" y="5333340"/>
                            <a:ext cx="35242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7E5424" w:rsidRDefault="005121E7" w:rsidP="006D07F5">
                              <w:pPr>
                                <w:pStyle w:val="afff3"/>
                                <w:spacing w:before="0" w:beforeAutospacing="0" w:after="0" w:afterAutospacing="0" w:line="360" w:lineRule="auto"/>
                                <w:jc w:val="both"/>
                                <w:rPr>
                                  <w:sz w:val="32"/>
                                </w:rPr>
                              </w:pPr>
                              <w:r>
                                <w:rPr>
                                  <w:rFonts w:eastAsia="Lucida Sans Unicode"/>
                                  <w:kern w:val="2"/>
                                  <w:szCs w:val="20"/>
                                </w:rPr>
                                <w:t>Ѳ</w:t>
                              </w:r>
                              <w:r>
                                <w:rPr>
                                  <w:rFonts w:ascii="Arial" w:eastAsia="Lucida Sans Unicode" w:hAnsi="Symbol"/>
                                  <w:kern w:val="2"/>
                                  <w:szCs w:val="20"/>
                                </w:rPr>
                                <w:t>*</w:t>
                              </w:r>
                            </w:p>
                          </w:txbxContent>
                        </wps:txbx>
                        <wps:bodyPr rot="0" vert="horz" wrap="none" lIns="91440" tIns="45720" rIns="91440" bIns="45720" anchor="t" anchorCtr="0" upright="1">
                          <a:noAutofit/>
                        </wps:bodyPr>
                      </wps:wsp>
                      <wps:wsp>
                        <wps:cNvPr id="3341" name="Полилиния 1134"/>
                        <wps:cNvSpPr>
                          <a:spLocks/>
                        </wps:cNvSpPr>
                        <wps:spPr bwMode="auto">
                          <a:xfrm rot="9876058">
                            <a:off x="2424905" y="5332940"/>
                            <a:ext cx="361437" cy="54606"/>
                          </a:xfrm>
                          <a:custGeom>
                            <a:avLst/>
                            <a:gdLst>
                              <a:gd name="T0" fmla="*/ 0 w 129278"/>
                              <a:gd name="T1" fmla="*/ 54534 h 28542"/>
                              <a:gd name="T2" fmla="*/ 166552 w 129278"/>
                              <a:gd name="T3" fmla="*/ 12106 h 28542"/>
                              <a:gd name="T4" fmla="*/ 361340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2" name="Надпись 12"/>
                        <wps:cNvSpPr txBox="1">
                          <a:spLocks noChangeArrowheads="1"/>
                        </wps:cNvSpPr>
                        <wps:spPr bwMode="auto">
                          <a:xfrm>
                            <a:off x="3262592" y="5374044"/>
                            <a:ext cx="463548" cy="25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E0D4C" w:rsidRDefault="005121E7" w:rsidP="006D07F5">
                              <w:pPr>
                                <w:pStyle w:val="afff3"/>
                                <w:spacing w:before="0" w:beforeAutospacing="0" w:after="0" w:afterAutospacing="0" w:line="360" w:lineRule="auto"/>
                                <w:jc w:val="both"/>
                              </w:pPr>
                              <w:r w:rsidRPr="002E0D4C">
                                <w:rPr>
                                  <w:rFonts w:eastAsia="Times New Roman"/>
                                  <w:lang w:val="de-DE"/>
                                </w:rPr>
                                <w:t>D</w:t>
                              </w:r>
                              <w:r w:rsidRPr="002E0D4C">
                                <w:rPr>
                                  <w:rFonts w:eastAsia="Times New Roman"/>
                                  <w:position w:val="-6"/>
                                  <w:vertAlign w:val="subscript"/>
                                </w:rPr>
                                <w:t>к</w:t>
                              </w:r>
                            </w:p>
                          </w:txbxContent>
                        </wps:txbx>
                        <wps:bodyPr rot="0" vert="vert270" wrap="none" lIns="91440" tIns="45720" rIns="91440" bIns="45720" anchor="t" anchorCtr="0" upright="1">
                          <a:noAutofit/>
                        </wps:bodyPr>
                      </wps:wsp>
                      <wps:wsp>
                        <wps:cNvPr id="3343" name="Прямая соединительная линия 1148"/>
                        <wps:cNvCnPr>
                          <a:cxnSpLocks noChangeShapeType="1"/>
                        </wps:cNvCnPr>
                        <wps:spPr bwMode="auto">
                          <a:xfrm>
                            <a:off x="4272496" y="4737679"/>
                            <a:ext cx="148985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44" name="Прямая со стрелкой 1149"/>
                        <wps:cNvCnPr>
                          <a:cxnSpLocks noChangeShapeType="1"/>
                        </wps:cNvCnPr>
                        <wps:spPr bwMode="auto">
                          <a:xfrm flipV="1">
                            <a:off x="4302999" y="4954901"/>
                            <a:ext cx="0" cy="42544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45" name="Прямая со стрелкой 1150"/>
                        <wps:cNvCnPr>
                          <a:cxnSpLocks noChangeShapeType="1"/>
                        </wps:cNvCnPr>
                        <wps:spPr bwMode="auto">
                          <a:xfrm>
                            <a:off x="4302999" y="4529358"/>
                            <a:ext cx="0" cy="215922"/>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46" name="Прямая соединительная линия 1151"/>
                        <wps:cNvCnPr>
                          <a:cxnSpLocks noChangeShapeType="1"/>
                        </wps:cNvCnPr>
                        <wps:spPr bwMode="auto">
                          <a:xfrm flipV="1">
                            <a:off x="4302999" y="4584664"/>
                            <a:ext cx="0" cy="3994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47" name="Надпись 12"/>
                        <wps:cNvSpPr txBox="1">
                          <a:spLocks noChangeArrowheads="1"/>
                        </wps:cNvSpPr>
                        <wps:spPr bwMode="auto">
                          <a:xfrm>
                            <a:off x="4013769" y="5125719"/>
                            <a:ext cx="436945" cy="217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C0C2F">
                              <w:pPr>
                                <w:pStyle w:val="afff3"/>
                                <w:spacing w:before="0" w:beforeAutospacing="0" w:after="0" w:afterAutospacing="0" w:line="360" w:lineRule="auto"/>
                                <w:jc w:val="both"/>
                              </w:pPr>
                              <w:proofErr w:type="gramStart"/>
                              <w:r>
                                <w:rPr>
                                  <w:rFonts w:eastAsia="Times New Roman"/>
                                  <w:lang w:val="en-US"/>
                                </w:rPr>
                                <w:t>p</w:t>
                              </w:r>
                              <w:r>
                                <w:rPr>
                                  <w:rFonts w:eastAsia="Times New Roman"/>
                                  <w:position w:val="-6"/>
                                  <w:vertAlign w:val="subscript"/>
                                </w:rPr>
                                <w:t>к</w:t>
                              </w:r>
                              <w:proofErr w:type="gramEnd"/>
                            </w:p>
                          </w:txbxContent>
                        </wps:txbx>
                        <wps:bodyPr rot="0" vert="vert270" wrap="none" lIns="91440" tIns="45720" rIns="91440" bIns="45720" anchor="t" anchorCtr="0" upright="1">
                          <a:noAutofit/>
                        </wps:bodyPr>
                      </wps:wsp>
                      <wps:wsp>
                        <wps:cNvPr id="3348" name="Прямая соединительная линия 1153"/>
                        <wps:cNvCnPr>
                          <a:cxnSpLocks noChangeShapeType="1"/>
                        </wps:cNvCnPr>
                        <wps:spPr bwMode="auto">
                          <a:xfrm flipH="1" flipV="1">
                            <a:off x="4503020" y="4905997"/>
                            <a:ext cx="473749" cy="39304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49" name="Надпись 12"/>
                        <wps:cNvSpPr txBox="1">
                          <a:spLocks noChangeArrowheads="1"/>
                        </wps:cNvSpPr>
                        <wps:spPr bwMode="auto">
                          <a:xfrm>
                            <a:off x="5239014" y="4762904"/>
                            <a:ext cx="43751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91D36" w:rsidRDefault="005121E7" w:rsidP="007C0C2F">
                              <w:pPr>
                                <w:pStyle w:val="afff3"/>
                                <w:spacing w:before="0" w:beforeAutospacing="0" w:after="0" w:afterAutospacing="0" w:line="360" w:lineRule="auto"/>
                                <w:jc w:val="both"/>
                              </w:pPr>
                              <w:r w:rsidRPr="00391D36">
                                <w:rPr>
                                  <w:rFonts w:eastAsia="Times New Roman"/>
                                  <w:lang w:val="en-US"/>
                                </w:rPr>
                                <w:t>S</w:t>
                              </w:r>
                              <w:r w:rsidRPr="00391D36">
                                <w:rPr>
                                  <w:rFonts w:eastAsia="Times New Roman"/>
                                  <w:vertAlign w:val="subscript"/>
                                  <w:lang w:val="en-US"/>
                                </w:rPr>
                                <w:t>к</w:t>
                              </w:r>
                            </w:p>
                          </w:txbxContent>
                        </wps:txbx>
                        <wps:bodyPr rot="0" vert="vert270" wrap="none" lIns="91440" tIns="45720" rIns="91440" bIns="45720" anchor="t" anchorCtr="0" upright="1">
                          <a:noAutofit/>
                        </wps:bodyPr>
                      </wps:wsp>
                      <wps:wsp>
                        <wps:cNvPr id="3350" name="Прямая соединительная линия 1155"/>
                        <wps:cNvCnPr>
                          <a:cxnSpLocks noChangeShapeType="1"/>
                        </wps:cNvCnPr>
                        <wps:spPr bwMode="auto">
                          <a:xfrm>
                            <a:off x="5151666" y="4984104"/>
                            <a:ext cx="40974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51" name="Прямая со стрелкой 1156"/>
                        <wps:cNvCnPr>
                          <a:cxnSpLocks noChangeShapeType="1"/>
                        </wps:cNvCnPr>
                        <wps:spPr bwMode="auto">
                          <a:xfrm flipV="1">
                            <a:off x="5527713" y="4978504"/>
                            <a:ext cx="0" cy="17201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52" name="Прямая со стрелкой 1157"/>
                        <wps:cNvCnPr>
                          <a:cxnSpLocks noChangeShapeType="1"/>
                        </wps:cNvCnPr>
                        <wps:spPr bwMode="auto">
                          <a:xfrm>
                            <a:off x="5527713" y="4580164"/>
                            <a:ext cx="0" cy="16891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53" name="Прямая соединительная линия 1158"/>
                        <wps:cNvCnPr>
                          <a:cxnSpLocks noChangeShapeType="1"/>
                        </wps:cNvCnPr>
                        <wps:spPr bwMode="auto">
                          <a:xfrm flipV="1">
                            <a:off x="5527201" y="4731979"/>
                            <a:ext cx="0" cy="32593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54" name="Прямая со стрелкой 1159"/>
                        <wps:cNvCnPr>
                          <a:cxnSpLocks noChangeShapeType="1"/>
                        </wps:cNvCnPr>
                        <wps:spPr bwMode="auto">
                          <a:xfrm flipV="1">
                            <a:off x="5724846" y="4732579"/>
                            <a:ext cx="0" cy="932294"/>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55" name="Прямая соединительная линия 1160"/>
                        <wps:cNvCnPr>
                          <a:cxnSpLocks noChangeShapeType="1"/>
                        </wps:cNvCnPr>
                        <wps:spPr bwMode="auto">
                          <a:xfrm>
                            <a:off x="4444614" y="5573464"/>
                            <a:ext cx="920795" cy="21502"/>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356" name="Прямоугольник 8"/>
                        <wps:cNvSpPr>
                          <a:spLocks/>
                        </wps:cNvSpPr>
                        <wps:spPr bwMode="auto">
                          <a:xfrm>
                            <a:off x="4485218" y="4737679"/>
                            <a:ext cx="831986" cy="244525"/>
                          </a:xfrm>
                          <a:custGeom>
                            <a:avLst/>
                            <a:gdLst>
                              <a:gd name="T0" fmla="*/ 110250 w 961025"/>
                              <a:gd name="T1" fmla="*/ 244475 h 390531"/>
                              <a:gd name="T2" fmla="*/ 47511 w 961025"/>
                              <a:gd name="T3" fmla="*/ 217171 h 390531"/>
                              <a:gd name="T4" fmla="*/ 0 w 961025"/>
                              <a:gd name="T5" fmla="*/ 147336 h 390531"/>
                              <a:gd name="T6" fmla="*/ 1 w 961025"/>
                              <a:gd name="T7" fmla="*/ 0 h 390531"/>
                              <a:gd name="T8" fmla="*/ 831850 w 961025"/>
                              <a:gd name="T9" fmla="*/ 0 h 390531"/>
                              <a:gd name="T10" fmla="*/ 831850 w 961025"/>
                              <a:gd name="T11" fmla="*/ 147336 h 390531"/>
                              <a:gd name="T12" fmla="*/ 789423 w 961025"/>
                              <a:gd name="T13" fmla="*/ 201280 h 390531"/>
                              <a:gd name="T14" fmla="*/ 690449 w 961025"/>
                              <a:gd name="T15" fmla="*/ 244475 h 390531"/>
                              <a:gd name="T16" fmla="*/ 110250 w 961025"/>
                              <a:gd name="T17" fmla="*/ 244475 h 3905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1025" h="390531">
                                <a:moveTo>
                                  <a:pt x="127370" y="390531"/>
                                </a:moveTo>
                                <a:cubicBezTo>
                                  <a:pt x="91129" y="370584"/>
                                  <a:pt x="76117" y="372777"/>
                                  <a:pt x="54889" y="346915"/>
                                </a:cubicBezTo>
                                <a:cubicBezTo>
                                  <a:pt x="33661" y="321053"/>
                                  <a:pt x="12042" y="288388"/>
                                  <a:pt x="0" y="235358"/>
                                </a:cubicBezTo>
                                <a:cubicBezTo>
                                  <a:pt x="1322" y="170271"/>
                                  <a:pt x="-12" y="233280"/>
                                  <a:pt x="1" y="0"/>
                                </a:cubicBezTo>
                                <a:lnTo>
                                  <a:pt x="961025" y="0"/>
                                </a:lnTo>
                                <a:cubicBezTo>
                                  <a:pt x="960979" y="107978"/>
                                  <a:pt x="961025" y="81847"/>
                                  <a:pt x="961025" y="235358"/>
                                </a:cubicBezTo>
                                <a:cubicBezTo>
                                  <a:pt x="949976" y="286649"/>
                                  <a:pt x="947919" y="283661"/>
                                  <a:pt x="912010" y="321530"/>
                                </a:cubicBezTo>
                                <a:cubicBezTo>
                                  <a:pt x="876101" y="359399"/>
                                  <a:pt x="873464" y="360723"/>
                                  <a:pt x="797666" y="390531"/>
                                </a:cubicBezTo>
                                <a:lnTo>
                                  <a:pt x="127370" y="390531"/>
                                </a:ln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57" name="Прямая соединительная линия 1162"/>
                        <wps:cNvCnPr>
                          <a:cxnSpLocks noChangeShapeType="1"/>
                        </wps:cNvCnPr>
                        <wps:spPr bwMode="auto">
                          <a:xfrm>
                            <a:off x="4480818" y="4732579"/>
                            <a:ext cx="0" cy="855487"/>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58" name="Прямая соединительная линия 1163"/>
                        <wps:cNvCnPr>
                          <a:cxnSpLocks noChangeShapeType="1"/>
                        </wps:cNvCnPr>
                        <wps:spPr bwMode="auto">
                          <a:xfrm>
                            <a:off x="5317804" y="4737679"/>
                            <a:ext cx="0" cy="847186"/>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59" name="Прямая соединительная линия 1164"/>
                        <wps:cNvCnPr>
                          <a:cxnSpLocks noChangeShapeType="1"/>
                        </wps:cNvCnPr>
                        <wps:spPr bwMode="auto">
                          <a:xfrm>
                            <a:off x="5192091" y="4982204"/>
                            <a:ext cx="0" cy="60006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60" name="Прямая соединительная линия 1165"/>
                        <wps:cNvCnPr>
                          <a:cxnSpLocks noChangeShapeType="1"/>
                        </wps:cNvCnPr>
                        <wps:spPr bwMode="auto">
                          <a:xfrm>
                            <a:off x="4593229" y="4982204"/>
                            <a:ext cx="0" cy="59946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61" name="Надпись 12"/>
                        <wps:cNvSpPr txBox="1">
                          <a:spLocks noChangeArrowheads="1"/>
                        </wps:cNvSpPr>
                        <wps:spPr bwMode="auto">
                          <a:xfrm>
                            <a:off x="4724343" y="4204325"/>
                            <a:ext cx="334034" cy="29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C0C2F">
                              <w:pPr>
                                <w:pStyle w:val="afff3"/>
                                <w:spacing w:before="0" w:beforeAutospacing="0" w:after="0" w:afterAutospacing="0" w:line="360" w:lineRule="auto"/>
                                <w:jc w:val="both"/>
                              </w:pPr>
                              <w:r>
                                <w:rPr>
                                  <w:rFonts w:eastAsia="Times New Roman"/>
                                  <w:lang w:val="en-US"/>
                                </w:rPr>
                                <w:t>B</w:t>
                              </w:r>
                              <w:r>
                                <w:rPr>
                                  <w:rFonts w:eastAsia="Times New Roman"/>
                                  <w:position w:val="-6"/>
                                  <w:vertAlign w:val="subscript"/>
                                </w:rPr>
                                <w:t>к</w:t>
                              </w:r>
                            </w:p>
                          </w:txbxContent>
                        </wps:txbx>
                        <wps:bodyPr rot="0" vert="horz" wrap="none" lIns="91440" tIns="45720" rIns="91440" bIns="45720" anchor="t" anchorCtr="0" upright="1">
                          <a:noAutofit/>
                        </wps:bodyPr>
                      </wps:wsp>
                      <wps:wsp>
                        <wps:cNvPr id="3362" name="Прямая со стрелкой 1167"/>
                        <wps:cNvCnPr>
                          <a:cxnSpLocks noChangeShapeType="1"/>
                        </wps:cNvCnPr>
                        <wps:spPr bwMode="auto">
                          <a:xfrm>
                            <a:off x="4480818" y="4464952"/>
                            <a:ext cx="836386" cy="0"/>
                          </a:xfrm>
                          <a:prstGeom prst="straightConnector1">
                            <a:avLst/>
                          </a:prstGeom>
                          <a:noFill/>
                          <a:ln w="635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3363" name="Прямая соединительная линия 1168"/>
                        <wps:cNvCnPr>
                          <a:cxnSpLocks noChangeShapeType="1"/>
                        </wps:cNvCnPr>
                        <wps:spPr bwMode="auto">
                          <a:xfrm flipV="1">
                            <a:off x="5317804" y="4440449"/>
                            <a:ext cx="0" cy="48264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64" name="Прямая соединительная линия 1169"/>
                        <wps:cNvCnPr>
                          <a:cxnSpLocks noChangeShapeType="1"/>
                        </wps:cNvCnPr>
                        <wps:spPr bwMode="auto">
                          <a:xfrm flipV="1">
                            <a:off x="4480818" y="4427848"/>
                            <a:ext cx="0" cy="62426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65" name="Прямая соединительная линия 1170"/>
                        <wps:cNvCnPr>
                          <a:cxnSpLocks noChangeShapeType="1"/>
                        </wps:cNvCnPr>
                        <wps:spPr bwMode="auto">
                          <a:xfrm flipV="1">
                            <a:off x="4291498" y="4884994"/>
                            <a:ext cx="193120" cy="32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66" name="Надпись 12"/>
                        <wps:cNvSpPr txBox="1">
                          <a:spLocks noChangeArrowheads="1"/>
                        </wps:cNvSpPr>
                        <wps:spPr bwMode="auto">
                          <a:xfrm>
                            <a:off x="4652117" y="5300361"/>
                            <a:ext cx="3524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91D36" w:rsidRDefault="005121E7" w:rsidP="007C0C2F">
                              <w:pPr>
                                <w:pStyle w:val="afff3"/>
                                <w:spacing w:before="0" w:beforeAutospacing="0" w:after="0" w:afterAutospacing="0" w:line="360" w:lineRule="auto"/>
                                <w:jc w:val="both"/>
                                <w:rPr>
                                  <w:sz w:val="32"/>
                                </w:rPr>
                              </w:pPr>
                              <w:r>
                                <w:rPr>
                                  <w:rFonts w:eastAsia="Lucida Sans Unicode"/>
                                  <w:kern w:val="2"/>
                                  <w:szCs w:val="20"/>
                                </w:rPr>
                                <w:t>Ѳ</w:t>
                              </w:r>
                              <w:r w:rsidRPr="00391D36">
                                <w:rPr>
                                  <w:rFonts w:ascii="Arial" w:eastAsia="Lucida Sans Unicode" w:hAnsi="Symbol"/>
                                  <w:kern w:val="2"/>
                                  <w:szCs w:val="20"/>
                                </w:rPr>
                                <w:t>*</w:t>
                              </w:r>
                            </w:p>
                          </w:txbxContent>
                        </wps:txbx>
                        <wps:bodyPr rot="0" vert="horz" wrap="none" lIns="91440" tIns="45720" rIns="91440" bIns="45720" anchor="t" anchorCtr="0" upright="1">
                          <a:noAutofit/>
                        </wps:bodyPr>
                      </wps:wsp>
                      <wps:wsp>
                        <wps:cNvPr id="3367" name="Полилиния 1172"/>
                        <wps:cNvSpPr>
                          <a:spLocks/>
                        </wps:cNvSpPr>
                        <wps:spPr bwMode="auto">
                          <a:xfrm rot="9876058">
                            <a:off x="4579828" y="5307937"/>
                            <a:ext cx="361337" cy="54005"/>
                          </a:xfrm>
                          <a:custGeom>
                            <a:avLst/>
                            <a:gdLst>
                              <a:gd name="T0" fmla="*/ 0 w 129278"/>
                              <a:gd name="T1" fmla="*/ 53975 h 28542"/>
                              <a:gd name="T2" fmla="*/ 166541 w 129278"/>
                              <a:gd name="T3" fmla="*/ 11982 h 28542"/>
                              <a:gd name="T4" fmla="*/ 361315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8" name="Надпись 12"/>
                        <wps:cNvSpPr txBox="1">
                          <a:spLocks noChangeArrowheads="1"/>
                        </wps:cNvSpPr>
                        <wps:spPr bwMode="auto">
                          <a:xfrm>
                            <a:off x="5417814" y="5349241"/>
                            <a:ext cx="462848" cy="25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E0D4C" w:rsidRDefault="005121E7" w:rsidP="007C0C2F">
                              <w:pPr>
                                <w:pStyle w:val="afff3"/>
                                <w:spacing w:before="0" w:beforeAutospacing="0" w:after="0" w:afterAutospacing="0" w:line="360" w:lineRule="auto"/>
                                <w:jc w:val="both"/>
                              </w:pPr>
                              <w:r w:rsidRPr="002E0D4C">
                                <w:rPr>
                                  <w:rFonts w:eastAsia="Times New Roman"/>
                                  <w:lang w:val="de-DE"/>
                                </w:rPr>
                                <w:t>D</w:t>
                              </w:r>
                              <w:r w:rsidRPr="002E0D4C">
                                <w:rPr>
                                  <w:rFonts w:eastAsia="Times New Roman"/>
                                  <w:position w:val="-6"/>
                                  <w:vertAlign w:val="subscript"/>
                                </w:rPr>
                                <w:t>к</w:t>
                              </w:r>
                            </w:p>
                          </w:txbxContent>
                        </wps:txbx>
                        <wps:bodyPr rot="0" vert="vert270" wrap="none" lIns="91440" tIns="45720" rIns="91440" bIns="45720" anchor="t" anchorCtr="0" upright="1">
                          <a:noAutofit/>
                        </wps:bodyPr>
                      </wps:wsp>
                      <wps:wsp>
                        <wps:cNvPr id="3369" name="Прямая со стрелкой 945"/>
                        <wps:cNvCnPr>
                          <a:cxnSpLocks noChangeShapeType="1"/>
                        </wps:cNvCnPr>
                        <wps:spPr bwMode="auto">
                          <a:xfrm flipH="1">
                            <a:off x="4516021" y="4664972"/>
                            <a:ext cx="304131" cy="287029"/>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70" name="Прямая со стрелкой 1177"/>
                        <wps:cNvCnPr>
                          <a:cxnSpLocks noChangeShapeType="1"/>
                        </wps:cNvCnPr>
                        <wps:spPr bwMode="auto">
                          <a:xfrm>
                            <a:off x="5002971" y="4664872"/>
                            <a:ext cx="233024" cy="287129"/>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18" name="Равнобедренный треугольник 18"/>
                        <wps:cNvSpPr/>
                        <wps:spPr>
                          <a:xfrm>
                            <a:off x="5006938" y="468600"/>
                            <a:ext cx="145200" cy="68118"/>
                          </a:xfrm>
                          <a:custGeom>
                            <a:avLst/>
                            <a:gdLst>
                              <a:gd name="connsiteX0" fmla="*/ 0 w 256426"/>
                              <a:gd name="connsiteY0" fmla="*/ 116518 h 116518"/>
                              <a:gd name="connsiteX1" fmla="*/ 128213 w 256426"/>
                              <a:gd name="connsiteY1" fmla="*/ 0 h 116518"/>
                              <a:gd name="connsiteX2" fmla="*/ 256426 w 256426"/>
                              <a:gd name="connsiteY2" fmla="*/ 116518 h 116518"/>
                              <a:gd name="connsiteX3" fmla="*/ 0 w 256426"/>
                              <a:gd name="connsiteY3" fmla="*/ 116518 h 116518"/>
                              <a:gd name="connsiteX0" fmla="*/ 0 w 145200"/>
                              <a:gd name="connsiteY0" fmla="*/ 116518 h 116518"/>
                              <a:gd name="connsiteX1" fmla="*/ 128213 w 145200"/>
                              <a:gd name="connsiteY1" fmla="*/ 0 h 116518"/>
                              <a:gd name="connsiteX2" fmla="*/ 145200 w 145200"/>
                              <a:gd name="connsiteY2" fmla="*/ 116518 h 116518"/>
                              <a:gd name="connsiteX3" fmla="*/ 0 w 145200"/>
                              <a:gd name="connsiteY3" fmla="*/ 116518 h 116518"/>
                              <a:gd name="connsiteX0" fmla="*/ 0 w 145200"/>
                              <a:gd name="connsiteY0" fmla="*/ 116518 h 116518"/>
                              <a:gd name="connsiteX1" fmla="*/ 145200 w 145200"/>
                              <a:gd name="connsiteY1" fmla="*/ 0 h 116518"/>
                              <a:gd name="connsiteX2" fmla="*/ 145200 w 145200"/>
                              <a:gd name="connsiteY2" fmla="*/ 116518 h 116518"/>
                              <a:gd name="connsiteX3" fmla="*/ 0 w 145200"/>
                              <a:gd name="connsiteY3" fmla="*/ 116518 h 116518"/>
                            </a:gdLst>
                            <a:ahLst/>
                            <a:cxnLst>
                              <a:cxn ang="0">
                                <a:pos x="connsiteX0" y="connsiteY0"/>
                              </a:cxn>
                              <a:cxn ang="0">
                                <a:pos x="connsiteX1" y="connsiteY1"/>
                              </a:cxn>
                              <a:cxn ang="0">
                                <a:pos x="connsiteX2" y="connsiteY2"/>
                              </a:cxn>
                              <a:cxn ang="0">
                                <a:pos x="connsiteX3" y="connsiteY3"/>
                              </a:cxn>
                            </a:cxnLst>
                            <a:rect l="l" t="t" r="r" b="b"/>
                            <a:pathLst>
                              <a:path w="145200" h="116518">
                                <a:moveTo>
                                  <a:pt x="0" y="116518"/>
                                </a:moveTo>
                                <a:lnTo>
                                  <a:pt x="145200" y="0"/>
                                </a:lnTo>
                                <a:lnTo>
                                  <a:pt x="145200" y="116518"/>
                                </a:lnTo>
                                <a:lnTo>
                                  <a:pt x="0" y="116518"/>
                                </a:ln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4" name="Прямая соединительная линия 791"/>
                        <wps:cNvCnPr>
                          <a:cxnSpLocks noChangeShapeType="1"/>
                        </wps:cNvCnPr>
                        <wps:spPr bwMode="auto">
                          <a:xfrm>
                            <a:off x="995993" y="2474835"/>
                            <a:ext cx="80500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15" name="Полилиния 794"/>
                        <wps:cNvSpPr>
                          <a:spLocks/>
                        </wps:cNvSpPr>
                        <wps:spPr bwMode="auto">
                          <a:xfrm rot="20794282">
                            <a:off x="1173085" y="2651003"/>
                            <a:ext cx="131413" cy="72908"/>
                          </a:xfrm>
                          <a:custGeom>
                            <a:avLst/>
                            <a:gdLst>
                              <a:gd name="T0" fmla="*/ 0 w 129278"/>
                              <a:gd name="T1" fmla="*/ 72872 h 28542"/>
                              <a:gd name="T2" fmla="*/ 60531 w 129278"/>
                              <a:gd name="T3" fmla="*/ 16177 h 28542"/>
                              <a:gd name="T4" fmla="*/ 131324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8" name="Прямоугольник 8"/>
                        <wps:cNvSpPr>
                          <a:spLocks/>
                        </wps:cNvSpPr>
                        <wps:spPr bwMode="auto">
                          <a:xfrm>
                            <a:off x="478965" y="2482136"/>
                            <a:ext cx="815183" cy="713174"/>
                          </a:xfrm>
                          <a:custGeom>
                            <a:avLst/>
                            <a:gdLst>
                              <a:gd name="T0" fmla="*/ 57331 w 964176"/>
                              <a:gd name="T1" fmla="*/ 264548 h 595974"/>
                              <a:gd name="T2" fmla="*/ 57331 w 964176"/>
                              <a:gd name="T3" fmla="*/ 1 h 595974"/>
                              <a:gd name="T4" fmla="*/ 523135 w 964176"/>
                              <a:gd name="T5" fmla="*/ 0 h 595974"/>
                              <a:gd name="T6" fmla="*/ 815098 w 964176"/>
                              <a:gd name="T7" fmla="*/ 383718 h 595974"/>
                              <a:gd name="T8" fmla="*/ 815099 w 964176"/>
                              <a:gd name="T9" fmla="*/ 543312 h 595974"/>
                              <a:gd name="T10" fmla="*/ 425413 w 964176"/>
                              <a:gd name="T11" fmla="*/ 543312 h 595974"/>
                              <a:gd name="T12" fmla="*/ 215751 w 964176"/>
                              <a:gd name="T13" fmla="*/ 713015 h 595974"/>
                              <a:gd name="T14" fmla="*/ 25467 w 964176"/>
                              <a:gd name="T15" fmla="*/ 713015 h 595974"/>
                              <a:gd name="T16" fmla="*/ 57331 w 964176"/>
                              <a:gd name="T17" fmla="*/ 264548 h 5959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64176" h="595974">
                                <a:moveTo>
                                  <a:pt x="67817" y="221123"/>
                                </a:moveTo>
                                <a:cubicBezTo>
                                  <a:pt x="76077" y="181985"/>
                                  <a:pt x="48884" y="51171"/>
                                  <a:pt x="67817" y="1"/>
                                </a:cubicBezTo>
                                <a:lnTo>
                                  <a:pt x="618814" y="0"/>
                                </a:lnTo>
                                <a:lnTo>
                                  <a:pt x="964175" y="320731"/>
                                </a:lnTo>
                                <a:cubicBezTo>
                                  <a:pt x="964175" y="367213"/>
                                  <a:pt x="964176" y="407646"/>
                                  <a:pt x="964176" y="454128"/>
                                </a:cubicBezTo>
                                <a:lnTo>
                                  <a:pt x="503219" y="454128"/>
                                </a:lnTo>
                                <a:lnTo>
                                  <a:pt x="255211" y="595974"/>
                                </a:lnTo>
                                <a:lnTo>
                                  <a:pt x="30125" y="595974"/>
                                </a:lnTo>
                                <a:cubicBezTo>
                                  <a:pt x="-23207" y="506584"/>
                                  <a:pt x="-2707" y="322834"/>
                                  <a:pt x="67817" y="221123"/>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229" name="Прямая со стрелкой 864"/>
                        <wps:cNvCnPr>
                          <a:cxnSpLocks noChangeShapeType="1"/>
                        </wps:cNvCnPr>
                        <wps:spPr bwMode="auto">
                          <a:xfrm flipH="1" flipV="1">
                            <a:off x="889319" y="3008997"/>
                            <a:ext cx="162926" cy="339511"/>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30" name="Прямая соединительная линия 866"/>
                        <wps:cNvCnPr>
                          <a:cxnSpLocks noChangeShapeType="1"/>
                        </wps:cNvCnPr>
                        <wps:spPr bwMode="auto">
                          <a:xfrm rot="5400000">
                            <a:off x="1078525" y="2809970"/>
                            <a:ext cx="431245"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2" name="Надпись 12"/>
                        <wps:cNvSpPr txBox="1">
                          <a:spLocks noChangeArrowheads="1"/>
                        </wps:cNvSpPr>
                        <wps:spPr bwMode="auto">
                          <a:xfrm>
                            <a:off x="1448733" y="2657453"/>
                            <a:ext cx="467174"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44AFA" w:rsidRDefault="005121E7" w:rsidP="00A302CE">
                              <w:pPr>
                                <w:pStyle w:val="afff3"/>
                                <w:spacing w:before="0" w:beforeAutospacing="0" w:after="0" w:afterAutospacing="0" w:line="360" w:lineRule="auto"/>
                                <w:jc w:val="both"/>
                                <w:rPr>
                                  <w:vertAlign w:val="subscript"/>
                                  <w:lang w:val="de-DE"/>
                                </w:rPr>
                              </w:pPr>
                              <w:r>
                                <w:rPr>
                                  <w:rFonts w:eastAsia="Times New Roman"/>
                                  <w:lang w:val="de-DE"/>
                                </w:rPr>
                                <w:t>S</w:t>
                              </w:r>
                              <w:r>
                                <w:rPr>
                                  <w:rFonts w:eastAsia="Times New Roman"/>
                                  <w:vertAlign w:val="subscript"/>
                                  <w:lang w:val="de-DE"/>
                                </w:rPr>
                                <w:t>p</w:t>
                              </w:r>
                            </w:p>
                          </w:txbxContent>
                        </wps:txbx>
                        <wps:bodyPr rot="0" vert="vert270" wrap="none" lIns="91440" tIns="45720" rIns="91440" bIns="45720" anchor="t" anchorCtr="0" upright="1">
                          <a:noAutofit/>
                        </wps:bodyPr>
                      </wps:wsp>
                      <wps:wsp>
                        <wps:cNvPr id="323" name="Прямая со стрелкой 871"/>
                        <wps:cNvCnPr>
                          <a:cxnSpLocks noChangeShapeType="1"/>
                        </wps:cNvCnPr>
                        <wps:spPr bwMode="auto">
                          <a:xfrm rot="5400000">
                            <a:off x="1229013" y="3325573"/>
                            <a:ext cx="608163"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24" name="Прямая соединительная линия 872"/>
                        <wps:cNvCnPr>
                          <a:cxnSpLocks noChangeShapeType="1"/>
                        </wps:cNvCnPr>
                        <wps:spPr bwMode="auto">
                          <a:xfrm>
                            <a:off x="1277219" y="3629654"/>
                            <a:ext cx="31500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5" name="Надпись 12"/>
                        <wps:cNvSpPr txBox="1">
                          <a:spLocks noChangeArrowheads="1"/>
                        </wps:cNvSpPr>
                        <wps:spPr bwMode="auto">
                          <a:xfrm>
                            <a:off x="179664" y="3170115"/>
                            <a:ext cx="23558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r>
                                <w:rPr>
                                  <w:rFonts w:ascii="Arial" w:eastAsia="Lucida Sans Unicode" w:hAnsi="Symbol"/>
                                  <w:kern w:val="2"/>
                                  <w:sz w:val="20"/>
                                  <w:szCs w:val="20"/>
                                </w:rPr>
                                <w:sym w:font="Symbol" w:char="F067"/>
                              </w:r>
                            </w:p>
                          </w:txbxContent>
                        </wps:txbx>
                        <wps:bodyPr rot="0" vert="horz" wrap="none" lIns="91440" tIns="45720" rIns="91440" bIns="45720" anchor="t" anchorCtr="0" upright="1">
                          <a:noAutofit/>
                        </wps:bodyPr>
                      </wps:wsp>
                      <wps:wsp>
                        <wps:cNvPr id="326" name="Полилиния 876"/>
                        <wps:cNvSpPr>
                          <a:spLocks/>
                        </wps:cNvSpPr>
                        <wps:spPr bwMode="auto">
                          <a:xfrm rot="16200000">
                            <a:off x="356453" y="3228913"/>
                            <a:ext cx="191520" cy="73907"/>
                          </a:xfrm>
                          <a:custGeom>
                            <a:avLst/>
                            <a:gdLst>
                              <a:gd name="T0" fmla="*/ 0 w 120232"/>
                              <a:gd name="T1" fmla="*/ 73866 h 41017"/>
                              <a:gd name="T2" fmla="*/ 65176 w 120232"/>
                              <a:gd name="T3" fmla="*/ 17531 h 41017"/>
                              <a:gd name="T4" fmla="*/ 180194 w 120232"/>
                              <a:gd name="T5" fmla="*/ 198 h 41017"/>
                              <a:gd name="T6" fmla="*/ 0 60000 65536"/>
                              <a:gd name="T7" fmla="*/ 0 60000 65536"/>
                              <a:gd name="T8" fmla="*/ 0 60000 65536"/>
                            </a:gdLst>
                            <a:ahLst/>
                            <a:cxnLst>
                              <a:cxn ang="T6">
                                <a:pos x="T0" y="T1"/>
                              </a:cxn>
                              <a:cxn ang="T7">
                                <a:pos x="T2" y="T3"/>
                              </a:cxn>
                              <a:cxn ang="T8">
                                <a:pos x="T4" y="T5"/>
                              </a:cxn>
                            </a:cxnLst>
                            <a:rect l="0" t="0" r="r" b="b"/>
                            <a:pathLst>
                              <a:path w="120232" h="41017">
                                <a:moveTo>
                                  <a:pt x="0" y="41017"/>
                                </a:moveTo>
                                <a:cubicBezTo>
                                  <a:pt x="11028" y="28785"/>
                                  <a:pt x="22057" y="16553"/>
                                  <a:pt x="40907" y="9735"/>
                                </a:cubicBezTo>
                                <a:cubicBezTo>
                                  <a:pt x="59757" y="2917"/>
                                  <a:pt x="145181" y="-692"/>
                                  <a:pt x="113097" y="110"/>
                                </a:cubicBezTo>
                              </a:path>
                            </a:pathLst>
                          </a:custGeom>
                          <a:noFill/>
                          <a:ln w="12700">
                            <a:solidFill>
                              <a:srgbClr val="000000"/>
                            </a:solidFill>
                            <a:miter lim="800000"/>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 name="Прямая соединительная линия 880"/>
                        <wps:cNvCnPr>
                          <a:cxnSpLocks noChangeShapeType="1"/>
                        </wps:cNvCnPr>
                        <wps:spPr bwMode="auto">
                          <a:xfrm rot="5400000" flipV="1">
                            <a:off x="532471" y="3032993"/>
                            <a:ext cx="0" cy="32463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8" name="Прямая со стрелкой 882"/>
                        <wps:cNvCnPr>
                          <a:cxnSpLocks noChangeShapeType="1"/>
                        </wps:cNvCnPr>
                        <wps:spPr bwMode="auto">
                          <a:xfrm rot="5400000" flipH="1">
                            <a:off x="1096877" y="3349584"/>
                            <a:ext cx="500" cy="411242"/>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29" name="Прямая соединительная линия 883"/>
                        <wps:cNvCnPr>
                          <a:cxnSpLocks noChangeShapeType="1"/>
                        </wps:cNvCnPr>
                        <wps:spPr bwMode="auto">
                          <a:xfrm>
                            <a:off x="900224" y="3009716"/>
                            <a:ext cx="0" cy="60335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0" name="Прямая соединительная линия 886"/>
                        <wps:cNvCnPr>
                          <a:cxnSpLocks noChangeShapeType="1"/>
                        </wps:cNvCnPr>
                        <wps:spPr bwMode="auto">
                          <a:xfrm>
                            <a:off x="1052049" y="3348508"/>
                            <a:ext cx="224658"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1" name="Прямая соединительная линия 889"/>
                        <wps:cNvCnPr>
                          <a:cxnSpLocks noChangeShapeType="1"/>
                        </wps:cNvCnPr>
                        <wps:spPr bwMode="auto">
                          <a:xfrm rot="5400000">
                            <a:off x="487315" y="2981337"/>
                            <a:ext cx="371038" cy="47414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39" name="Надпись 12"/>
                        <wps:cNvSpPr txBox="1">
                          <a:spLocks noChangeArrowheads="1"/>
                        </wps:cNvSpPr>
                        <wps:spPr bwMode="auto">
                          <a:xfrm>
                            <a:off x="955114" y="3295701"/>
                            <a:ext cx="2762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302CE">
                              <w:pPr>
                                <w:pStyle w:val="afff3"/>
                                <w:spacing w:before="0" w:beforeAutospacing="0" w:after="0" w:afterAutospacing="0" w:line="360" w:lineRule="auto"/>
                                <w:jc w:val="both"/>
                              </w:pPr>
                              <w:proofErr w:type="gramStart"/>
                              <w:r w:rsidRPr="00344AFA">
                                <w:rPr>
                                  <w:rFonts w:eastAsia="Times New Roman"/>
                                  <w:i/>
                                  <w:lang w:val="en-US"/>
                                </w:rPr>
                                <w:t>l</w:t>
                              </w:r>
                              <w:r w:rsidRPr="00E92C7C">
                                <w:rPr>
                                  <w:rFonts w:eastAsia="Times New Roman"/>
                                  <w:vertAlign w:val="subscript"/>
                                  <w:lang w:val="en-US"/>
                                </w:rPr>
                                <w:t>p</w:t>
                              </w:r>
                              <w:proofErr w:type="gramEnd"/>
                            </w:p>
                          </w:txbxContent>
                        </wps:txbx>
                        <wps:bodyPr rot="0" vert="horz" wrap="none" lIns="91440" tIns="45720" rIns="91440" bIns="45720" anchor="t" anchorCtr="0" upright="1">
                          <a:noAutofit/>
                        </wps:bodyPr>
                      </wps:wsp>
                      <wps:wsp>
                        <wps:cNvPr id="3289" name="Прямая соединительная линия 1026"/>
                        <wps:cNvCnPr>
                          <a:cxnSpLocks noChangeShapeType="1"/>
                        </wps:cNvCnPr>
                        <wps:spPr bwMode="auto">
                          <a:xfrm rot="5400000" flipV="1">
                            <a:off x="930760" y="3166157"/>
                            <a:ext cx="0" cy="926994"/>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290" name="Прямая соединительная линия 1027"/>
                        <wps:cNvCnPr>
                          <a:cxnSpLocks noChangeShapeType="1"/>
                        </wps:cNvCnPr>
                        <wps:spPr bwMode="auto">
                          <a:xfrm rot="5400000">
                            <a:off x="909858" y="3252465"/>
                            <a:ext cx="773980"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91" name="Надпись 12"/>
                        <wps:cNvSpPr txBox="1">
                          <a:spLocks noChangeArrowheads="1"/>
                        </wps:cNvSpPr>
                        <wps:spPr bwMode="auto">
                          <a:xfrm>
                            <a:off x="989477" y="3090883"/>
                            <a:ext cx="35306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B3565A" w:rsidRDefault="005121E7" w:rsidP="00A302CE">
                              <w:pPr>
                                <w:pStyle w:val="afff3"/>
                                <w:spacing w:before="0" w:beforeAutospacing="0" w:after="0" w:afterAutospacing="0" w:line="360" w:lineRule="auto"/>
                                <w:jc w:val="both"/>
                                <w:rPr>
                                  <w:sz w:val="32"/>
                                  <w:vertAlign w:val="superscript"/>
                                  <w:lang w:val="en-US"/>
                                </w:rPr>
                              </w:pPr>
                              <m:oMathPara>
                                <m:oMath>
                                  <m:sSubSup>
                                    <m:sSubSupPr>
                                      <m:ctrlPr>
                                        <w:rPr>
                                          <w:rFonts w:ascii="Cambria Math" w:eastAsia="Times New Roman" w:hAnsi="Cambria Math"/>
                                          <w:i/>
                                          <w:lang w:val="en-US"/>
                                        </w:rPr>
                                      </m:ctrlPr>
                                    </m:sSubSupPr>
                                    <m:e>
                                      <m:r>
                                        <w:rPr>
                                          <w:rFonts w:ascii="Cambria Math" w:eastAsia="Times New Roman" w:hAnsi="Cambria Math"/>
                                          <w:lang w:val="en-US"/>
                                        </w:rPr>
                                        <m:t>R</m:t>
                                      </m:r>
                                    </m:e>
                                    <m:sub>
                                      <m:r>
                                        <w:rPr>
                                          <w:rFonts w:ascii="Cambria Math" w:eastAsia="Times New Roman" w:hAnsi="Cambria Math"/>
                                          <w:lang w:val="en-US"/>
                                        </w:rPr>
                                        <m:t>p</m:t>
                                      </m:r>
                                    </m:sub>
                                    <m:sup>
                                      <m:r>
                                        <m:rPr>
                                          <m:sty m:val="bi"/>
                                        </m:rPr>
                                        <w:rPr>
                                          <w:rFonts w:ascii="Cambria Math" w:eastAsia="Times New Roman" w:hAnsi="Cambria Math"/>
                                        </w:rPr>
                                        <m:t>*</m:t>
                                      </m:r>
                                    </m:sup>
                                  </m:sSubSup>
                                </m:oMath>
                              </m:oMathPara>
                            </w:p>
                          </w:txbxContent>
                        </wps:txbx>
                        <wps:bodyPr rot="0" vert="horz" wrap="none" lIns="91440" tIns="45720" rIns="91440" bIns="45720" anchor="t" anchorCtr="0" upright="1">
                          <a:noAutofit/>
                        </wps:bodyPr>
                      </wps:wsp>
                      <wps:wsp>
                        <wps:cNvPr id="3292" name="Прямая соединительная линия 1038"/>
                        <wps:cNvCnPr>
                          <a:cxnSpLocks noChangeShapeType="1"/>
                        </wps:cNvCnPr>
                        <wps:spPr bwMode="auto">
                          <a:xfrm>
                            <a:off x="1287499" y="2865476"/>
                            <a:ext cx="30487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93" name="Прямая соединительная линия 1039"/>
                        <wps:cNvCnPr>
                          <a:cxnSpLocks noChangeShapeType="1"/>
                        </wps:cNvCnPr>
                        <wps:spPr bwMode="auto">
                          <a:xfrm>
                            <a:off x="1276707" y="3032892"/>
                            <a:ext cx="524125"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94" name="Прямая со стрелкой 1040"/>
                        <wps:cNvCnPr>
                          <a:cxnSpLocks noChangeShapeType="1"/>
                        </wps:cNvCnPr>
                        <wps:spPr bwMode="auto">
                          <a:xfrm rot="5400000">
                            <a:off x="1450679" y="2759028"/>
                            <a:ext cx="550757"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295" name="Прямая со стрелкой 1042"/>
                        <wps:cNvCnPr>
                          <a:cxnSpLocks noChangeShapeType="1"/>
                        </wps:cNvCnPr>
                        <wps:spPr bwMode="auto">
                          <a:xfrm rot="5400000">
                            <a:off x="1454626" y="2802318"/>
                            <a:ext cx="158116"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96" name="Прямая соединительная линия 1043"/>
                        <wps:cNvCnPr>
                          <a:cxnSpLocks noChangeShapeType="1"/>
                        </wps:cNvCnPr>
                        <wps:spPr bwMode="auto">
                          <a:xfrm rot="5400000" flipH="1">
                            <a:off x="1422273" y="2986488"/>
                            <a:ext cx="221623"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97" name="Надпись 12"/>
                        <wps:cNvSpPr txBox="1">
                          <a:spLocks noChangeArrowheads="1"/>
                        </wps:cNvSpPr>
                        <wps:spPr bwMode="auto">
                          <a:xfrm>
                            <a:off x="1245126" y="2875687"/>
                            <a:ext cx="445443"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44AFA" w:rsidRDefault="005121E7" w:rsidP="00344AFA">
                              <w:pPr>
                                <w:pStyle w:val="afff3"/>
                                <w:spacing w:before="0" w:beforeAutospacing="0" w:after="0" w:afterAutospacing="0" w:line="360" w:lineRule="auto"/>
                                <w:jc w:val="both"/>
                                <w:rPr>
                                  <w:lang w:val="de-DE"/>
                                </w:rPr>
                              </w:pPr>
                              <w:r>
                                <w:rPr>
                                  <w:rFonts w:eastAsia="Times New Roman"/>
                                  <w:lang w:val="de-DE"/>
                                </w:rPr>
                                <w:t>p</w:t>
                              </w:r>
                            </w:p>
                          </w:txbxContent>
                        </wps:txbx>
                        <wps:bodyPr rot="0" vert="vert270" wrap="none" lIns="91440" tIns="45720" rIns="91440" bIns="45720" anchor="t" anchorCtr="0" upright="1">
                          <a:noAutofit/>
                        </wps:bodyPr>
                      </wps:wsp>
                      <wps:wsp>
                        <wps:cNvPr id="3298" name="Надпись 12"/>
                        <wps:cNvSpPr txBox="1">
                          <a:spLocks noChangeArrowheads="1"/>
                        </wps:cNvSpPr>
                        <wps:spPr bwMode="auto">
                          <a:xfrm>
                            <a:off x="1245161" y="3210776"/>
                            <a:ext cx="523291"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E0D4C" w:rsidRDefault="005121E7" w:rsidP="00344AFA">
                              <w:pPr>
                                <w:pStyle w:val="afff3"/>
                                <w:spacing w:before="0" w:beforeAutospacing="0" w:after="0" w:afterAutospacing="0" w:line="360" w:lineRule="auto"/>
                                <w:jc w:val="both"/>
                                <w:rPr>
                                  <w:vertAlign w:val="subscript"/>
                                  <w:lang w:val="de-DE"/>
                                </w:rPr>
                              </w:pPr>
                              <w:r w:rsidRPr="002E0D4C">
                                <w:rPr>
                                  <w:rFonts w:eastAsia="Times New Roman"/>
                                  <w:lang w:val="de-DE"/>
                                </w:rPr>
                                <w:t>D</w:t>
                              </w:r>
                              <w:r w:rsidRPr="002E0D4C">
                                <w:rPr>
                                  <w:rFonts w:eastAsia="Times New Roman"/>
                                  <w:vertAlign w:val="subscript"/>
                                  <w:lang w:val="de-DE"/>
                                </w:rPr>
                                <w:t>p</w:t>
                              </w:r>
                            </w:p>
                          </w:txbxContent>
                        </wps:txbx>
                        <wps:bodyPr rot="0" vert="vert270" wrap="none" lIns="91440" tIns="45720" rIns="91440" bIns="45720" anchor="t" anchorCtr="0" upright="1">
                          <a:noAutofit/>
                        </wps:bodyPr>
                      </wps:wsp>
                      <wps:wsp>
                        <wps:cNvPr id="3299" name="Полилиния 1048"/>
                        <wps:cNvSpPr>
                          <a:spLocks/>
                        </wps:cNvSpPr>
                        <wps:spPr bwMode="auto">
                          <a:xfrm rot="11150714" flipH="1">
                            <a:off x="480365" y="3200210"/>
                            <a:ext cx="45805" cy="443846"/>
                          </a:xfrm>
                          <a:custGeom>
                            <a:avLst/>
                            <a:gdLst>
                              <a:gd name="T0" fmla="*/ 43917 w 24028"/>
                              <a:gd name="T1" fmla="*/ 0 h 384079"/>
                              <a:gd name="T2" fmla="*/ 342 w 24028"/>
                              <a:gd name="T3" fmla="*/ 216334 h 384079"/>
                              <a:gd name="T4" fmla="*/ 342 w 24028"/>
                              <a:gd name="T5" fmla="*/ 443783 h 384079"/>
                              <a:gd name="T6" fmla="*/ 0 60000 65536"/>
                              <a:gd name="T7" fmla="*/ 0 60000 65536"/>
                              <a:gd name="T8" fmla="*/ 0 60000 65536"/>
                            </a:gdLst>
                            <a:ahLst/>
                            <a:cxnLst>
                              <a:cxn ang="T6">
                                <a:pos x="T0" y="T1"/>
                              </a:cxn>
                              <a:cxn ang="T7">
                                <a:pos x="T2" y="T3"/>
                              </a:cxn>
                              <a:cxn ang="T8">
                                <a:pos x="T4" y="T5"/>
                              </a:cxn>
                            </a:cxnLst>
                            <a:rect l="0" t="0" r="r" b="b"/>
                            <a:pathLst>
                              <a:path w="24028" h="384079">
                                <a:moveTo>
                                  <a:pt x="23081" y="0"/>
                                </a:moveTo>
                                <a:cubicBezTo>
                                  <a:pt x="29177" y="77216"/>
                                  <a:pt x="3997" y="123217"/>
                                  <a:pt x="180" y="187230"/>
                                </a:cubicBezTo>
                                <a:cubicBezTo>
                                  <a:pt x="-3637" y="251243"/>
                                  <a:pt x="55044" y="323119"/>
                                  <a:pt x="180" y="384079"/>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1" name="Прямая соединительная линия 1053"/>
                        <wps:cNvCnPr>
                          <a:cxnSpLocks noChangeShapeType="1"/>
                        </wps:cNvCnPr>
                        <wps:spPr bwMode="auto">
                          <a:xfrm>
                            <a:off x="3107940" y="2505051"/>
                            <a:ext cx="84892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02" name="Полилиния 1054"/>
                        <wps:cNvSpPr>
                          <a:spLocks/>
                        </wps:cNvSpPr>
                        <wps:spPr bwMode="auto">
                          <a:xfrm rot="20794282">
                            <a:off x="3318283" y="2654267"/>
                            <a:ext cx="130813" cy="72407"/>
                          </a:xfrm>
                          <a:custGeom>
                            <a:avLst/>
                            <a:gdLst>
                              <a:gd name="T0" fmla="*/ 0 w 129278"/>
                              <a:gd name="T1" fmla="*/ 72390 h 28542"/>
                              <a:gd name="T2" fmla="*/ 60294 w 129278"/>
                              <a:gd name="T3" fmla="*/ 16070 h 28542"/>
                              <a:gd name="T4" fmla="*/ 130810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1270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3" name="Прямоугольник 8"/>
                        <wps:cNvSpPr>
                          <a:spLocks/>
                        </wps:cNvSpPr>
                        <wps:spPr bwMode="auto">
                          <a:xfrm>
                            <a:off x="2521702" y="2509251"/>
                            <a:ext cx="911492" cy="638066"/>
                          </a:xfrm>
                          <a:custGeom>
                            <a:avLst/>
                            <a:gdLst>
                              <a:gd name="T0" fmla="*/ 58150 w 951062"/>
                              <a:gd name="T1" fmla="*/ 252278 h 559201"/>
                              <a:gd name="T2" fmla="*/ 58150 w 951062"/>
                              <a:gd name="T3" fmla="*/ 1 h 559201"/>
                              <a:gd name="T4" fmla="*/ 586144 w 951062"/>
                              <a:gd name="T5" fmla="*/ 0 h 559201"/>
                              <a:gd name="T6" fmla="*/ 911356 w 951062"/>
                              <a:gd name="T7" fmla="*/ 353978 h 559201"/>
                              <a:gd name="T8" fmla="*/ 911355 w 951062"/>
                              <a:gd name="T9" fmla="*/ 503103 h 559201"/>
                              <a:gd name="T10" fmla="*/ 619256 w 951062"/>
                              <a:gd name="T11" fmla="*/ 637990 h 559201"/>
                              <a:gd name="T12" fmla="*/ 32729 w 951062"/>
                              <a:gd name="T13" fmla="*/ 628194 h 559201"/>
                              <a:gd name="T14" fmla="*/ 58150 w 951062"/>
                              <a:gd name="T15" fmla="*/ 252278 h 55920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1062" h="559201">
                                <a:moveTo>
                                  <a:pt x="60684" y="221123"/>
                                </a:moveTo>
                                <a:cubicBezTo>
                                  <a:pt x="68944" y="181985"/>
                                  <a:pt x="41751" y="51171"/>
                                  <a:pt x="60684" y="1"/>
                                </a:cubicBezTo>
                                <a:lnTo>
                                  <a:pt x="611681" y="0"/>
                                </a:lnTo>
                                <a:lnTo>
                                  <a:pt x="951062" y="310263"/>
                                </a:lnTo>
                                <a:cubicBezTo>
                                  <a:pt x="951062" y="356745"/>
                                  <a:pt x="951061" y="394490"/>
                                  <a:pt x="951061" y="440972"/>
                                </a:cubicBezTo>
                                <a:lnTo>
                                  <a:pt x="646236" y="559201"/>
                                </a:lnTo>
                                <a:lnTo>
                                  <a:pt x="34155" y="550615"/>
                                </a:lnTo>
                                <a:cubicBezTo>
                                  <a:pt x="-19177" y="461225"/>
                                  <a:pt x="-9840" y="322834"/>
                                  <a:pt x="60684" y="221123"/>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04" name="Прямая соединительная линия 1057"/>
                        <wps:cNvCnPr>
                          <a:cxnSpLocks noChangeShapeType="1"/>
                        </wps:cNvCnPr>
                        <wps:spPr bwMode="auto">
                          <a:xfrm rot="5400000">
                            <a:off x="3223623" y="2813033"/>
                            <a:ext cx="430544"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05" name="Прямая со стрелкой 1058"/>
                        <wps:cNvCnPr>
                          <a:cxnSpLocks noChangeShapeType="1"/>
                        </wps:cNvCnPr>
                        <wps:spPr bwMode="auto">
                          <a:xfrm rot="5400000">
                            <a:off x="3394539" y="3341382"/>
                            <a:ext cx="607763"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306" name="Прямая соединительная линия 1059"/>
                        <wps:cNvCnPr>
                          <a:cxnSpLocks noChangeShapeType="1"/>
                        </wps:cNvCnPr>
                        <wps:spPr bwMode="auto">
                          <a:xfrm>
                            <a:off x="3422667" y="3632868"/>
                            <a:ext cx="34577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08" name="Полилиния 1061"/>
                        <wps:cNvSpPr>
                          <a:spLocks/>
                        </wps:cNvSpPr>
                        <wps:spPr bwMode="auto">
                          <a:xfrm rot="16200000">
                            <a:off x="2810582" y="3148168"/>
                            <a:ext cx="129013" cy="73707"/>
                          </a:xfrm>
                          <a:custGeom>
                            <a:avLst/>
                            <a:gdLst>
                              <a:gd name="T0" fmla="*/ 0 w 120232"/>
                              <a:gd name="T1" fmla="*/ 73660 h 41017"/>
                              <a:gd name="T2" fmla="*/ 43890 w 120232"/>
                              <a:gd name="T3" fmla="*/ 17483 h 41017"/>
                              <a:gd name="T4" fmla="*/ 121344 w 120232"/>
                              <a:gd name="T5" fmla="*/ 198 h 41017"/>
                              <a:gd name="T6" fmla="*/ 0 60000 65536"/>
                              <a:gd name="T7" fmla="*/ 0 60000 65536"/>
                              <a:gd name="T8" fmla="*/ 0 60000 65536"/>
                            </a:gdLst>
                            <a:ahLst/>
                            <a:cxnLst>
                              <a:cxn ang="T6">
                                <a:pos x="T0" y="T1"/>
                              </a:cxn>
                              <a:cxn ang="T7">
                                <a:pos x="T2" y="T3"/>
                              </a:cxn>
                              <a:cxn ang="T8">
                                <a:pos x="T4" y="T5"/>
                              </a:cxn>
                            </a:cxnLst>
                            <a:rect l="0" t="0" r="r" b="b"/>
                            <a:pathLst>
                              <a:path w="120232" h="41017">
                                <a:moveTo>
                                  <a:pt x="0" y="41017"/>
                                </a:moveTo>
                                <a:cubicBezTo>
                                  <a:pt x="11028" y="28785"/>
                                  <a:pt x="22057" y="16553"/>
                                  <a:pt x="40907" y="9735"/>
                                </a:cubicBezTo>
                                <a:cubicBezTo>
                                  <a:pt x="59757" y="2917"/>
                                  <a:pt x="145181" y="-692"/>
                                  <a:pt x="113097" y="110"/>
                                </a:cubicBezTo>
                              </a:path>
                            </a:pathLst>
                          </a:custGeom>
                          <a:noFill/>
                          <a:ln w="12700">
                            <a:solidFill>
                              <a:srgbClr val="000000"/>
                            </a:solidFill>
                            <a:miter lim="800000"/>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0" name="Прямая соединительная линия 1066"/>
                        <wps:cNvCnPr>
                          <a:cxnSpLocks noChangeShapeType="1"/>
                        </wps:cNvCnPr>
                        <wps:spPr bwMode="auto">
                          <a:xfrm rot="5400000">
                            <a:off x="2973448" y="2926596"/>
                            <a:ext cx="228924" cy="49695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11" name="Прямая соединительная линия 1068"/>
                        <wps:cNvCnPr>
                          <a:cxnSpLocks noChangeShapeType="1"/>
                        </wps:cNvCnPr>
                        <wps:spPr bwMode="auto">
                          <a:xfrm rot="5400000" flipV="1">
                            <a:off x="2969397" y="3063060"/>
                            <a:ext cx="0" cy="1139615"/>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312" name="Прямая соединительная линия 1069"/>
                        <wps:cNvCnPr>
                          <a:cxnSpLocks noChangeShapeType="1"/>
                        </wps:cNvCnPr>
                        <wps:spPr bwMode="auto">
                          <a:xfrm rot="5400000">
                            <a:off x="3054655" y="3255629"/>
                            <a:ext cx="773480"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13" name="Прямая соединительная линия 1071"/>
                        <wps:cNvCnPr>
                          <a:cxnSpLocks noChangeShapeType="1"/>
                        </wps:cNvCnPr>
                        <wps:spPr bwMode="auto">
                          <a:xfrm>
                            <a:off x="3432867" y="2868889"/>
                            <a:ext cx="29292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14" name="Прямая соединительная линия 1072"/>
                        <wps:cNvCnPr>
                          <a:cxnSpLocks noChangeShapeType="1"/>
                        </wps:cNvCnPr>
                        <wps:spPr bwMode="auto">
                          <a:xfrm>
                            <a:off x="3398956" y="3024505"/>
                            <a:ext cx="557538"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15" name="Прямая со стрелкой 1073"/>
                        <wps:cNvCnPr>
                          <a:cxnSpLocks noChangeShapeType="1"/>
                        </wps:cNvCnPr>
                        <wps:spPr bwMode="auto">
                          <a:xfrm rot="5400000">
                            <a:off x="3659064" y="2757146"/>
                            <a:ext cx="537956" cy="5401"/>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316" name="Прямая со стрелкой 1074"/>
                        <wps:cNvCnPr>
                          <a:cxnSpLocks noChangeShapeType="1"/>
                        </wps:cNvCnPr>
                        <wps:spPr bwMode="auto">
                          <a:xfrm rot="5400000">
                            <a:off x="3619963" y="2818728"/>
                            <a:ext cx="158116"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317" name="Прямая соединительная линия 1075"/>
                        <wps:cNvCnPr>
                          <a:cxnSpLocks noChangeShapeType="1"/>
                        </wps:cNvCnPr>
                        <wps:spPr bwMode="auto">
                          <a:xfrm rot="5400000" flipH="1">
                            <a:off x="3587609" y="3002897"/>
                            <a:ext cx="221623"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20" name="Полилиния 1078"/>
                        <wps:cNvSpPr>
                          <a:spLocks/>
                        </wps:cNvSpPr>
                        <wps:spPr bwMode="auto">
                          <a:xfrm rot="11150714" flipH="1">
                            <a:off x="2506501" y="3129416"/>
                            <a:ext cx="55106" cy="503952"/>
                          </a:xfrm>
                          <a:custGeom>
                            <a:avLst/>
                            <a:gdLst>
                              <a:gd name="T0" fmla="*/ 52911 w 24028"/>
                              <a:gd name="T1" fmla="*/ 0 h 384079"/>
                              <a:gd name="T2" fmla="*/ 413 w 24028"/>
                              <a:gd name="T3" fmla="*/ 245615 h 384079"/>
                              <a:gd name="T4" fmla="*/ 413 w 24028"/>
                              <a:gd name="T5" fmla="*/ 503849 h 384079"/>
                              <a:gd name="T6" fmla="*/ 0 60000 65536"/>
                              <a:gd name="T7" fmla="*/ 0 60000 65536"/>
                              <a:gd name="T8" fmla="*/ 0 60000 65536"/>
                            </a:gdLst>
                            <a:ahLst/>
                            <a:cxnLst>
                              <a:cxn ang="T6">
                                <a:pos x="T0" y="T1"/>
                              </a:cxn>
                              <a:cxn ang="T7">
                                <a:pos x="T2" y="T3"/>
                              </a:cxn>
                              <a:cxn ang="T8">
                                <a:pos x="T4" y="T5"/>
                              </a:cxn>
                            </a:cxnLst>
                            <a:rect l="0" t="0" r="r" b="b"/>
                            <a:pathLst>
                              <a:path w="24028" h="384079">
                                <a:moveTo>
                                  <a:pt x="23081" y="0"/>
                                </a:moveTo>
                                <a:cubicBezTo>
                                  <a:pt x="29177" y="77216"/>
                                  <a:pt x="3997" y="123217"/>
                                  <a:pt x="180" y="187230"/>
                                </a:cubicBezTo>
                                <a:cubicBezTo>
                                  <a:pt x="-3637" y="251243"/>
                                  <a:pt x="55044" y="323119"/>
                                  <a:pt x="180" y="384079"/>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9" name="Прямая соединительная линия 1559"/>
                        <wps:cNvCnPr>
                          <a:cxnSpLocks noChangeShapeType="1"/>
                        </wps:cNvCnPr>
                        <wps:spPr bwMode="auto">
                          <a:xfrm>
                            <a:off x="5045223" y="542282"/>
                            <a:ext cx="46270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67" name="Надпись 12"/>
                        <wps:cNvSpPr txBox="1">
                          <a:spLocks noChangeArrowheads="1"/>
                        </wps:cNvSpPr>
                        <wps:spPr bwMode="auto">
                          <a:xfrm>
                            <a:off x="1045697" y="241475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3A4E43">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wps:txbx>
                        <wps:bodyPr rot="0" vert="horz" wrap="none" lIns="91440" tIns="45720" rIns="91440" bIns="45720" anchor="t" anchorCtr="0" upright="1">
                          <a:noAutofit/>
                        </wps:bodyPr>
                      </wps:wsp>
                      <wps:wsp>
                        <wps:cNvPr id="1601" name="Надпись 12"/>
                        <wps:cNvSpPr txBox="1">
                          <a:spLocks noChangeArrowheads="1"/>
                        </wps:cNvSpPr>
                        <wps:spPr bwMode="auto">
                          <a:xfrm>
                            <a:off x="2617822" y="3118299"/>
                            <a:ext cx="2349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10590">
                              <w:pPr>
                                <w:pStyle w:val="afff3"/>
                                <w:spacing w:before="0" w:beforeAutospacing="0" w:after="0" w:afterAutospacing="0" w:line="360" w:lineRule="auto"/>
                                <w:jc w:val="both"/>
                              </w:pPr>
                              <w:r>
                                <w:rPr>
                                  <w:rFonts w:ascii="Arial" w:eastAsia="Lucida Sans Unicode" w:hAnsi="Symbol"/>
                                  <w:kern w:val="2"/>
                                  <w:sz w:val="20"/>
                                  <w:szCs w:val="20"/>
                                </w:rPr>
                                <w:sym w:font="Symbol" w:char="F067"/>
                              </w:r>
                            </w:p>
                          </w:txbxContent>
                        </wps:txbx>
                        <wps:bodyPr rot="0" vert="horz" wrap="none" lIns="91440" tIns="45720" rIns="91440" bIns="45720" anchor="t" anchorCtr="0" upright="1">
                          <a:noAutofit/>
                        </wps:bodyPr>
                      </wps:wsp>
                      <wps:wsp>
                        <wps:cNvPr id="1603" name="Надпись 12"/>
                        <wps:cNvSpPr txBox="1">
                          <a:spLocks noChangeArrowheads="1"/>
                        </wps:cNvSpPr>
                        <wps:spPr bwMode="auto">
                          <a:xfrm>
                            <a:off x="3608328" y="2604286"/>
                            <a:ext cx="46672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10590">
                              <w:pPr>
                                <w:pStyle w:val="afff3"/>
                                <w:spacing w:before="0" w:beforeAutospacing="0" w:after="0" w:afterAutospacing="0" w:line="360" w:lineRule="auto"/>
                                <w:jc w:val="both"/>
                              </w:pPr>
                              <w:r>
                                <w:rPr>
                                  <w:rFonts w:eastAsia="Times New Roman"/>
                                  <w:lang w:val="de-DE"/>
                                </w:rPr>
                                <w:t>S</w:t>
                              </w:r>
                              <w:r>
                                <w:rPr>
                                  <w:rFonts w:eastAsia="Times New Roman"/>
                                  <w:position w:val="-6"/>
                                  <w:vertAlign w:val="subscript"/>
                                  <w:lang w:val="de-DE"/>
                                </w:rPr>
                                <w:t>p</w:t>
                              </w:r>
                            </w:p>
                          </w:txbxContent>
                        </wps:txbx>
                        <wps:bodyPr rot="0" vert="vert270" wrap="none" lIns="91440" tIns="45720" rIns="91440" bIns="45720" anchor="t" anchorCtr="0" upright="1">
                          <a:noAutofit/>
                        </wps:bodyPr>
                      </wps:wsp>
                      <wps:wsp>
                        <wps:cNvPr id="1604" name="Надпись 12"/>
                        <wps:cNvSpPr txBox="1">
                          <a:spLocks noChangeArrowheads="1"/>
                        </wps:cNvSpPr>
                        <wps:spPr bwMode="auto">
                          <a:xfrm>
                            <a:off x="3362657" y="3213426"/>
                            <a:ext cx="5232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10590">
                              <w:pPr>
                                <w:pStyle w:val="afff3"/>
                                <w:spacing w:before="0" w:beforeAutospacing="0" w:after="0" w:afterAutospacing="0" w:line="360" w:lineRule="auto"/>
                                <w:jc w:val="both"/>
                              </w:pPr>
                              <w:r>
                                <w:rPr>
                                  <w:rFonts w:eastAsia="Times New Roman"/>
                                  <w:lang w:val="de-DE"/>
                                </w:rPr>
                                <w:t>D</w:t>
                              </w:r>
                              <w:r>
                                <w:rPr>
                                  <w:rFonts w:eastAsia="Times New Roman"/>
                                  <w:position w:val="-6"/>
                                  <w:vertAlign w:val="subscript"/>
                                  <w:lang w:val="de-DE"/>
                                </w:rPr>
                                <w:t>p</w:t>
                              </w:r>
                            </w:p>
                          </w:txbxContent>
                        </wps:txbx>
                        <wps:bodyPr rot="0" vert="vert270" wrap="none" lIns="91440" tIns="45720" rIns="91440" bIns="45720" anchor="t" anchorCtr="0" upright="1">
                          <a:noAutofit/>
                        </wps:bodyPr>
                      </wps:wsp>
                      <wps:wsp>
                        <wps:cNvPr id="1605" name="Надпись 12"/>
                        <wps:cNvSpPr txBox="1">
                          <a:spLocks noChangeArrowheads="1"/>
                        </wps:cNvSpPr>
                        <wps:spPr bwMode="auto">
                          <a:xfrm>
                            <a:off x="3406904" y="2879008"/>
                            <a:ext cx="4451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10590">
                              <w:pPr>
                                <w:pStyle w:val="afff3"/>
                                <w:spacing w:before="0" w:beforeAutospacing="0" w:after="0" w:afterAutospacing="0" w:line="360" w:lineRule="auto"/>
                                <w:jc w:val="both"/>
                              </w:pPr>
                              <w:r>
                                <w:rPr>
                                  <w:rFonts w:eastAsia="Times New Roman"/>
                                  <w:lang w:val="de-DE"/>
                                </w:rPr>
                                <w:t>p</w:t>
                              </w:r>
                            </w:p>
                          </w:txbxContent>
                        </wps:txbx>
                        <wps:bodyPr rot="0" vert="vert270" wrap="none" lIns="91440" tIns="45720" rIns="91440" bIns="45720" anchor="t" anchorCtr="0" upright="1">
                          <a:noAutofit/>
                        </wps:bodyPr>
                      </wps:wsp>
                      <wps:wsp>
                        <wps:cNvPr id="1606" name="Надпись 12"/>
                        <wps:cNvSpPr txBox="1">
                          <a:spLocks noChangeArrowheads="1"/>
                        </wps:cNvSpPr>
                        <wps:spPr bwMode="auto">
                          <a:xfrm>
                            <a:off x="3181705" y="2456567"/>
                            <a:ext cx="2628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10590">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wps:txbx>
                        <wps:bodyPr rot="0" vert="horz" wrap="none" lIns="91440" tIns="45720" rIns="91440" bIns="45720" anchor="t" anchorCtr="0" upright="1">
                          <a:noAutofit/>
                        </wps:bodyPr>
                      </wps:wsp>
                    </wpc:wpc>
                  </a:graphicData>
                </a:graphic>
              </wp:inline>
            </w:drawing>
          </mc:Choice>
          <mc:Fallback>
            <w:pict>
              <v:group w14:anchorId="762E037B" id="Полотно 961" o:spid="_x0000_s1026" editas="canvas" style="width:499.65pt;height:494.05pt;mso-position-horizontal-relative:char;mso-position-vertical-relative:line" coordsize="63449,6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">
                <v:shape id="_x0000_s1027" type="#_x0000_t75" style="position:absolute;width:63449;height:62744;visibility:visible;mso-wrap-style:square">
                  <v:fill o:detectmouseclick="t"/>
                  <v:path o:connecttype="none"/>
                </v:shape>
                <v:shape id="Прямоугольник 8" o:spid="_x0000_s1028" style="position:absolute;left:21083;top:5008;width:9820;height:4945;visibility:visible;mso-wrap-style:square;v-text-anchor:middle" coordsize="1397213,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NXMYA&#10;AADdAAAADwAAAGRycy9kb3ducmV2LnhtbESP0WoCMRRE3wv+Q7hC3zS7SmtZjWKtRWnBtuoHXDfX&#10;zdLNzbKJuv69KQh9HGbmDDOZtbYSZ2p86VhB2k9AEOdOl1wo2O/eey8gfEDWWDkmBVfyMJt2HiaY&#10;aXfhHzpvQyEihH2GCkwIdSalzw1Z9H1XE0fv6BqLIcqmkLrBS4TbSg6S5FlaLDkuGKxpYSj/3Z6s&#10;ApSjj+HGvO6Xb6vF0zfZz3L3dVDqsdvOxyACteE/fG+vtYLhIE3h70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NXMYAAADdAAAADwAAAAAAAAAAAAAAAACYAgAAZHJz&#10;L2Rvd25yZXYueG1sUEsFBgAAAAAEAAQA9QAAAIsDAAAAAA==&#10;" adj="-11796480,,5400" path="m,139071c8260,99933,13065,51170,31998,l727400,v56850,102239,82859,161738,119771,205526c884083,249314,902914,265038,994471,277271v91557,12233,217496,-3547,402042,1651c1399938,336672,1389685,347325,1389685,390525r-545783,l24063,390525c56927,253647,,240782,,139071xe" fillcolor="black [3213]" strokecolor="black [3213]" strokeweight="1.5pt">
                  <v:fill r:id="rId19" o:title="" color2="white [3212]" type="pattern"/>
                  <v:stroke joinstyle="miter"/>
                  <v:formulas/>
                  <v:path arrowok="t" o:connecttype="custom" o:connectlocs="0,222919;15804,0;359256,0;418409,329441;491159,444442;689723,447088;686351,625979;416795,625979;11884,625979;0,222919" o:connectangles="0,0,0,0,0,0,0,0,0,0" textboxrect="0,0,1397213,390525"/>
                  <v:textbox>
                    <w:txbxContent>
                      <w:p w:rsidR="005121E7" w:rsidRDefault="005121E7" w:rsidP="00A302CE">
                        <w:pPr>
                          <w:jc w:val="center"/>
                        </w:pPr>
                      </w:p>
                    </w:txbxContent>
                  </v:textbox>
                </v:shape>
                <v:shape id="Прямоугольник 8" o:spid="_x0000_s1029" style="position:absolute;left:2004;top:13077;width:3071;height:898;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Z9ccA&#10;AADdAAAADwAAAGRycy9kb3ducmV2LnhtbESPW2vCQBSE34X+h+UUfNNNIvWSuopIBan44AX08ZA9&#10;TYLZs2l21fTfdwXBx2FmvmGm89ZU4kaNKy0riPsRCOLM6pJzBcfDqjcG4TyyxsoyKfgjB/PZW2eK&#10;qbZ33tFt73MRIOxSVFB4X6dSuqwgg65va+Lg/djGoA+yyaVu8B7gppJJFA2lwZLDQoE1LQvKLvur&#10;UbCy23p53pw+4sVl9D3+mmBrhr9Kdd/bxScIT61/hZ/ttVYwSOIEH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GfXHAAAA3QAAAA8AAAAAAAAAAAAAAAAAmAIAAGRy&#10;cy9kb3ducmV2LnhtbFBLBQYAAAAABAAEAPUAAACMAwAAAAA=&#10;" path="m,139071c8260,99933,13065,51170,31998,l958113,r,390525l24063,390525c56927,253647,,240782,,139071xe" fillcolor="black [3213]" strokecolor="black [3213]" strokeweight="1.5pt">
                  <v:fill r:id="rId19" o:title="" color2="white [3212]" type="pattern"/>
                  <v:stroke joinstyle="miter"/>
                  <v:path arrowok="t" o:connecttype="custom" o:connectlocs="0,7351;3286,0;98381,0;98381,20643;2471,20643;0,7351" o:connectangles="0,0,0,0,0,0"/>
                </v:shape>
                <v:shapetype id="_x0000_t202" coordsize="21600,21600" o:spt="202" path="m,l,21600r21600,l21600,xe">
                  <v:stroke joinstyle="miter"/>
                  <v:path gradientshapeok="t" o:connecttype="rect"/>
                </v:shapetype>
                <v:shape id="Надпись 12" o:spid="_x0000_s1030" type="#_x0000_t202" style="position:absolute;left:24733;width:2635;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coMcA&#10;AADdAAAADwAAAGRycy9kb3ducmV2LnhtbESP3WoCMRSE7wt9h3AKvRHNamEpq1HaQosUa/EH8fKw&#10;OW4WNydLEnV9e1MQejnMzDfMZNbZRpzJh9qxguEgA0FcOl1zpWC7+ey/gggRWWPjmBRcKcBs+vgw&#10;wUK7C6/ovI6VSBAOBSowMbaFlKE0ZDEMXEucvIPzFmOSvpLa4yXBbSNHWZZLizWnBYMtfRgqj+uT&#10;VXA0373f7OvnfZfPr365Obm9X+yVen7q3sYgInXxP3xvz7WCl9Ewh7836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KDHAAAA3QAAAA8AAAAAAAAAAAAAAAAAmAIAAGRy&#10;cy9kb3ducmV2LnhtbFBLBQYAAAAABAAEAPUAAACMAw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v:textbox>
                </v:shape>
                <v:shape id="Надпись 807" o:spid="_x0000_s1031" type="#_x0000_t202" style="position:absolute;left:3624;top:17328;width:2814;height:32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5O8cA&#10;AADdAAAADwAAAGRycy9kb3ducmV2LnhtbESPQWsCMRSE7wX/Q3iCl1KzKtiyNYoKihTbUi3F42Pz&#10;3CxuXpYk6vrvG6HQ4zAz3zCTWWtrcSEfKscKBv0MBHHhdMWlgu/96ukFRIjIGmvHpOBGAWbTzsME&#10;c+2u/EWXXSxFgnDIUYGJscmlDIUhi6HvGuLkHZ23GJP0pdQerwluaznMsrG0WHFaMNjQ0lBx2p2t&#10;gpN5e/zM1u+Ln/Hm5j/2Z3fw24NSvW47fwURqY3/4b/2RisYDQfP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TvHAAAA3QAAAA8AAAAAAAAAAAAAAAAAmAIAAGRy&#10;cy9kb3ducmV2LnhtbFBLBQYAAAAABAAEAPUAAACMAwAAAAA=&#10;" filled="f" stroked="f" strokeweight=".5pt">
                  <v:textbox>
                    <w:txbxContent>
                      <w:p w:rsidR="005121E7" w:rsidRPr="00A01982" w:rsidRDefault="005121E7" w:rsidP="00A302CE">
                        <w:pPr>
                          <w:ind w:firstLine="0"/>
                          <w:rPr>
                            <w:lang w:val="en-US"/>
                          </w:rPr>
                        </w:pPr>
                        <w:r>
                          <w:t>к</w:t>
                        </w:r>
                        <w:r>
                          <w:rPr>
                            <w:lang w:val="en-US"/>
                          </w:rPr>
                          <w:t>)</w:t>
                        </w:r>
                      </w:p>
                    </w:txbxContent>
                  </v:textbox>
                </v:shape>
                <v:shape id="Надпись 21" o:spid="_x0000_s1032" type="#_x0000_t202" style="position:absolute;left:26047;top:17411;width:299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tScQA&#10;AADdAAAADwAAAGRycy9kb3ducmV2LnhtbERPy2oCMRTdF/oP4RbcFM2oIDIaRYUWEdviA3F5mVwn&#10;g5ObIYk6/n2zKHR5OO/pvLW1uJMPlWMF/V4GgrhwuuJSwfHw0R2DCBFZY+2YFDwpwHz2+jLFXLsH&#10;7+i+j6VIIRxyVGBibHIpQ2HIYui5hjhxF+ctxgR9KbXHRwq3tRxk2UharDg1GGxoZai47m9WwdVs&#10;3n+yz6/labR++u/DzZ399qxU561dTEBEauO/+M+91gqGg36am9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bUnEAAAA3QAAAA8AAAAAAAAAAAAAAAAAmAIAAGRycy9k&#10;b3ducmV2LnhtbFBLBQYAAAAABAAEAPUAAACJAw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л</w:t>
                        </w:r>
                        <w:r>
                          <w:rPr>
                            <w:rFonts w:ascii="Arial" w:eastAsia="Lucida Sans Unicode" w:hAnsi="Arial"/>
                            <w:kern w:val="2"/>
                            <w:sz w:val="20"/>
                            <w:szCs w:val="20"/>
                            <w:lang w:val="en-US"/>
                          </w:rPr>
                          <w:t>)</w:t>
                        </w:r>
                      </w:p>
                    </w:txbxContent>
                  </v:textbox>
                </v:shape>
                <v:line id="Прямая соединительная линия 814" o:spid="_x0000_s1033" style="position:absolute;flip:y;visibility:visible;mso-wrap-style:square" from="11207,3714" to="11207,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EDcUAAADdAAAADwAAAGRycy9kb3ducmV2LnhtbESPT2sCMRTE7wW/Q3gFbzWrBWm3RikL&#10;Wg9e/IP0+Ng8d9cmL0sSdfXTG0HocZiZ3zCTWWeNOJMPjWMFw0EGgrh0uuFKwW47f/sAESKyRuOY&#10;FFwpwGzae5lgrt2F13TexEokCIccFdQxtrmUoazJYhi4ljh5B+ctxiR9JbXHS4JbI0dZNpYWG04L&#10;NbZU1FT+bU5WQWH2v93PwnPcH2+H04rmxdEYpfqv3fcXiEhd/A8/20ut4H00/ITHm/Q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EDcUAAADdAAAADwAAAAAAAAAA&#10;AAAAAAChAgAAZHJzL2Rvd25yZXYueG1sUEsFBgAAAAAEAAQA+QAAAJMDAAAAAA==&#10;" strokecolor="black [3213]" strokeweight=".5pt">
                  <v:stroke joinstyle="miter"/>
                </v:line>
                <v:line id="Прямая соединительная линия 815" o:spid="_x0000_s1034" style="position:absolute;flip:y;visibility:visible;mso-wrap-style:square" from="48721,29703" to="53655,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nLcIAAADdAAAADwAAAGRycy9kb3ducmV2LnhtbERPz2vCMBS+D/wfwhO8zdQKQ6pRpKDb&#10;wctUxOOjebbV5KUkUev++uUw2PHj+71Y9daIB/nQOlYwGWcgiCunW64VHA+b9xmIEJE1Gsek4EUB&#10;VsvB2wIL7Z78TY99rEUK4VCggibGrpAyVA1ZDGPXESfu4rzFmKCvpfb4TOHWyDzLPqTFllNDgx2V&#10;DVW3/d0qKM3p3H9uPcfT9edy39GmvBqj1GjYr+cgIvXxX/zn/tIKpnme9qc36Qn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LnLcIAAADdAAAADwAAAAAAAAAAAAAA&#10;AAChAgAAZHJzL2Rvd25yZXYueG1sUEsFBgAAAAAEAAQA+QAAAJADAAAAAA==&#10;" strokecolor="black [3213]" strokeweight=".5pt">
                  <v:stroke joinstyle="miter"/>
                </v:line>
                <v:shape id="Надпись 21" o:spid="_x0000_s1035" type="#_x0000_t202" style="position:absolute;left:44875;top:17443;width:3130;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OaccA&#10;AADdAAAADwAAAGRycy9kb3ducmV2LnhtbESP3WoCMRSE74W+QzgFb4pm3YKU1ShtoSKltfiDeHnY&#10;HDeLm5Mlibq+fVMoeDnMzDfMdN7ZRlzIh9qxgtEwA0FcOl1zpWC3/Ri8gAgRWWPjmBTcKMB89tCb&#10;YqHdldd02cRKJAiHAhWYGNtCylAashiGriVO3tF5izFJX0nt8ZrgtpF5lo2lxZrTgsGW3g2Vp83Z&#10;KjiZz6efbPH9th8vb361PbuD/zoo1X/sXicgInXxHv5vL7WC5zwf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7DmnHAAAA3QAAAA8AAAAAAAAAAAAAAAAAmAIAAGRy&#10;cy9kb3ducmV2LnhtbFBLBQYAAAAABAAEAPUAAACMAw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м</w:t>
                        </w:r>
                        <w:r>
                          <w:rPr>
                            <w:rFonts w:ascii="Arial" w:eastAsia="Lucida Sans Unicode" w:hAnsi="Arial"/>
                            <w:kern w:val="2"/>
                            <w:sz w:val="20"/>
                            <w:szCs w:val="20"/>
                            <w:lang w:val="en-US"/>
                          </w:rPr>
                          <w:t>)</w:t>
                        </w:r>
                      </w:p>
                    </w:txbxContent>
                  </v:textbox>
                </v:shape>
                <v:shape id="Надпись 12" o:spid="_x0000_s1036" type="#_x0000_t202" style="position:absolute;left:55079;top:25006;width:371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HQsMA&#10;AADdAAAADwAAAGRycy9kb3ducmV2LnhtbESPQYvCMBSE7wv+h/AEb2tqdUWqUUQRdsHLqojHR/Ns&#10;i81LaKLt/vuNIHgcZuYbZrHqTC0e1PjKsoLRMAFBnFtdcaHgdNx9zkD4gKyxtkwK/sjDatn7WGCm&#10;bcu/9DiEQkQI+wwVlCG4TEqfl2TQD60jjt7VNgZDlE0hdYNthJtapkkylQYrjgslOtqUlN8Od6Ng&#10;s61b2hej6flysXLi9u4rmB+lBv1uPQcRqAvv8Kv9rRWM0zS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5HQsMAAADdAAAADwAAAAAAAAAAAAAAAACYAgAAZHJzL2Rv&#10;d25yZXYueG1sUEsFBgAAAAAEAAQA9QAAAIgDAAAAAA==&#10;" filled="f" stroked="f" strokeweight=".5pt">
                  <v:textbox style="layout-flow:vertical;mso-layout-flow-alt:bottom-to-top">
                    <w:txbxContent>
                      <w:p w:rsidR="005121E7" w:rsidRPr="006D7BB6" w:rsidRDefault="005121E7" w:rsidP="00A302CE">
                        <w:pPr>
                          <w:pStyle w:val="afff3"/>
                          <w:spacing w:before="0" w:beforeAutospacing="0" w:after="0" w:afterAutospacing="0" w:line="360" w:lineRule="auto"/>
                          <w:jc w:val="both"/>
                          <w:rPr>
                            <w:vertAlign w:val="superscript"/>
                          </w:rPr>
                        </w:pPr>
                        <w:r>
                          <w:rPr>
                            <w:rFonts w:eastAsia="Times New Roman"/>
                          </w:rPr>
                          <w:t>М</w:t>
                        </w:r>
                        <w:r>
                          <w:rPr>
                            <w:rFonts w:eastAsia="Times New Roman"/>
                            <w:vertAlign w:val="superscript"/>
                          </w:rPr>
                          <w:t>*</w:t>
                        </w:r>
                      </w:p>
                    </w:txbxContent>
                  </v:textbox>
                </v:shape>
                <v:line id="Прямая соединительная линия 851" o:spid="_x0000_s1037" style="position:absolute;visibility:visible;mso-wrap-style:square" from="52132,30766" to="58012,3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GVMYAAADdAAAADwAAAGRycy9kb3ducmV2LnhtbESPQWvCQBSE7wX/w/KE3urGSItJXaUI&#10;BbGH0qjQ4yP7mg3Nvt1ktxr/fbdQ8DjMzDfMajPaTpxpCK1jBfNZBoK4drrlRsHx8PqwBBEissbO&#10;MSm4UoDNenK3wlK7C3/QuYqNSBAOJSowMfpSylAbshhmzhMn78sNFmOSQyP1gJcEt53Ms+xJWmw5&#10;LRj0tDVUf1c/VkG/r6u3x2Z+8ju/Ne89Fv1nUSh1Px1fnkFEGuMt/N/eaQWLPF/A3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ZhlTGAAAA3QAAAA8AAAAAAAAA&#10;AAAAAAAAoQIAAGRycy9kb3ducmV2LnhtbFBLBQYAAAAABAAEAPkAAACUAwAAAAA=&#10;" strokecolor="black [3213]" strokeweight=".5pt">
                  <v:stroke joinstyle="miter"/>
                </v:line>
                <v:line id="Прямая соединительная линия 852" o:spid="_x0000_s1038" style="position:absolute;visibility:visible;mso-wrap-style:square" from="50527,29648" to="58012,2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eIMcAAADdAAAADwAAAGRycy9kb3ducmV2LnhtbESPQUvDQBSE74L/YXlCb3bTVIuJ3RYp&#10;FIoepKmCx0f2mQ1m326y2zb9911B8DjMzDfMcj3aTpxoCK1jBbNpBoK4drrlRsHHYXv/BCJEZI2d&#10;Y1JwoQDr1e3NEkvtzrynUxUbkSAcSlRgYvSllKE2ZDFMnSdO3rcbLMYkh0bqAc8JbjuZZ9lCWmw5&#10;LRj0tDFU/1RHq6B/rau3x2b26Xd+Y957LPqvolBqcje+PIOINMb/8F97pxXM8/wB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B4gxwAAAN0AAAAPAAAAAAAA&#10;AAAAAAAAAKECAABkcnMvZG93bnJldi54bWxQSwUGAAAAAAQABAD5AAAAlQMAAAAA&#10;" strokecolor="black [3213]" strokeweight=".5pt">
                  <v:stroke joinstyle="miter"/>
                </v:line>
                <v:shapetype id="_x0000_t32" coordsize="21600,21600" o:spt="32" o:oned="t" path="m,l21600,21600e" filled="f">
                  <v:path arrowok="t" fillok="f" o:connecttype="none"/>
                  <o:lock v:ext="edit" shapetype="t"/>
                </v:shapetype>
                <v:shape id="Прямая со стрелкой 853" o:spid="_x0000_s1039" type="#_x0000_t32" style="position:absolute;left:57634;top:30483;width:6;height:1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WpcYAAADdAAAADwAAAGRycy9kb3ducmV2LnhtbESPQWvCQBSE70L/w/IKvekmqZaSupEi&#10;Le1NNLn09si+Jmmzb2N2o8m/dwXB4zAz3zDrzWhacaLeNZYVxIsIBHFpdcOVgiL/nL+CcB5ZY2uZ&#10;FEzkYJM9zNaYanvmPZ0OvhIBwi5FBbX3XSqlK2sy6Ba2Iw7er+0N+iD7SuoezwFuWplE0Ys02HBY&#10;qLGjbU3l/2EwCv6G45TH+W7JP9V+skNZJO7rQ6mnx/H9DYSn0d/Dt/a3VvCcJCu4vglP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sFqXGAAAA3QAAAA8AAAAAAAAA&#10;AAAAAAAAoQIAAGRycy9kb3ducmV2LnhtbFBLBQYAAAAABAAEAPkAAACUAwAAAAA=&#10;" strokecolor="black [3213]" strokeweight=".5pt">
                  <v:stroke endarrow="block" endarrowwidth="narrow" endarrowlength="long" joinstyle="miter"/>
                </v:shape>
                <v:shape id="Прямая со стрелкой 854" o:spid="_x0000_s1040" type="#_x0000_t32" style="position:absolute;left:57621;top:25469;width:0;height:3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K3cUAAADdAAAADwAAAGRycy9kb3ducmV2LnhtbESPQWvCQBSE74X+h+UVvNVNIwSJriJi&#10;ofRg1VbPj+xLNph9m2a3SfrvuwXB4zAz3zDL9Wgb0VPna8cKXqYJCOLC6ZorBV+fr89zED4ga2wc&#10;k4Jf8rBePT4sMddu4CP1p1CJCGGfowITQptL6QtDFv3UtcTRK11nMUTZVVJ3OES4bWSaJJm0WHNc&#10;MNjS1lBxPf1YBR9uV56zncH3w35+mVE/fOvyoNTkadwsQAQawz18a79pBbM0zeD/TX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YK3cUAAADdAAAADwAAAAAAAAAA&#10;AAAAAAChAgAAZHJzL2Rvd25yZXYueG1sUEsFBgAAAAAEAAQA+QAAAJMDAAAAAA==&#10;" strokecolor="black [3213]" strokeweight=".5pt">
                  <v:stroke endarrow="block" endarrowwidth="narrow" endarrowlength="long" joinstyle="miter"/>
                </v:shape>
                <v:line id="Прямая соединительная линия 855" o:spid="_x0000_s1041" style="position:absolute;flip:y;visibility:visible;mso-wrap-style:square" from="57621,29238" to="57621,3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t/WcUAAADdAAAADwAAAGRycy9kb3ducmV2LnhtbESPQWsCMRSE70L/Q3iCt5p1C7ZsjSIL&#10;th68qEV6fGyeu6vJy5JE3fbXm0LB4zAz3zCzRW+NuJIPrWMFk3EGgrhyuuVawdd+9fwGIkRkjcYx&#10;KfihAIv502CGhXY33tJ1F2uRIBwKVNDE2BVShqohi2HsOuLkHZ23GJP0tdQebwlujcyzbCottpwW&#10;GuyobKg67y5WQWkO3/3nh+d4OP0eLxtalSdjlBoN++U7iEh9fIT/22ut4CXPX+HvTX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t/WcUAAADdAAAADwAAAAAAAAAA&#10;AAAAAAChAgAAZHJzL2Rvd25yZXYueG1sUEsFBgAAAAAEAAQA+QAAAJMDAAAAAA==&#10;" strokecolor="black [3213]" strokeweight=".5pt">
                  <v:stroke joinstyle="miter"/>
                </v:line>
                <v:shape id="Надпись 21" o:spid="_x0000_s1042" type="#_x0000_t202" style="position:absolute;left:8816;top:38747;width:2960;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YtMcA&#10;AADdAAAADwAAAGRycy9kb3ducmV2LnhtbESPQWsCMRSE74L/ITzBS6lZFUS2RrGFFpFWUUvx+Ng8&#10;N4ublyWJuv77plDwOMzMN8xs0dpaXMmHyrGC4SADQVw4XXGp4Pvw/jwFESKyxtoxKbhTgMW825lh&#10;rt2Nd3Tdx1IkCIccFZgYm1zKUBiyGAauIU7eyXmLMUlfSu3xluC2lqMsm0iLFacFgw29GSrO+4tV&#10;cDbrp2328fX6M1nd/eZwcUf/eVSq32uXLyAitfER/m+vtILxaDyE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imLTHAAAA3QAAAA8AAAAAAAAAAAAAAAAAmAIAAGRy&#10;cy9kb3ducmV2LnhtbFBLBQYAAAAABAAEAPUAAACMAw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н</w:t>
                        </w:r>
                        <w:r>
                          <w:rPr>
                            <w:rFonts w:ascii="Arial" w:eastAsia="Lucida Sans Unicode" w:hAnsi="Arial"/>
                            <w:kern w:val="2"/>
                            <w:sz w:val="20"/>
                            <w:szCs w:val="20"/>
                            <w:lang w:val="en-US"/>
                          </w:rPr>
                          <w:t>)</w:t>
                        </w:r>
                      </w:p>
                    </w:txbxContent>
                  </v:textbox>
                </v:shape>
                <v:shape id="Надпись 21" o:spid="_x0000_s1043" type="#_x0000_t202" style="position:absolute;left:29685;top:38670;width:2940;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gFsMA&#10;AADcAAAADwAAAGRycy9kb3ducmV2LnhtbERPy2oCMRTdF/yHcAvdiGa0IDIapQotUlrFB+LyMrlO&#10;Bic3QxJ1/PtmIXR5OO/pvLW1uJEPlWMFg34GgrhwuuJSwWH/2RuDCBFZY+2YFDwowHzWeZlirt2d&#10;t3TbxVKkEA45KjAxNrmUoTBkMfRdQ5y4s/MWY4K+lNrjPYXbWg6zbCQtVpwaDDa0NFRcdler4GK+&#10;u5vs63dxHK0efr2/upP/OSn19tp+TEBEauO/+OleaQXvw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gFsMAAADcAAAADwAAAAAAAAAAAAAAAACYAgAAZHJzL2Rv&#10;d25yZXYueG1sUEsFBgAAAAAEAAQA9QAAAIgDA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п</w:t>
                        </w:r>
                        <w:r>
                          <w:rPr>
                            <w:rFonts w:ascii="Arial" w:eastAsia="Lucida Sans Unicode" w:hAnsi="Arial"/>
                            <w:kern w:val="2"/>
                            <w:sz w:val="20"/>
                            <w:szCs w:val="20"/>
                            <w:lang w:val="en-US"/>
                          </w:rPr>
                          <w:t>)</w:t>
                        </w:r>
                      </w:p>
                    </w:txbxContent>
                  </v:textbox>
                </v:shape>
                <v:shape id="Надпись 21" o:spid="_x0000_s1044" type="#_x0000_t202" style="position:absolute;left:46088;top:38569;width:2958;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FjcYA&#10;AADcAAAADwAAAGRycy9kb3ducmV2LnhtbESP3WoCMRSE7wt9h3AKvZGa1YLIapS20CLFH6oiXh42&#10;x83i5mRJoq5vbwShl8PMfMOMp62txZl8qBwr6HUzEMSF0xWXCrab77chiBCRNdaOScGVAkwnz09j&#10;zLW78B+d17EUCcIhRwUmxiaXMhSGLIaua4iTd3DeYkzSl1J7vCS4rWU/ywbSYsVpwWBDX4aK4/pk&#10;FRzNb2eV/Sw+d4PZ1S83J7f3871Sry/txwhEpDb+hx/tmVbw3u/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hFjcYAAADcAAAADwAAAAAAAAAAAAAAAACYAgAAZHJz&#10;L2Rvd25yZXYueG1sUEsFBgAAAAAEAAQA9QAAAIsDA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р</w:t>
                        </w:r>
                        <w:r>
                          <w:rPr>
                            <w:rFonts w:ascii="Arial" w:eastAsia="Lucida Sans Unicode" w:hAnsi="Arial"/>
                            <w:kern w:val="2"/>
                            <w:sz w:val="20"/>
                            <w:szCs w:val="20"/>
                            <w:lang w:val="en-US"/>
                          </w:rPr>
                          <w:t>)</w:t>
                        </w:r>
                      </w:p>
                    </w:txbxContent>
                  </v:textbox>
                </v:shape>
                <v:shape id="Надпись 21" o:spid="_x0000_s1045" type="#_x0000_t202" style="position:absolute;left:5194;top:59449;width:2889;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J8YA&#10;AADcAAAADwAAAGRycy9kb3ducmV2LnhtbESPQWsCMRSE74L/IbxCL1KzVZCyGqUWWqRUS1XE42Pz&#10;3CxuXpYk6vrvG0HwOMzMN8xk1tpanMmHyrGC134GgrhwuuJSwXbz+fIGIkRkjbVjUnClALNptzPB&#10;XLsL/9F5HUuRIBxyVGBibHIpQ2HIYui7hjh5B+ctxiR9KbXHS4LbWg6ybCQtVpwWDDb0Yag4rk9W&#10;wdF8936zr+V8N1pc/Wpzcnv/s1fq+al9H4OI1MZH+N5eaAXD4QBuZ9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NJ8YAAADcAAAADwAAAAAAAAAAAAAAAACYAgAAZHJz&#10;L2Rvd25yZXYueG1sUEsFBgAAAAAEAAQA9QAAAIsDA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с</w:t>
                        </w:r>
                        <w:r>
                          <w:rPr>
                            <w:rFonts w:ascii="Arial" w:eastAsia="Lucida Sans Unicode" w:hAnsi="Arial"/>
                            <w:kern w:val="2"/>
                            <w:sz w:val="20"/>
                            <w:szCs w:val="20"/>
                            <w:lang w:val="en-US"/>
                          </w:rPr>
                          <w:t>)</w:t>
                        </w:r>
                      </w:p>
                    </w:txbxContent>
                  </v:textbox>
                </v:shape>
                <v:shape id="Надпись 21" o:spid="_x0000_s1046" type="#_x0000_t202" style="position:absolute;left:27012;top:59449;width:2838;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vMYA&#10;AADcAAAADwAAAGRycy9kb3ducmV2LnhtbESPQWsCMRSE70L/Q3gFL1Kz7YKUrVGq0CJSlWopHh+b&#10;183i5mVJoq7/vhEEj8PMfMOMp51txIl8qB0reB5mIIhLp2uuFPzsPp5eQYSIrLFxTAouFGA6eeiN&#10;sdDuzN902sZKJAiHAhWYGNtCylAashiGriVO3p/zFmOSvpLa4znBbSNfsmwkLdacFgy2NDdUHrZH&#10;q+BgloNN9rma/Y4WF7/eHd3ef+2V6j92728gInXxHr61F1pBnudwPZOO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ovMYAAADcAAAADwAAAAAAAAAAAAAAAACYAgAAZHJz&#10;L2Rvd25yZXYueG1sUEsFBgAAAAAEAAQA9QAAAIsDA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т</w:t>
                        </w:r>
                        <w:r>
                          <w:rPr>
                            <w:rFonts w:ascii="Arial" w:eastAsia="Lucida Sans Unicode" w:hAnsi="Arial"/>
                            <w:kern w:val="2"/>
                            <w:sz w:val="20"/>
                            <w:szCs w:val="20"/>
                            <w:lang w:val="en-US"/>
                          </w:rPr>
                          <w:t>)</w:t>
                        </w:r>
                      </w:p>
                    </w:txbxContent>
                  </v:textbox>
                </v:shape>
                <v:shape id="Надпись 21" o:spid="_x0000_s1047" type="#_x0000_t202" style="position:absolute;left:44557;top:59449;width:2889;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wyMcA&#10;AADcAAAADwAAAGRycy9kb3ducmV2LnhtbESP3WoCMRSE7wXfIRyhN1Kz/iBla5RWsEjRlmopXh42&#10;p5vFzcmSRF3fvhGEXg4z8w0zW7S2FmfyoXKsYDjIQBAXTldcKvjerx6fQISIrLF2TAquFGAx73Zm&#10;mGt34S8672IpEoRDjgpMjE0uZSgMWQwD1xAn79d5izFJX0rt8ZLgtpajLJtKixWnBYMNLQ0Vx93J&#10;Kjia9/5n9rZ9/Zmur/5jf3IHvzko9dBrX55BRGrjf/jeXmsF4/EEbmfS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GcMjHAAAA3AAAAA8AAAAAAAAAAAAAAAAAmAIAAGRy&#10;cy9kb3ducmV2LnhtbFBLBQYAAAAABAAEAPUAAACMAw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Arial"/>
                            <w:kern w:val="2"/>
                            <w:sz w:val="20"/>
                            <w:szCs w:val="20"/>
                          </w:rPr>
                          <w:t>у</w:t>
                        </w:r>
                        <w:r>
                          <w:rPr>
                            <w:rFonts w:ascii="Arial" w:eastAsia="Lucida Sans Unicode" w:hAnsi="Arial"/>
                            <w:kern w:val="2"/>
                            <w:sz w:val="20"/>
                            <w:szCs w:val="20"/>
                            <w:lang w:val="en-US"/>
                          </w:rPr>
                          <w:t>)</w:t>
                        </w:r>
                      </w:p>
                    </w:txbxContent>
                  </v:textbox>
                </v:shape>
                <v:shape id="Надпись 12" o:spid="_x0000_s1048" type="#_x0000_t202" style="position:absolute;left:5226;top:50908;width:3358;height:30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VU8YA&#10;AADcAAAADwAAAGRycy9kb3ducmV2LnhtbESPQWsCMRSE74L/ITyhF6lZFaVsjdIKFinaUi3F42Pz&#10;ulncvCxJ1PXfN4LQ4zAz3zCzRWtrcSYfKscKhoMMBHHhdMWlgu/96vEJRIjIGmvHpOBKARbzbmeG&#10;uXYX/qLzLpYiQTjkqMDE2ORShsKQxTBwDXHyfp23GJP0pdQeLwluaznKsqm0WHFaMNjQ0lBx3J2s&#10;gqN5739mb9vXn+n66j/2J3fwm4NSD7325RlEpDb+h+/ttVYwHk/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VU8YAAADcAAAADwAAAAAAAAAAAAAAAACYAgAAZHJz&#10;L2Rvd25yZXYueG1sUEsFBgAAAAAEAAQA9QAAAIsDAAAAAA==&#10;" filled="f" stroked="f" strokeweight=".5pt">
                  <v:textbox>
                    <w:txbxContent>
                      <w:p w:rsidR="005121E7" w:rsidRPr="003217A7" w:rsidRDefault="005121E7" w:rsidP="00A302CE">
                        <w:pPr>
                          <w:pStyle w:val="afff3"/>
                          <w:spacing w:before="0" w:beforeAutospacing="0" w:after="0" w:afterAutospacing="0" w:line="360" w:lineRule="auto"/>
                          <w:jc w:val="both"/>
                          <w:rPr>
                            <w:lang w:val="en-US"/>
                          </w:rPr>
                        </w:pPr>
                        <w:r>
                          <w:rPr>
                            <w:rFonts w:eastAsia="Times New Roman"/>
                            <w:lang w:val="en-US"/>
                          </w:rPr>
                          <w:t>B</w:t>
                        </w:r>
                        <w:r>
                          <w:rPr>
                            <w:rFonts w:eastAsia="Times New Roman"/>
                            <w:position w:val="-6"/>
                            <w:vertAlign w:val="subscript"/>
                            <w:lang w:val="en-US"/>
                          </w:rPr>
                          <w:t>n</w:t>
                        </w:r>
                      </w:p>
                    </w:txbxContent>
                  </v:textbox>
                </v:shape>
                <v:shape id="Надпись 12" o:spid="_x0000_s1049" type="#_x0000_t202" style="position:absolute;left:11810;top:48094;width:4115;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QMMA&#10;AADcAAAADwAAAGRycy9kb3ducmV2LnhtbESPT4vCMBTE7wt+h/AEb2vqny1SjSKK4IKXVRGPj+bZ&#10;FpuX0ERbv/1GWNjjMDO/YRarztTiSY2vLCsYDRMQxLnVFRcKzqfd5wyED8gaa8uk4EUeVsvexwIz&#10;bVv+oecxFCJC2GeooAzBZVL6vCSDfmgdcfRutjEYomwKqRtsI9zUcpwkqTRYcVwo0dGmpPx+fBgF&#10;m23d0qEYpZfr1cqpO7ivYL6VGvS79RxEoC78h//ae61gMknhf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2QMMAAADcAAAADwAAAAAAAAAAAAAAAACYAgAAZHJzL2Rv&#10;d25yZXYueG1sUEsFBgAAAAAEAAQA9QAAAIgDAAAAAA==&#10;" filled="f" stroked="f" strokeweight=".5pt">
                  <v:textbox style="layout-flow:vertical;mso-layout-flow-alt:bottom-to-top">
                    <w:txbxContent>
                      <w:p w:rsidR="005121E7" w:rsidRDefault="005121E7" w:rsidP="00A302CE">
                        <w:pPr>
                          <w:pStyle w:val="afff3"/>
                          <w:spacing w:before="0" w:beforeAutospacing="0" w:after="0" w:afterAutospacing="0" w:line="360" w:lineRule="auto"/>
                          <w:jc w:val="both"/>
                        </w:pPr>
                        <w:r>
                          <w:rPr>
                            <w:rFonts w:eastAsia="Times New Roman"/>
                            <w:lang w:val="en-US"/>
                          </w:rPr>
                          <w:t>S</w:t>
                        </w:r>
                        <w:r>
                          <w:rPr>
                            <w:rFonts w:eastAsia="Times New Roman"/>
                            <w:position w:val="-6"/>
                            <w:vertAlign w:val="subscript"/>
                            <w:lang w:val="en-US"/>
                          </w:rPr>
                          <w:t>n</w:t>
                        </w:r>
                      </w:p>
                    </w:txbxContent>
                  </v:textbox>
                </v:shape>
                <v:line id="Прямая соединительная линия 897" o:spid="_x0000_s1050" style="position:absolute;visibility:visible;mso-wrap-style:square" from="21179,47625" to="36083,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1t8YAAADcAAAADwAAAGRycy9kb3ducmV2LnhtbESPQWsCMRSE74X+h/AEbzVrpbW7NUoR&#10;ClIPxbWCx8fmdbO4ecluom7/fSMUehxm5htmsRpsKy7Uh8axgukkA0FcOd1wreBr//7wAiJEZI2t&#10;Y1LwQwFWy/u7BRbaXXlHlzLWIkE4FKjAxOgLKUNlyGKYOE+cvG/XW4xJ9rXUPV4T3LbyMcuepcWG&#10;04JBT2tD1ak8WwXdR1Vun+rpwW/82nx2mHfHPFdqPBreXkFEGuJ/+K+90Qpmszn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9bfGAAAA3AAAAA8AAAAAAAAA&#10;AAAAAAAAoQIAAGRycy9kb3ducmV2LnhtbFBLBQYAAAAABAAEAPkAAACUAwAAAAA=&#10;" strokecolor="black [3213]" strokeweight=".5pt">
                  <v:stroke joinstyle="miter"/>
                </v:line>
                <v:line id="Прямая соединительная линия 898" o:spid="_x0000_s1051" style="position:absolute;visibility:visible;mso-wrap-style:square" from="7679,51045" to="14996,5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hxcIAAADcAAAADwAAAGRycy9kb3ducmV2LnhtbERPz2vCMBS+D/wfwhN2m6kTh+2MIsJA&#10;5kFWHez4aN6aYvOSNpl2/705CB4/vt/L9WBbcaE+NI4VTCcZCOLK6YZrBafjx8sCRIjIGlvHpOCf&#10;AqxXo6clFtpd+YsuZaxFCuFQoAIToy+kDJUhi2HiPHHifl1vMSbY11L3eE3htpWvWfYmLTacGgx6&#10;2hqqzuWfVdB9VuV+Xk+//c5vzaHDvPvJc6Wex8PmHUSkIT7Ed/dOK5jN0tp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1hxcIAAADcAAAADwAAAAAAAAAAAAAA&#10;AAChAgAAZHJzL2Rvd25yZXYueG1sUEsFBgAAAAAEAAQA+QAAAJADAAAAAA==&#10;" strokecolor="black [3213]" strokeweight=".5pt">
                  <v:stroke joinstyle="miter"/>
                </v:line>
                <v:shape id="Прямая со стрелкой 899" o:spid="_x0000_s1052" type="#_x0000_t32" style="position:absolute;left:21481;top:49797;width:0;height:4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i5MUAAADcAAAADwAAAGRycy9kb3ducmV2LnhtbESPQUsDMRSE74L/ITzBm83agujatIgg&#10;KBbB2oPHx+Z1s9vkZU2e7dZfbwShx2FmvmHmyzF4taeUu8gGricVKOIm2o5bA5uPp6tbUFmQLfrI&#10;ZOBIGZaL87M51jYe+J32a2lVgXCu0YATGWqtc+MoYJ7Egbh425gCSpGp1TbhocCD19OqutEBOy4L&#10;Dgd6dNTs1t/BwNfPUfyKNm3/9vLZr3r3OvWSjLm8GB/uQQmNcgr/t5+tgdnsDv7Ol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fi5MUAAADcAAAADwAAAAAAAAAA&#10;AAAAAAChAgAAZHJzL2Rvd25yZXYueG1sUEsFBgAAAAAEAAQA+QAAAJMDAAAAAA==&#10;" strokecolor="black [3213]" strokeweight=".5pt">
                  <v:stroke endarrow="block" endarrowwidth="narrow" endarrowlength="long" joinstyle="miter"/>
                </v:shape>
                <v:shape id="Прямая со стрелкой 900" o:spid="_x0000_s1053" type="#_x0000_t32" style="position:absolute;left:21481;top:45543;width:0;height:2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9kMEAAADcAAAADwAAAGRycy9kb3ducmV2LnhtbERPy2rCQBTdC/7DcIXudGIVkdRRpCgU&#10;F9ZXu75kbjKhmTsxMybp33cWBZeH815teluJlhpfOlYwnSQgiDOnSy4U3K778RKED8gaK8ek4Jc8&#10;bNbDwQpT7To+U3sJhYgh7FNUYEKoUyl9Zsiin7iaOHK5ayyGCJtC6ga7GG4r+ZokC2mx5NhgsKZ3&#10;Q9nP5WEVfLpd/rXYGTycjsvvGbXdXecnpV5G/fYNRKA+PMX/7g+tYDaP8+O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ND2QwQAAANwAAAAPAAAAAAAAAAAAAAAA&#10;AKECAABkcnMvZG93bnJldi54bWxQSwUGAAAAAAQABAD5AAAAjwMAAAAA&#10;" strokecolor="black [3213]" strokeweight=".5pt">
                  <v:stroke endarrow="block" endarrowwidth="narrow" endarrowlength="long" joinstyle="miter"/>
                </v:shape>
                <v:line id="Прямая соединительная линия 901" o:spid="_x0000_s1054" style="position:absolute;flip:y;visibility:visible;mso-wrap-style:square" from="21481,46097" to="21481,5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aAcQAAADcAAAADwAAAGRycy9kb3ducmV2LnhtbESPQWsCMRSE7wX/Q3iCt5rVliKrUWRB&#10;66GXqojHx+a5u5q8LEnU1V/fFAo9DjPzDTNbdNaIG/nQOFYwGmYgiEunG64U7Her1wmIEJE1Gsek&#10;4EEBFvPeywxz7e78TbdtrESCcMhRQR1jm0sZyposhqFriZN3ct5iTNJXUnu8J7g1cpxlH9Jiw2mh&#10;xpaKmsrL9moVFOZw7D7XnuPh/Dxdv2hVnI1RatDvllMQkbr4H/5rb7SCt/cR/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JoBxAAAANwAAAAPAAAAAAAAAAAA&#10;AAAAAKECAABkcnMvZG93bnJldi54bWxQSwUGAAAAAAQABAD5AAAAkgMAAAAA&#10;" strokecolor="black [3213]" strokeweight=".5pt">
                  <v:stroke joinstyle="miter"/>
                </v:line>
                <v:shape id="Прямая со стрелкой 902" o:spid="_x0000_s1055" type="#_x0000_t32" style="position:absolute;left:1781;top:53492;width:10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DGsYAAADcAAAADwAAAGRycy9kb3ducmV2LnhtbESPzW7CMBCE75X6DtYicSsOUPETMAgB&#10;FVVPELhwW+IlSYnXUexAePu6UqUeRzPzjWa+bE0p7lS7wrKCfi8CQZxaXXCm4HT8eJuAcB5ZY2mZ&#10;FDzJwXLx+jLHWNsHH+ie+EwECLsYFeTeV7GULs3JoOvZijh4V1sb9EHWmdQ1PgLclHIQRSNpsOCw&#10;kGNF65zSW9IYBd+jjTzvm/PuQtOv7XCcNOOpb5TqdtrVDISn1v+H/9qfWsHwfQC/Z8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bgxrGAAAA3AAAAA8AAAAAAAAA&#10;AAAAAAAAoQIAAGRycy9kb3ducmV2LnhtbFBLBQYAAAAABAAEAPkAAACUAwAAAAA=&#10;" strokecolor="black [3213]" strokeweight=".5pt">
                  <v:stroke startarrow="block" startarrowwidth="narrow" endarrow="block" endarrowwidth="narrow" joinstyle="miter"/>
                </v:shape>
                <v:line id="Прямая соединительная линия 903" o:spid="_x0000_s1056" style="position:absolute;flip:y;visibility:visible;mso-wrap-style:square" from="12450,48938" to="12450,5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h7cQAAADcAAAADwAAAGRycy9kb3ducmV2LnhtbESPQWsCMRSE74L/ITzBW82qpchqFFmw&#10;9dBLVcTjY/PcXU1eliTqtr++KRQ8DjPzDbNYddaIO/nQOFYwHmUgiEunG64UHPablxmIEJE1Gsek&#10;4JsCrJb93gJz7R78RfddrESCcMhRQR1jm0sZyposhpFriZN3dt5iTNJXUnt8JLg1cpJlb9Jiw2mh&#10;xpaKmsrr7mYVFOZ46j7ePcfj5ed8+6RNcTFGqeGgW89BROriM/zf3moF09cp/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qHtxAAAANwAAAAPAAAAAAAAAAAA&#10;AAAAAKECAABkcnMvZG93bnJldi54bWxQSwUGAAAAAAQABAD5AAAAkgMAAAAA&#10;" strokecolor="black [3213]" strokeweight=".5pt">
                  <v:stroke joinstyle="miter"/>
                </v:line>
                <v:line id="Прямая соединительная линия 904" o:spid="_x0000_s1057" style="position:absolute;flip:y;visibility:visible;mso-wrap-style:square" from="1715,47595" to="1715,5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5mcUAAADcAAAADwAAAGRycy9kb3ducmV2LnhtbESPzWsCMRTE7wX/h/AEbzXrB0VWo8iC&#10;bQ+9+IF4fGyeu6vJy5JE3favN4VCj8PM/IZZrDprxJ18aBwrGA0zEMSl0w1XCg77zesMRIjIGo1j&#10;UvBNAVbL3ssCc+0evKX7LlYiQTjkqKCOsc2lDGVNFsPQtcTJOztvMSbpK6k9PhLcGjnOsjdpseG0&#10;UGNLRU3ldXezCgpzPHUf757j8fJzvn3RprgYo9Sg363nICJ18T/81/7UCibTKfyeSUd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s5mcUAAADcAAAADwAAAAAAAAAA&#10;AAAAAAChAgAAZHJzL2Rvd25yZXYueG1sUEsFBgAAAAAEAAQA+QAAAJMDAAAAAA==&#10;" strokecolor="black [3213]" strokeweight=".5pt">
                  <v:stroke joinstyle="miter"/>
                </v:line>
                <v:line id="Прямая соединительная линия 908" o:spid="_x0000_s1058" style="position:absolute;visibility:visible;mso-wrap-style:square" from="8168,47186" to="15075,4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q9JsYAAADcAAAADwAAAGRycy9kb3ducmV2LnhtbESPQWsCMRSE74X+h/CE3mrWthZ3NUoR&#10;ClIPxa2Cx8fmuVncvGQ3qW7/vSkUehxm5htmsRpsKy7Uh8axgsk4A0FcOd1wrWD/9f44AxEissbW&#10;MSn4oQCr5f3dAgvtrryjSxlrkSAcClRgYvSFlKEyZDGMnSdO3sn1FmOSfS11j9cEt618yrJXabHh&#10;tGDQ09pQdS6/rYLuoyq303py8Bu/Np8d5t0xz5V6GA1vcxCRhvgf/mtvtILnlyn8nk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vSbGAAAA3AAAAA8AAAAAAAAA&#10;AAAAAAAAoQIAAGRycy9kb3ducmV2LnhtbFBLBQYAAAAABAAEAPkAAACUAwAAAAA=&#10;" strokecolor="black [3213]" strokeweight=".5pt">
                  <v:stroke joinstyle="miter"/>
                </v:line>
                <v:shape id="Надпись 12" o:spid="_x0000_s1059" type="#_x0000_t202" style="position:absolute;left:18592;top:51505;width:4368;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FPcQA&#10;AADcAAAADwAAAGRycy9kb3ducmV2LnhtbESPQWvCQBSE7wX/w/KE3upGmwaJrkFSCi14qYp4fGSf&#10;STD7dsluk/TfdwuFHoeZ+YbZFpPpxEC9by0rWC4SEMSV1S3XCs6nt6c1CB+QNXaWScE3eSh2s4ct&#10;5tqO/EnDMdQiQtjnqKAJweVS+qohg35hHXH0brY3GKLsa6l7HCPcdHKVJJk02HJcaNBR2VB1P34Z&#10;BeVrN9KhXmaX69XK1B3cSzAfSj3Op/0GRKAp/If/2u9awXO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hT3EAAAA3AAAAA8AAAAAAAAAAAAAAAAAmAIAAGRycy9k&#10;b3ducmV2LnhtbFBLBQYAAAAABAAEAPUAAACJAwAAAAA=&#10;" filled="f" stroked="f" strokeweight=".5pt">
                  <v:textbox style="layout-flow:vertical;mso-layout-flow-alt:bottom-to-top">
                    <w:txbxContent>
                      <w:p w:rsidR="005121E7" w:rsidRPr="006D07F5" w:rsidRDefault="005121E7" w:rsidP="00A302CE">
                        <w:pPr>
                          <w:pStyle w:val="afff3"/>
                          <w:spacing w:before="0" w:beforeAutospacing="0" w:after="0" w:afterAutospacing="0" w:line="360" w:lineRule="auto"/>
                          <w:jc w:val="both"/>
                          <w:rPr>
                            <w:vertAlign w:val="subscript"/>
                          </w:rPr>
                        </w:pPr>
                        <w:proofErr w:type="gramStart"/>
                        <w:r>
                          <w:rPr>
                            <w:rFonts w:eastAsia="Times New Roman"/>
                            <w:lang w:val="en-US"/>
                          </w:rPr>
                          <w:t>p</w:t>
                        </w:r>
                        <w:r>
                          <w:rPr>
                            <w:rFonts w:eastAsia="Times New Roman"/>
                            <w:vertAlign w:val="subscript"/>
                          </w:rPr>
                          <w:t>к</w:t>
                        </w:r>
                        <w:proofErr w:type="gramEnd"/>
                      </w:p>
                    </w:txbxContent>
                  </v:textbox>
                </v:shape>
                <v:shape id="Надпись 12" o:spid="_x0000_s1060" type="#_x0000_t202" style="position:absolute;left:28015;top:483;width:2508;height:30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dwscA&#10;AADcAAAADwAAAGRycy9kb3ducmV2LnhtbESPQWsCMRSE74X+h/AKvUjNtootq1GqUBHRlmopHh+b&#10;52Zx87IkUdd/3whCj8PMfMOMJq2txYl8qBwreO5mIIgLpysuFfxsP57eQISIrLF2TAouFGAyvr8b&#10;Ya7dmb/ptImlSBAOOSowMTa5lKEwZDF0XUOcvL3zFmOSvpTa4znBbS1fsmwgLVacFgw2NDNUHDZH&#10;q+Bglp2vbL6e/g4WF/+5PbqdX+2Uenxo34cgIrXxP3xrL7SCXv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SncLHAAAA3AAAAA8AAAAAAAAAAAAAAAAAmAIAAGRy&#10;cy9kb3ducmV2LnhtbFBLBQYAAAAABAAEAPUAAACMAwAAAAA=&#10;" filled="f" stroked="f" strokeweight=".5pt">
                  <v:textbox>
                    <w:txbxContent>
                      <w:p w:rsidR="005121E7" w:rsidRPr="00226B38" w:rsidRDefault="005121E7" w:rsidP="00A302CE">
                        <w:pPr>
                          <w:pStyle w:val="afff3"/>
                          <w:spacing w:before="0" w:beforeAutospacing="0" w:after="0" w:afterAutospacing="0" w:line="360" w:lineRule="auto"/>
                          <w:jc w:val="both"/>
                        </w:pPr>
                        <w:r>
                          <w:rPr>
                            <w:rFonts w:eastAsia="Times New Roman"/>
                          </w:rPr>
                          <w:t>с</w:t>
                        </w:r>
                      </w:p>
                    </w:txbxContent>
                  </v:textbox>
                </v:shape>
                <v:shape id="Прямая со стрелкой 914" o:spid="_x0000_s1061" type="#_x0000_t32" style="position:absolute;left:25747;top:2764;width:1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xlsEAAADcAAAADwAAAGRycy9kb3ducmV2LnhtbERPy2rCQBTdC/7DcIXudGIVkdRRpCgU&#10;F9ZXu75kbjKhmTsxMybp33cWBZeH815teluJlhpfOlYwnSQgiDOnSy4U3K778RKED8gaK8ek4Jc8&#10;bNbDwQpT7To+U3sJhYgh7FNUYEKoUyl9Zsiin7iaOHK5ayyGCJtC6ga7GG4r+ZokC2mx5NhgsKZ3&#10;Q9nP5WEVfLpd/rXYGTycjsvvGbXdXecnpV5G/fYNRKA+PMX/7g+tYDaPa+O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jGWwQAAANwAAAAPAAAAAAAAAAAAAAAA&#10;AKECAABkcnMvZG93bnJldi54bWxQSwUGAAAAAAQABAD5AAAAjwMAAAAA&#10;" strokecolor="black [3213]" strokeweight=".5pt">
                  <v:stroke endarrow="block" endarrowwidth="narrow" endarrowlength="long" joinstyle="miter"/>
                </v:shape>
                <v:shape id="Прямая со стрелкой 915" o:spid="_x0000_s1062" type="#_x0000_t32" style="position:absolute;left:30664;top:2732;width:23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RmcUAAADcAAAADwAAAGRycy9kb3ducmV2LnhtbESPQUsDMRSE74L/ITzBm81aRXTbtIgg&#10;KBahtYceH5vnZtfkZU2e7dZfbwTB4zAz3zDz5Ri82lPKXWQDl5MKFHETbcetge3b48UtqCzIFn1k&#10;MnCkDMvF6ckcaxsPvKb9RlpVIJxrNOBEhlrr3DgKmCdxIC7ee0wBpcjUapvwUODB62lV3eiAHZcF&#10;hwM9OGo+Nl/BwOf3UfyKtm3/+rzrV717mXpJxpyfjfczUEKj/If/2k/WwNX1HfyeK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GRmcUAAADcAAAADwAAAAAAAAAA&#10;AAAAAAChAgAAZHJzL2Rvd25yZXYueG1sUEsFBgAAAAAEAAQA+QAAAJMDAAAAAA==&#10;" strokecolor="black [3213]" strokeweight=".5pt">
                  <v:stroke endarrow="block" endarrowwidth="narrow" endarrowlength="long" joinstyle="miter"/>
                </v:shape>
                <v:line id="Прямая соединительная линия 916" o:spid="_x0000_s1063" style="position:absolute;visibility:visible;mso-wrap-style:square" from="27629,2732" to="30858,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t+MYAAADcAAAADwAAAGRycy9kb3ducmV2LnhtbESPQWvCQBSE74X+h+UVequbWCwmukoR&#10;BGkP0lTB4yP7zIZm326yW03/vVso9DjMzDfMcj3aTlxoCK1jBfkkA0FcO91yo+DwuX2agwgRWWPn&#10;mBT8UID16v5uiaV2V/6gSxUbkSAcSlRgYvSllKE2ZDFMnCdO3tkNFmOSQyP1gNcEt52cZtmLtNhy&#10;WjDoaWOo/qq+rYL+ra7eZ01+9Du/Mfsei/5UFEo9PoyvCxCRxvgf/mvvtILnW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oLfjGAAAA3AAAAA8AAAAAAAAA&#10;AAAAAAAAoQIAAGRycy9kb3ducmV2LnhtbFBLBQYAAAAABAAEAPkAAACUAwAAAAA=&#10;" strokecolor="black [3213]" strokeweight=".5pt">
                  <v:stroke joinstyle="miter"/>
                </v:line>
                <v:line id="Прямая соединительная линия 917" o:spid="_x0000_s1064" style="position:absolute;flip:x y;visibility:visible;mso-wrap-style:square" from="25012,2281" to="27144,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3EcUAAADdAAAADwAAAGRycy9kb3ducmV2LnhtbESPQWvCQBSE7wX/w/IEb3WTWIpEVxGh&#10;oOLF2Etvj+wzCWbfrtmtif/eLQg9DjPzDbNcD6YVd+p8Y1lBOk1AEJdWN1wp+D5/vc9B+ICssbVM&#10;Ch7kYb0avS0x17bnE92LUIkIYZ+jgjoEl0vpy5oM+ql1xNG72M5giLKrpO6wj3DTyixJPqXBhuNC&#10;jY62NZXX4tcokO7gjvNj8XPem/R2GLJd36cfSk3Gw2YBItAQ/sOv9k4rmGWzDP7ex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P3EcUAAADdAAAADwAAAAAAAAAA&#10;AAAAAAChAgAAZHJzL2Rvd25yZXYueG1sUEsFBgAAAAAEAAQA+QAAAJMDAAAAAA==&#10;" strokecolor="black [3213]" strokeweight=".5pt">
                  <v:stroke joinstyle="miter"/>
                </v:line>
                <v:line id="Прямая соединительная линия 918" o:spid="_x0000_s1065" style="position:absolute;flip:y;visibility:visible;mso-wrap-style:square" from="30903,1880" to="30903,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vh8UAAADdAAAADwAAAGRycy9kb3ducmV2LnhtbESPQWsCMRSE7wX/Q3iCt5rVhVJWo8iC&#10;tgcvtSIeH5vn7mrysiRRV399Uyj0OMzMN8x82VsjbuRD61jBZJyBIK6cbrlWsP9ev76DCBFZo3FM&#10;Ch4UYLkYvMyx0O7OX3TbxVokCIcCFTQxdoWUoWrIYhi7jjh5J+ctxiR9LbXHe4JbI6dZ9iYttpwW&#10;GuyobKi67K5WQWkOx/5j4zkezs/TdUvr8myMUqNhv5qBiNTH//Bf+1MryKd5Dr9v0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vh8UAAADdAAAADwAAAAAAAAAA&#10;AAAAAAChAgAAZHJzL2Rvd25yZXYueG1sUEsFBgAAAAAEAAQA+QAAAJMDAAAAAA==&#10;" strokecolor="black [3213]" strokeweight=".5pt">
                  <v:stroke joinstyle="miter"/>
                </v:line>
                <v:line id="Прямая соединительная линия 919" o:spid="_x0000_s1066" style="position:absolute;visibility:visible;mso-wrap-style:square" from="29112,4779" to="30760,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ccAAADdAAAADwAAAGRycy9kb3ducmV2LnhtbESPQUvDQBSE74L/YXmCN7tpa0sTsylS&#10;EIoeSqMFj4/sMxvMvt1k1zb+e1cQPA4z8w1TbifbizONoXOsYD7LQBA3TnfcKnh7fbrbgAgRWWPv&#10;mBR8U4BtdX1VYqHdhY90rmMrEoRDgQpMjL6QMjSGLIaZ88TJ+3CjxZjk2Eo94iXBbS8XWbaWFjtO&#10;CwY97Qw1n/WXVTA8N/XLqp2f/N7vzGHAfHjPc6Vub6bHBxCRpvgf/mvvtYLlYnkPv2/SE5D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Yj9xwAAAN0AAAAPAAAAAAAA&#10;AAAAAAAAAKECAABkcnMvZG93bnJldi54bWxQSwUGAAAAAAQABAD5AAAAlQMAAAAA&#10;" strokecolor="black [3213]" strokeweight=".5pt">
                  <v:stroke joinstyle="miter"/>
                </v:line>
                <v:shape id="Полилиния 920" o:spid="_x0000_s1067" style="position:absolute;left:25027;top:1645;width:2712;height:797;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OecUA&#10;AADdAAAADwAAAGRycy9kb3ducmV2LnhtbESPQWvCQBSE7wX/w/IEb7pRsdXoKlaI9lojiLdH9pmE&#10;ZN+m2VXTf98VhB6HmfmGWW06U4s7ta60rGA8ikAQZ1aXnCs4pclwDsJ5ZI21ZVLwSw42697bCmNt&#10;H/xN96PPRYCwi1FB4X0TS+myggy6kW2Ig3e1rUEfZJtL3eIjwE0tJ1H0Lg2WHBYKbGhXUFYdb0ZB&#10;9ZN+pOfkkizOs9th3+Dpc3+tlBr0u+0ShKfO/4df7S+tYDqZzuD5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c55xQAAAN0AAAAPAAAAAAAAAAAAAAAAAJgCAABkcnMv&#10;ZG93bnJldi54bWxQSwUGAAAAAAQABAD1AAAAigMAAAAA&#10;" path="m,28542c20369,19050,38042,11093,59588,6336,81134,1579,87832,1047,129278,e" filled="f" strokecolor="black [3213]" strokeweight="1pt">
                  <v:stroke startarrow="block" startarrowwidth="narrow" endarrow="block" endarrowwidth="narrow" joinstyle="miter"/>
                  <v:path arrowok="t" o:connecttype="custom" o:connectlocs="0,222471;262297,49385;569059,0" o:connectangles="0,0,0"/>
                </v:shape>
                <v:shape id="Надпись 12" o:spid="_x0000_s1068" type="#_x0000_t202" style="position:absolute;left:30301;top:11798;width:386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XnMQA&#10;AADdAAAADwAAAGRycy9kb3ducmV2LnhtbESPW4vCMBSE34X9D+Es7Jum3spSjbIoCwq+eGHx8dAc&#10;27LNSWiirf/eCIKPw8x8w8yXnanFjRpfWVYwHCQgiHOrKy4UnI6//W8QPiBrrC2Tgjt5WC4+enPM&#10;tG15T7dDKESEsM9QQRmCy6T0eUkG/cA64uhdbGMwRNkUUjfYRrip5ShJUmmw4rhQoqNVSfn/4WoU&#10;rNZ1S7timP6dz1ZO3M5Ng9kq9fXZ/cxABOrCO/xqb7SC8Wic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15zEAAAA3QAAAA8AAAAAAAAAAAAAAAAAmAIAAGRycy9k&#10;b3ducmV2LnhtbFBLBQYAAAAABAAEAPUAAACJAwAAAAA=&#10;" filled="f" stroked="f" strokeweight=".5pt">
                  <v:textbox style="layout-flow:vertical;mso-layout-flow-alt:bottom-to-top">
                    <w:txbxContent>
                      <w:p w:rsidR="005121E7" w:rsidRPr="0093574E" w:rsidRDefault="005121E7" w:rsidP="00A302CE">
                        <w:pPr>
                          <w:pStyle w:val="afff3"/>
                          <w:spacing w:before="0" w:beforeAutospacing="0" w:after="0" w:afterAutospacing="0" w:line="360" w:lineRule="auto"/>
                          <w:jc w:val="both"/>
                          <w:rPr>
                            <w:vertAlign w:val="subscript"/>
                            <w:lang w:val="de-DE"/>
                          </w:rPr>
                        </w:pPr>
                        <w:proofErr w:type="gramStart"/>
                        <w:r>
                          <w:rPr>
                            <w:rFonts w:eastAsia="Times New Roman"/>
                            <w:lang w:val="en-US"/>
                          </w:rPr>
                          <w:t>d</w:t>
                        </w:r>
                        <w:r>
                          <w:rPr>
                            <w:rFonts w:eastAsia="Times New Roman"/>
                            <w:vertAlign w:val="subscript"/>
                            <w:lang w:val="de-DE"/>
                          </w:rPr>
                          <w:t>B</w:t>
                        </w:r>
                        <w:proofErr w:type="gramEnd"/>
                      </w:p>
                    </w:txbxContent>
                  </v:textbox>
                </v:shape>
                <v:line id="Прямая соединительная линия 922" o:spid="_x0000_s1069" style="position:absolute;flip:y;visibility:visible;mso-wrap-style:square" from="27429,1106" to="27429,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phMUAAADdAAAADwAAAGRycy9kb3ducmV2LnhtbESPT2sCMRTE70K/Q3gFb5qtgpatUcqC&#10;fw5etEV6fGyeu2uTlyWJuvrpTaHgcZiZ3zCzRWeNuJAPjWMFb8MMBHHpdMOVgu+v5eAdRIjIGo1j&#10;UnCjAIv5S2+GuXZX3tFlHyuRIBxyVFDH2OZShrImi2HoWuLkHZ23GJP0ldQerwlujRxl2URabDgt&#10;1NhSUVP5uz9bBYU5/HTrled4ON2P5y0ti5MxSvVfu88PEJG6+Az/tzdawXg0nsLf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LphMUAAADdAAAADwAAAAAAAAAA&#10;AAAAAAChAgAAZHJzL2Rvd25yZXYueG1sUEsFBgAAAAAEAAQA+QAAAJMDAAAAAA==&#10;" strokecolor="black [3213]" strokeweight=".5pt">
                  <v:stroke joinstyle="miter"/>
                </v:line>
                <v:shape id="Прямая со стрелкой 925" o:spid="_x0000_s1070" type="#_x0000_t32" style="position:absolute;left:27186;top:4772;width:1926;height:35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EVMMAAADdAAAADwAAAGRycy9kb3ducmV2LnhtbERPTUsDMRC9C/6HMII3m3ULImvTUgqC&#10;YhFse/A4bMbNrslkTcZ26683B8Hj430vVlPw6kgp95EN3M4qUMRttD13Bg77x5t7UFmQLfrIZOBM&#10;GVbLy4sFNjae+I2OO+lUCeHcoAEnMjZa59ZRwDyLI3HhPmIKKAWmTtuEpxIevK6r6k4H7Lk0OBxp&#10;46j93H0HA18/Z/FbOnTD6/P7sB3cS+0lGXN9Na0fQAlN8i/+cz9ZA/N6XuaWN+U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7hFTDAAAA3QAAAA8AAAAAAAAAAAAA&#10;AAAAoQIAAGRycy9kb3ducmV2LnhtbFBLBQYAAAAABAAEAPkAAACRAwAAAAA=&#10;" strokecolor="black [3213]" strokeweight=".5pt">
                  <v:stroke endarrow="block" endarrowwidth="narrow" endarrowlength="long" joinstyle="miter"/>
                </v:shape>
                <v:line id="Прямая соединительная линия 928" o:spid="_x0000_s1071" style="position:absolute;flip:y;visibility:visible;mso-wrap-style:square" from="29843,10000" to="33729,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0CjcMAAADdAAAADwAAAGRycy9kb3ducmV2LnhtbERPy2oCMRTdF/oP4Rbc1YwPShnNiAzY&#10;dtFNVYYuL5M7D01uhiTqtF9vFoUuD+e93ozWiCv50DtWMJtmIIhrp3tuFRwPu+dXECEiazSOScEP&#10;BdgUjw9rzLW78Rdd97EVKYRDjgq6GIdcylB3ZDFM3UCcuMZ5izFB30rt8ZbCrZHzLHuRFntODR0O&#10;VHZUn/cXq6A01ff4/uY5Vqff5vJJu/JkjFKTp3G7AhFpjP/iP/eHVrCYL9P+9CY9AV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Ao3DAAAA3QAAAA8AAAAAAAAAAAAA&#10;AAAAoQIAAGRycy9kb3ducmV2LnhtbFBLBQYAAAAABAAEAPkAAACRAwAAAAA=&#10;" strokecolor="black [3213]" strokeweight=".5pt">
                  <v:stroke joinstyle="miter"/>
                </v:line>
                <v:line id="Прямая соединительная линия 929" o:spid="_x0000_s1072" style="position:absolute;flip:y;visibility:visible;mso-wrap-style:square" from="30898,8539" to="35483,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nFsUAAADdAAAADwAAAGRycy9kb3ducmV2LnhtbESPT2sCMRTE7wW/Q3gFbzWrlVK2RikL&#10;Wg9e/IP0+Ng8d9cmL0sSdfXTG0HocZiZ3zCTWWeNOJMPjWMFw0EGgrh0uuFKwW47f/sEESKyRuOY&#10;FFwpwGzae5lgrt2F13TexEokCIccFdQxtrmUoazJYhi4ljh5B+ctxiR9JbXHS4JbI0dZ9iEtNpwW&#10;amypqKn825ysgsLsf7ufhee4P94OpxXNi6MxSvVfu+8vEJG6+B9+tpdawftoPITHm/Q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GnFsUAAADdAAAADwAAAAAAAAAA&#10;AAAAAAChAgAAZHJzL2Rvd25yZXYueG1sUEsFBgAAAAAEAAQA+QAAAJMDAAAAAA==&#10;" strokecolor="black [3213]" strokeweight=".5pt">
                  <v:stroke joinstyle="miter"/>
                </v:line>
                <v:shape id="Прямая со стрелкой 930" o:spid="_x0000_s1073" type="#_x0000_t32" style="position:absolute;left:33066;top:10000;width:0;height:4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Aw8UAAADdAAAADwAAAGRycy9kb3ducmV2LnhtbESPQUsDMRSE74L/ITzBm826isjatBRB&#10;UCyCtQePj81zs9vkZU2e7dZfbwTB4zAz3zDz5RS82lPKfWQDl7MKFHEbbc+dge3bw8UtqCzIFn1k&#10;MnCkDMvF6ckcGxsP/Er7jXSqQDg3aMCJjI3WuXUUMM/iSFy8j5gCSpGp0zbhocCD13VV3eiAPZcF&#10;hyPdO2p3m69g4PP7KH5N2254eXof1oN7rr0kY87PptUdKKFJ/sN/7Udr4Kq+ruH3TXk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XAw8UAAADdAAAADwAAAAAAAAAA&#10;AAAAAAChAgAAZHJzL2Rvd25yZXYueG1sUEsFBgAAAAAEAAQA+QAAAJMDAAAAAA==&#10;" strokecolor="black [3213]" strokeweight=".5pt">
                  <v:stroke endarrow="block" endarrowwidth="narrow" endarrowlength="long" joinstyle="miter"/>
                </v:shape>
                <v:shape id="Надпись 12" o:spid="_x0000_s1074" type="#_x0000_t202" style="position:absolute;left:28169;top:2812;width:3613;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QJccA&#10;AADdAAAADwAAAGRycy9kb3ducmV2LnhtbESPQWsCMRSE74X+h/AEL6VmqyJla5RWUKRoS7UUj4/N&#10;c7O4eVmSqOu/bwTB4zAz3zDjaWtrcSIfKscKXnoZCOLC6YpLBb/b+fMriBCRNdaOScGFAkwnjw9j&#10;zLU78w+dNrEUCcIhRwUmxiaXMhSGLIaea4iTt3feYkzSl1J7PCe4rWU/y0bSYsVpwWBDM0PFYXO0&#10;Cg7m8+k7W6w//kbLi//aHt3Or3ZKdTvt+xuISG28h2/tpVYw6A8HcH2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60CXHAAAA3QAAAA8AAAAAAAAAAAAAAAAAmAIAAGRy&#10;cy9kb3ducmV2LnhtbFBLBQYAAAAABAAEAPUAAACMAwAAAAA=&#10;" filled="f" stroked="f" strokeweight=".5pt">
                  <v:textbox>
                    <w:txbxContent>
                      <w:p w:rsidR="005121E7" w:rsidRPr="007E5424" w:rsidRDefault="005121E7" w:rsidP="00A302CE">
                        <w:pPr>
                          <w:pStyle w:val="afff3"/>
                          <w:spacing w:before="0" w:beforeAutospacing="0" w:after="0" w:afterAutospacing="0" w:line="360" w:lineRule="auto"/>
                          <w:jc w:val="both"/>
                        </w:pPr>
                        <w:r>
                          <w:rPr>
                            <w:rFonts w:eastAsia="Times New Roman"/>
                            <w:lang w:val="en-US"/>
                          </w:rPr>
                          <w:t>R</w:t>
                        </w:r>
                        <w:r>
                          <w:rPr>
                            <w:rFonts w:eastAsia="Times New Roman"/>
                          </w:rPr>
                          <w:t>*</w:t>
                        </w:r>
                      </w:p>
                    </w:txbxContent>
                  </v:textbox>
                </v:shape>
                <v:line id="Прямая соединительная линия 938" o:spid="_x0000_s1075" style="position:absolute;flip:x y;visibility:visible;mso-wrap-style:square" from="23479,49305" to="28221,5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5g8UAAADdAAAADwAAAGRycy9kb3ducmV2LnhtbESPQWvCQBSE74L/YXlCb7pJDEVSVylC&#10;QcWLsZfeHtnXJDT7ds1uTfrvXUHocZiZb5j1djSduFHvW8sK0kUCgriyuuVaweflY74C4QOyxs4y&#10;KfgjD9vNdLLGQtuBz3QrQy0ihH2BCpoQXCGlrxoy6BfWEUfv2/YGQ5R9LXWPQ4SbTmZJ8ioNthwX&#10;GnS0a6j6KX+NAumO7rQ6lV+Xg0mvxzHbD0OaK/UyG9/fQAQaw3/42d5rBcssz+Hx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C5g8UAAADdAAAADwAAAAAAAAAA&#10;AAAAAAChAgAAZHJzL2Rvd25yZXYueG1sUEsFBgAAAAAEAAQA+QAAAJMDAAAAAA==&#10;" strokecolor="black [3213]" strokeweight=".5pt">
                  <v:stroke joinstyle="miter"/>
                </v:line>
                <v:line id="Прямая соединительная линия 940" o:spid="_x0000_s1076" style="position:absolute;visibility:visible;mso-wrap-style:square" from="48189,46613" to="49995,4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eG8YAAADdAAAADwAAAGRycy9kb3ducmV2LnhtbESPQUvDQBSE74L/YXmCN7NpbaWJ2RQp&#10;CEUPYrTg8ZF9ZoPZt5vs2qb/3hUEj8PMfMNU29kO4khT6B0rWGQ5COLW6Z47Be9vjzcbECEiaxwc&#10;k4IzBdjWlxcVltqd+JWOTexEgnAoUYGJ0ZdShtaQxZA5T5y8TzdZjElOndQTnhLcDnKZ53fSYs9p&#10;waCnnaH2q/m2Csantnled4uD3/udeRmxGD+KQqnrq/nhHkSkOf6H/9p7reB2uVrD75v0BGT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jXhvGAAAA3QAAAA8AAAAAAAAA&#10;AAAAAAAAoQIAAGRycy9kb3ducmV2LnhtbFBLBQYAAAAABAAEAPkAAACUAwAAAAA=&#10;" strokecolor="black [3213]" strokeweight=".5pt">
                  <v:stroke joinstyle="miter"/>
                </v:line>
                <v:shape id="Полилиния 941" o:spid="_x0000_s1077" style="position:absolute;left:46933;top:31910;width:2974;height:705;rotation:-6780937fd;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H4MUA&#10;AADdAAAADwAAAGRycy9kb3ducmV2LnhtbESPQWvCQBSE74L/YXlCL1I32iqSuooILQFPVanXR/aZ&#10;hGbfht01Jv31XUHwOMzMN8xq05latOR8ZVnBdJKAIM6trrhQcDp+vi5B+ICssbZMCnrysFkPBytM&#10;tb3xN7WHUIgIYZ+igjKEJpXS5yUZ9BPbEEfvYp3BEKUrpHZ4i3BTy1mSLKTBiuNCiQ3tSsp/D1ej&#10;IHj31f4sTzbf77Mex/3feZ4dlXoZddsPEIG68Aw/2plW8DZ7X8D9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kfgxQAAAN0AAAAPAAAAAAAAAAAAAAAAAJgCAABkcnMv&#10;ZG93bnJldi54bWxQSwUGAAAAAAQABAD1AAAAigMAAAAA&#10;" path="m,28542c20369,19050,38042,11093,59588,6336,81134,1579,87832,1047,129278,e" filled="f" strokecolor="black [3213]" strokeweight="1pt">
                  <v:stroke startarrow="block" startarrowwidth="narrow" endarrow="block" endarrowwidth="narrow" joinstyle="miter"/>
                  <v:path arrowok="t" o:connecttype="custom" o:connectlocs="0,174190;315385,38667;684235,0" o:connectangles="0,0,0"/>
                </v:shape>
                <v:shape id="Надпись 12" o:spid="_x0000_s1078" type="#_x0000_t202" style="position:absolute;left:30816;top:47840;width:4368;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BesYA&#10;AADdAAAADwAAAGRycy9kb3ducmV2LnhtbESPQWvCQBSE74X+h+UVeqsbbbSSukqJCBZyqS3i8ZF9&#10;TUKzb5fsmsR/7xYEj8PMfMOsNqNpRU+dbywrmE4SEMSl1Q1XCn6+dy9LED4ga2wtk4ILedisHx9W&#10;mGk78Bf1h1CJCGGfoYI6BJdJ6cuaDPqJdcTR+7WdwRBlV0nd4RDhppWzJFlIgw3HhRod5TWVf4ez&#10;UZBv24GKaro4nk5Wpq5w82A+lXp+Gj/eQQQawz18a++1gtdZ+gb/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YBesYAAADdAAAADwAAAAAAAAAAAAAAAACYAgAAZHJz&#10;L2Rvd25yZXYueG1sUEsFBgAAAAAEAAQA9QAAAIsDAAAAAA==&#10;" filled="f" stroked="f" strokeweight=".5pt">
                  <v:textbox style="layout-flow:vertical;mso-layout-flow-alt:bottom-to-top">
                    <w:txbxContent>
                      <w:p w:rsidR="005121E7" w:rsidRPr="007C0C2F" w:rsidRDefault="005121E7" w:rsidP="00A302CE">
                        <w:pPr>
                          <w:pStyle w:val="afff3"/>
                          <w:spacing w:before="0" w:beforeAutospacing="0" w:after="0" w:afterAutospacing="0" w:line="360" w:lineRule="auto"/>
                          <w:jc w:val="both"/>
                          <w:rPr>
                            <w:vertAlign w:val="subscript"/>
                          </w:rPr>
                        </w:pPr>
                        <w:r>
                          <w:rPr>
                            <w:rFonts w:eastAsia="Times New Roman"/>
                            <w:lang w:val="en-US"/>
                          </w:rPr>
                          <w:t>S</w:t>
                        </w:r>
                        <w:r>
                          <w:rPr>
                            <w:rFonts w:eastAsia="Times New Roman"/>
                            <w:vertAlign w:val="subscript"/>
                          </w:rPr>
                          <w:t>к</w:t>
                        </w:r>
                      </w:p>
                    </w:txbxContent>
                  </v:textbox>
                </v:shape>
                <v:shape id="Надпись 12" o:spid="_x0000_s1079" type="#_x0000_t202" style="position:absolute;left:45022;top:31279;width:3721;height:48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CVMQA&#10;AADdAAAADwAAAGRycy9kb3ducmV2LnhtbERPy2oCMRTdF/yHcAvdFM1oRWQ0ihZapNgWH4jLy+R2&#10;Mji5GZKo49+bhdDl4byn89bW4kI+VI4V9HsZCOLC6YpLBfvdR3cMIkRkjbVjUnCjAPNZ52mKuXZX&#10;3tBlG0uRQjjkqMDE2ORShsKQxdBzDXHi/py3GBP0pdQerync1nKQZSNpseLUYLChd0PFaXu2Ck7m&#10;6/U3+/xeHkarm//Znd3Rr49KvTy3iwmISG38Fz/cK63gbTBMc9O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lTEAAAA3QAAAA8AAAAAAAAAAAAAAAAAmAIAAGRycy9k&#10;b3ducmV2LnhtbFBLBQYAAAAABAAEAPUAAACJAwAAAAA=&#10;" filled="f" stroked="f" strokeweight=".5pt">
                  <v:textbox>
                    <w:txbxContent>
                      <w:p w:rsidR="005121E7" w:rsidRPr="00B3565A" w:rsidRDefault="005121E7" w:rsidP="00A302CE">
                        <w:pPr>
                          <w:pStyle w:val="afff3"/>
                          <w:spacing w:before="0" w:beforeAutospacing="0" w:after="0" w:afterAutospacing="0" w:line="360" w:lineRule="auto"/>
                          <w:jc w:val="both"/>
                          <w:rPr>
                            <w:sz w:val="36"/>
                          </w:rPr>
                        </w:pPr>
                        <m:oMathPara>
                          <m:oMath>
                            <m:sSubSup>
                              <m:sSubSupPr>
                                <m:ctrlPr>
                                  <w:rPr>
                                    <w:rFonts w:ascii="Cambria Math" w:eastAsia="Lucida Sans Unicode" w:hAnsi="Cambria Math"/>
                                    <w:i/>
                                    <w:kern w:val="2"/>
                                    <w:sz w:val="28"/>
                                    <w:szCs w:val="20"/>
                                  </w:rPr>
                                </m:ctrlPr>
                              </m:sSubSupPr>
                              <m:e>
                                <m:r>
                                  <w:rPr>
                                    <w:rFonts w:ascii="Cambria Math" w:eastAsia="Lucida Sans Unicode" w:hAnsi="Cambria Math"/>
                                    <w:i/>
                                    <w:kern w:val="2"/>
                                    <w:sz w:val="28"/>
                                    <w:szCs w:val="20"/>
                                  </w:rPr>
                                  <w:sym w:font="Symbol" w:char="F061"/>
                                </m:r>
                              </m:e>
                              <m:sub>
                                <m:r>
                                  <w:rPr>
                                    <w:rFonts w:ascii="Cambria Math" w:eastAsia="Lucida Sans Unicode" w:hAnsi="Cambria Math"/>
                                    <w:kern w:val="2"/>
                                    <w:sz w:val="28"/>
                                    <w:szCs w:val="20"/>
                                  </w:rPr>
                                  <m:t>1</m:t>
                                </m:r>
                              </m:sub>
                              <m:sup>
                                <m:r>
                                  <w:rPr>
                                    <w:rFonts w:ascii="Cambria Math" w:eastAsia="Lucida Sans Unicode" w:hAnsi="Cambria Math"/>
                                    <w:kern w:val="2"/>
                                    <w:sz w:val="28"/>
                                    <w:szCs w:val="20"/>
                                  </w:rPr>
                                  <m:t>*</m:t>
                                </m:r>
                              </m:sup>
                            </m:sSubSup>
                          </m:oMath>
                        </m:oMathPara>
                      </w:p>
                    </w:txbxContent>
                  </v:textbox>
                </v:shape>
                <v:line id="Прямая соединительная линия 946" o:spid="_x0000_s1080" style="position:absolute;visibility:visible;mso-wrap-style:square" from="29541,50101" to="34347,5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HscAAADdAAAADwAAAGRycy9kb3ducmV2LnhtbESPQWsCMRSE74X+h/AEbzWrtdLdGqUI&#10;BbGH4lrB42PzulncvGQ3Ubf/vikUehxm5htmuR5sK67Uh8axgukkA0FcOd1wreDz8PbwDCJEZI2t&#10;Y1LwTQHWq/u7JRba3XhP1zLWIkE4FKjAxOgLKUNlyGKYOE+cvC/XW4xJ9rXUPd4S3LZylmULabHh&#10;tGDQ08ZQdS4vVkG3q8r3p3p69Fu/MR8d5t0pz5Uaj4bXFxCRhvgf/mtvtYLH2TyH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lQexwAAAN0AAAAPAAAAAAAA&#10;AAAAAAAAAKECAABkcnMvZG93bnJldi54bWxQSwUGAAAAAAQABAD5AAAAlQMAAAAA&#10;" strokecolor="black [3213]" strokeweight=".5pt">
                  <v:stroke joinstyle="miter"/>
                </v:line>
                <v:shape id="Прямая со стрелкой 948" o:spid="_x0000_s1081" type="#_x0000_t32" style="position:absolute;left:33523;top:50072;width:0;height:17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8sMAAADdAAAADwAAAGRycy9kb3ducmV2LnhtbERPTUsDMRC9C/6HMII3m3VFkbVpEUFQ&#10;LIK1B4/DZrrZbTJZk7Hd+uvNQejx8b7nyyl4taeU+8gGrmcVKOI22p47A5vP56t7UFmQLfrIZOBI&#10;GZaL87M5NjYe+IP2a+lUCeHcoAEnMjZa59ZRwDyLI3HhtjEFlAJTp23CQwkPXtdVdacD9lwaHI70&#10;5KjdrX+Cge/fo/gVbbrh/fVrWA3urfaSjLm8mB4fQAlNchL/u1+sgZv6tuwvb8oT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bfLDAAAA3QAAAA8AAAAAAAAAAAAA&#10;AAAAoQIAAGRycy9kb3ducmV2LnhtbFBLBQYAAAAABAAEAPkAAACRAwAAAAA=&#10;" strokecolor="black [3213]" strokeweight=".5pt">
                  <v:stroke endarrow="block" endarrowwidth="narrow" endarrowlength="long" joinstyle="miter"/>
                </v:shape>
                <v:shape id="Прямая со стрелкой 949" o:spid="_x0000_s1082" type="#_x0000_t32" style="position:absolute;left:33523;top:46049;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nh1MYAAADdAAAADwAAAGRycy9kb3ducmV2LnhtbESPT2vCQBTE7wW/w/KE3upGRZHUVUQs&#10;lB5a/7Q9P7Iv2WD2bcxuk/jtu4LgcZiZ3zDLdW8r0VLjS8cKxqMEBHHmdMmFgu/T28sChA/IGivH&#10;pOBKHtarwdMSU+06PlB7DIWIEPYpKjAh1KmUPjNk0Y9cTRy93DUWQ5RNIXWDXYTbSk6SZC4tlhwX&#10;DNa0NZSdj39WwZfb5T/zncGP/efid0ptd9H5XqnnYb95BRGoD4/wvf2uFUwnszHc3s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4dTGAAAA3QAAAA8AAAAAAAAA&#10;AAAAAAAAoQIAAGRycy9kb3ducmV2LnhtbFBLBQYAAAAABAAEAPkAAACUAwAAAAA=&#10;" strokecolor="black [3213]" strokeweight=".5pt">
                  <v:stroke endarrow="block" endarrowwidth="narrow" endarrowlength="long" joinstyle="miter"/>
                </v:shape>
                <v:line id="Прямая соединительная линия 950" o:spid="_x0000_s1083" style="position:absolute;flip:y;visibility:visible;mso-wrap-style:square" from="33523,47566" to="33523,5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vvMUAAADdAAAADwAAAGRycy9kb3ducmV2LnhtbESPQWsCMRSE70L/Q3iCt5p1i6VsjSIL&#10;th68qEV6fGyeu6vJy5JE3fbXm0LB4zAz3zCzRW+NuJIPrWMFk3EGgrhyuuVawdd+9fwGIkRkjcYx&#10;KfihAIv502CGhXY33tJ1F2uRIBwKVNDE2BVShqohi2HsOuLkHZ23GJP0tdQebwlujcyz7FVabDkt&#10;NNhR2VB13l2sgtIcvvvPD8/xcPo9Xja0Kk/GKDUa9st3EJH6+Aj/t9dawUs+zeHvTX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qvvMUAAADdAAAADwAAAAAAAAAA&#10;AAAAAAChAgAAZHJzL2Rvd25yZXYueG1sUEsFBgAAAAAEAAQA+QAAAJMDAAAAAA==&#10;" strokecolor="black [3213]" strokeweight=".5pt">
                  <v:stroke joinstyle="miter"/>
                </v:line>
                <v:shape id="Надпись 12" o:spid="_x0000_s1084" type="#_x0000_t202" style="position:absolute;left:47730;top:44508;width:3099;height:30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G+McA&#10;AADdAAAADwAAAGRycy9kb3ducmV2LnhtbESPQWsCMRSE74X+h/AEL6Vmqyhla5RWUKRoS7UUj4/N&#10;c7O4eVmSqOu/bwTB4zAz3zDjaWtrcSIfKscKXnoZCOLC6YpLBb/b+fMriBCRNdaOScGFAkwnjw9j&#10;zLU78w+dNrEUCcIhRwUmxiaXMhSGLIaea4iTt3feYkzSl1J7PCe4rWU/y0bSYsVpwWBDM0PFYXO0&#10;Cg7m8+k7W6w//kbLi//aHt3Or3ZKdTvt+xuISG28h2/tpVYw6A8HcH2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RvjHAAAA3QAAAA8AAAAAAAAAAAAAAAAAmAIAAGRy&#10;cy9kb3ducmV2LnhtbFBLBQYAAAAABAAEAPUAAACMAwAAAAA=&#10;" filled="f" stroked="f" strokeweight=".5pt">
                  <v:textbox>
                    <w:txbxContent>
                      <w:p w:rsidR="005121E7" w:rsidRPr="00391D36" w:rsidRDefault="005121E7" w:rsidP="007C0C2F">
                        <w:pPr>
                          <w:pStyle w:val="afff3"/>
                          <w:spacing w:before="0" w:beforeAutospacing="0" w:after="0" w:afterAutospacing="0" w:line="360" w:lineRule="auto"/>
                          <w:jc w:val="both"/>
                          <w:rPr>
                            <w:sz w:val="20"/>
                          </w:rPr>
                        </w:pPr>
                        <w:proofErr w:type="gramStart"/>
                        <w:r>
                          <w:rPr>
                            <w:rFonts w:eastAsia="Times New Roman"/>
                            <w:lang w:val="en-US"/>
                          </w:rPr>
                          <w:t>r</w:t>
                        </w:r>
                        <w:proofErr w:type="gramEnd"/>
                        <w:r>
                          <w:rPr>
                            <w:rFonts w:eastAsia="Times New Roman"/>
                            <w:lang w:val="en-US"/>
                          </w:rPr>
                          <w:t>*</w:t>
                        </w:r>
                      </w:p>
                    </w:txbxContent>
                  </v:textbox>
                </v:shape>
                <v:shape id="Прямая со стрелкой 954" o:spid="_x0000_s1085" type="#_x0000_t32" style="position:absolute;left:35703;top:47571;width:0;height:9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r8cYAAADdAAAADwAAAGRycy9kb3ducmV2LnhtbESPX0sDMRDE3wW/Q1jBN5vz/IOcTYsI&#10;gmIRWvvg43JZL3cmmzNZ26uf3giCj8PM/IaZL6fg1Y5S7iMbOJ9VoIjbaHvuDGxfH85uQGVBtugj&#10;k4EDZVgujo/m2Ni45zXtNtKpAuHcoAEnMjZa59ZRwDyLI3Hx3mMKKEWmTtuE+wIPXtdVda0D9lwW&#10;HI5076j92HwFA5/fB/Er2nbDy9PbsBrcc+0lGXN6Mt3dghKa5D/81360Bi7qq0v4fVOe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a/HGAAAA3QAAAA8AAAAAAAAA&#10;AAAAAAAAoQIAAGRycy9kb3ducmV2LnhtbFBLBQYAAAAABAAEAPkAAACUAwAAAAA=&#10;" strokecolor="black [3213]" strokeweight=".5pt">
                  <v:stroke endarrow="block" endarrowwidth="narrow" endarrowlength="long" joinstyle="miter"/>
                </v:shape>
                <v:line id="Прямая соединительная линия 972" o:spid="_x0000_s1086" style="position:absolute;visibility:visible;mso-wrap-style:square" from="2065,8779" to="10521,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L+ccAAADdAAAADwAAAGRycy9kb3ducmV2LnhtbESPQWvCQBSE7wX/w/KE3pqNphGJWaUU&#10;WuzBQ9WDx0f2mQSzb8Pu1qT59d1CocdhZr5hyt1oOnEn51vLChZJCoK4srrlWsH59Pa0BuEDssbO&#10;Min4Jg+77eyhxELbgT/pfgy1iBD2BSpoQugLKX3VkEGf2J44elfrDIYoXS21wyHCTSeXabqSBluO&#10;Cw329NpQdTt+GQUuvxw+nk/Z+2U9HPb2NvE0YabU43x82YAINIb/8F97rxVkyzyH3zfx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ov5xwAAAN0AAAAPAAAAAAAA&#10;AAAAAAAAAKECAABkcnMvZG93bnJldi54bWxQSwUGAAAAAAQABAD5AAAAlQMAAAAA&#10;" strokecolor="black [3213]" strokeweight="1pt">
                  <v:stroke dashstyle="longDashDot" joinstyle="miter"/>
                </v:line>
                <v:shape id="Полилиния 973" o:spid="_x0000_s1087" style="position:absolute;left:1879;top:3490;width:549;height:10486;visibility:visible;mso-wrap-style:square;v-text-anchor:middle" coordsize="54934,104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XGMcA&#10;AADdAAAADwAAAGRycy9kb3ducmV2LnhtbESP3WoCMRSE7wXfIRzBG6lZLYqsRhGhVCqCP/sAp5vj&#10;7rabkyWJuu3TN0LBy2FmvmEWq9bU4kbOV5YVjIYJCOLc6ooLBdn57WUGwgdkjbVlUvBDHlbLbmeB&#10;qbZ3PtLtFAoRIexTVFCG0KRS+rwkg35oG+LoXawzGKJ0hdQO7xFuajlOkqk0WHFcKLGhTUn59+lq&#10;FOwPcjCYZDbzH7+z96+t/9ycd06pfq9dz0EEasMz/N/eagWv48kUH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1xjHAAAA3QAAAA8AAAAAAAAAAAAAAAAAmAIAAGRy&#10;cy9kb3ducmV2LnhtbFBLBQYAAAAABAAEAPUAAACMAwAAAAA=&#10;" path="m,c26924,202184,52785,406879,54864,524256,56944,641633,12477,650412,12477,704260v,53848,43450,85709,42387,143084c53801,904719,11176,949960,6096,1048512e" filled="f" strokecolor="black [3213]" strokeweight="1pt">
                  <v:stroke joinstyle="miter"/>
                  <v:path arrowok="t" o:connecttype="custom" o:connectlocs="0,0;54836,524303;12471,704323;54836,847420;6093,1048606" o:connectangles="0,0,0,0,0"/>
                </v:shape>
                <v:line id="Прямая соединительная линия 974" o:spid="_x0000_s1088" style="position:absolute;visibility:visible;mso-wrap-style:square" from="1879,3489" to="1118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LM8cAAADdAAAADwAAAGRycy9kb3ducmV2LnhtbESPQWvCQBSE74X+h+UVeqsbo1WJrqIB&#10;sRQvUVG8PbLPJJp9G7JbTf99t1DocZiZb5jZojO1uFPrKssK+r0IBHFudcWFgsN+/TYB4Tyyxtoy&#10;KfgmB4v589MME20fnNF95wsRIOwSVFB63yRSurwkg65nG+LgXWxr0AfZFlK3+AhwU8s4ikbSYMVh&#10;ocSG0pLy2+7LKOiO8ec6HYwu2TkbntJrf1NsV6zU60u3nILw1Pn/8F/7QysYxO9j+H0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EszxwAAAN0AAAAPAAAAAAAA&#10;AAAAAAAAAKECAABkcnMvZG93bnJldi54bWxQSwUGAAAAAAQABAD5AAAAlQMAAAAA&#10;" strokecolor="black [3213]" strokeweight="1.5pt">
                  <v:stroke joinstyle="miter"/>
                </v:line>
                <v:line id="Прямая соединительная линия 975" o:spid="_x0000_s1089" style="position:absolute;flip:x;visibility:visible;mso-wrap-style:square" from="8952,3490" to="11183,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5xMMAAADdAAAADwAAAGRycy9kb3ducmV2LnhtbERPz0/CMBS+m/A/NI+Em3TUoGZQCFEh&#10;XCQK6PmxPtaF9XVZy5j/vT2YePzy/Z4ve1eLjtpQedYwGWcgiAtvKi41HA/r+2cQISIbrD2Thh8K&#10;sFwM7uaYG3/jT+r2sRQphEOOGmyMTS5lKCw5DGPfECfu7FuHMcG2lKbFWwp3tVRZ9igdVpwaLDb0&#10;Yqm47K9Ow5ftJO7en96+T5tOvqqp+ig3SuvRsF/NQETq47/4z701Gh7UNM1Nb9IT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DecTDAAAA3QAAAA8AAAAAAAAAAAAA&#10;AAAAoQIAAGRycy9kb3ducmV2LnhtbFBLBQYAAAAABAAEAPkAAACRAwAAAAA=&#10;" strokecolor="black [3213]" strokeweight="1.5pt">
                  <v:stroke joinstyle="miter"/>
                </v:line>
                <v:line id="Прямая соединительная линия 976" o:spid="_x0000_s1090" style="position:absolute;flip:x;visibility:visible;mso-wrap-style:square" from="1879,13975" to="8952,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X8cAAADdAAAADwAAAGRycy9kb3ducmV2LnhtbESPT08CMRTE7yZ8h+aRcIOuJaCuFEL8&#10;Q7xgFIXzc/vcbti+brZ1Wb+9JSHxOJmZ32QWq97VoqM2VJ41XE8yEMSFNxWXGj4/nse3IEJENlh7&#10;Jg2/FGC1HFwtMDf+xO/U7WIpEoRDjhpsjE0uZSgsOQwT3xAn79u3DmOSbSlNi6cEd7VUWTaXDitO&#10;CxYberBUHHc/TsPedhJftzdPh69NJx/VTL2VG6X1aNiv70FE6uN/+NJ+MRqmanYH5zfp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9xfxwAAAN0AAAAPAAAAAAAA&#10;AAAAAAAAAKECAABkcnMvZG93bnJldi54bWxQSwUGAAAAAAQABAD5AAAAlQMAAAAA&#10;" strokecolor="black [3213]" strokeweight="1.5pt">
                  <v:stroke joinstyle="miter"/>
                </v:line>
                <v:shape id="Полилиния 977" o:spid="_x0000_s1091" style="position:absolute;left:2428;top:11598;width:2805;height:2500;visibility:visible;mso-wrap-style:square;v-text-anchor:middle" coordsize="28041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4GMIA&#10;AADdAAAADwAAAGRycy9kb3ducmV2LnhtbERPTWvCQBC9F/wPywheim4ai0h0FSkqPfRQbfE8ZMds&#10;MDsbs6Om/757KPT4eN/Lde8bdacu1oENvEwyUMRlsDVXBr6/duM5qCjIFpvAZOCHIqxXg6clFjY8&#10;+ED3o1QqhXAs0IATaQutY+nIY5yEljhx59B5lAS7StsOHyncNzrPspn2WHNqcNjSm6Pycrx5A3vJ&#10;3fUk+vNjenDumV6zkG+3xoyG/WYBSqiXf/Gf+90amOaztD+9SU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ngYwgAAAN0AAAAPAAAAAAAAAAAAAAAAAJgCAABkcnMvZG93&#10;bnJldi54bWxQSwUGAAAAAAQABAD1AAAAhwMAAAAA&#10;" path="m280416,249936v-508,-24384,-1016,-48768,-12192,-79248c257048,140208,243840,89408,213360,67056,182880,44704,120904,47752,85344,36576,49784,25400,,,,e" filled="f" strokecolor="black [3213]" strokeweight="1pt">
                  <v:stroke joinstyle="miter"/>
                  <v:path arrowok="t" o:connecttype="custom" o:connectlocs="280429,250025;268236,170749;213370,67080;85348,36589;0,0" o:connectangles="0,0,0,0,0"/>
                </v:shape>
                <v:shape id="Полилиния 978" o:spid="_x0000_s1092" style="position:absolute;left:2148;top:3490;width:2275;height:2140;flip:y;visibility:visible;mso-wrap-style:square;v-text-anchor:middle" coordsize="28041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CMQA&#10;AADdAAAADwAAAGRycy9kb3ducmV2LnhtbESP0WoCMRRE3wv9h3ALfatZrZV2NYq0FHyzWj/gmtwm&#10;i5ubZZPurn9vBMHHYWbOMIvV4GvRURurwArGowIEsQ6mYqvg8Pv98g4iJmSDdWBScKYIq+XjwwJL&#10;E3reUbdPVmQIxxIVuJSaUsqoHXmMo9AQZ+8vtB5Tlq2VpsU+w30tJ0Uxkx4rzgsOG/p0pE/7f6/A&#10;HOyb/Ch6d+yO9me62+r0tdZKPT8N6zmIREO6h2/tjVHwOpmN4fomPw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ggjEAAAA3QAAAA8AAAAAAAAAAAAAAAAAmAIAAGRycy9k&#10;b3ducmV2LnhtbFBLBQYAAAAABAAEAPUAAACJAwAAAAA=&#10;" path="m280416,249936v-508,-24384,-1016,-48768,-12192,-79248c257048,140208,243840,89408,213360,67056,182880,44704,120904,47752,85344,36576,49784,25400,,,,e" filled="f" strokecolor="black [3213]" strokeweight="1pt">
                  <v:stroke joinstyle="miter"/>
                  <v:path arrowok="t" o:connecttype="custom" o:connectlocs="184479,183309;176458,125186;140365,49180;56146,26826;0,0" o:connectangles="0,0,0,0,0"/>
                </v:shape>
                <v:shape id="Прямоугольник 8" o:spid="_x0000_s1093" style="position:absolute;left:1879;top:3489;width:2433;height:896;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iMYA&#10;AADdAAAADwAAAGRycy9kb3ducmV2LnhtbESPT2vCQBTE7wW/w/KE3nRjSqNGVxFRkBYP/gE9PrLP&#10;JJh9G7Orpt++WxB6HGbmN8x03ppKPKhxpWUFg34EgjizuuRcwfGw7o1AOI+ssbJMCn7IwXzWeZti&#10;qu2Td/TY+1wECLsUFRTe16mULivIoOvbmjh4F9sY9EE2udQNPgPcVDKOokQaLDksFFjTsqDsur8b&#10;BWu7rZfn79PnYHEdfo1WY2xNclPqvdsuJiA8tf4//GpvtIKPOInh701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iMYAAADdAAAADwAAAAAAAAAAAAAAAACYAgAAZHJz&#10;L2Rvd25yZXYueG1sUEsFBgAAAAAEAAQA9QAAAIsDAAAAAA==&#10;" path="m,139071c8260,99933,13065,51170,31998,l958113,r,390525l24063,390525c56927,253647,,240782,,139071xe" fillcolor="black [3213]" strokecolor="black [3213]" strokeweight="1.5pt">
                  <v:fill r:id="rId19" o:title="" color2="white [3212]" type="pattern"/>
                  <v:stroke joinstyle="miter"/>
                  <v:path arrowok="t" o:connecttype="custom" o:connectlocs="0,7314;2064,0;61795,0;61795,20540;1552,20540;0,7314" o:connectangles="0,0,0,0,0,0"/>
                </v:shape>
                <v:line id="Прямая соединительная линия 980" o:spid="_x0000_s1094" style="position:absolute;flip:y;visibility:visible;mso-wrap-style:square" from="8952,13604" to="8952,1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AmsUAAADdAAAADwAAAGRycy9kb3ducmV2LnhtbESPT2sCMRTE7wW/Q3iCt5pVQcpqFFnw&#10;z8GLtkiPj81zdzV5WZKoaz99IxR6HGbmN8x82Vkj7uRD41jBaJiBIC6dbrhS8PW5fv8AESKyRuOY&#10;FDwpwHLRe5tjrt2DD3Q/xkokCIccFdQxtrmUoazJYhi6ljh5Z+ctxiR9JbXHR4JbI8dZNpUWG04L&#10;NbZU1FRejzeroDCn72678RxPl5/zbU/r4mKMUoN+t5qBiNTF//Bfe6cVTMbTCbzep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AmsUAAADdAAAADwAAAAAAAAAA&#10;AAAAAAChAgAAZHJzL2Rvd25yZXYueG1sUEsFBgAAAAAEAAQA+QAAAJMDAAAAAA==&#10;" strokecolor="black [3213]" strokeweight=".5pt">
                  <v:stroke joinstyle="miter"/>
                </v:line>
                <v:shape id="Надпись 12" o:spid="_x0000_s1095" type="#_x0000_t202" style="position:absolute;left:8622;top:14033;width:2337;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MccA&#10;AADdAAAADwAAAGRycy9kb3ducmV2LnhtbESPQWsCMRSE74X+h/AKXopmq2WR1ShtQZFSW6oiHh+b&#10;52Zx87IkUdd/3xQKPQ4z8w0znXe2ERfyoXas4GmQgSAuna65UrDbLvpjECEia2wck4IbBZjP7u+m&#10;WGh35W+6bGIlEoRDgQpMjG0hZSgNWQwD1xIn7+i8xZikr6T2eE1w28hhluXSYs1pwWBLb4bK0+Zs&#10;FZzM++NXtly/7vPVzX9uz+7gPw5K9R66lwmISF38D/+1V1rBaJg/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DHHAAAA3QAAAA8AAAAAAAAAAAAAAAAAmAIAAGRy&#10;cy9kb3ducmV2LnhtbFBLBQYAAAAABAAEAPUAAACMAwAAAAA=&#10;" filled="f" stroked="f" strokeweight=".5pt">
                  <v:textbox>
                    <w:txbxContent>
                      <w:p w:rsidR="005121E7" w:rsidRPr="00D92543" w:rsidRDefault="005121E7" w:rsidP="00D92543">
                        <w:pPr>
                          <w:pStyle w:val="afff3"/>
                          <w:spacing w:before="0" w:beforeAutospacing="0" w:after="0" w:afterAutospacing="0" w:line="360" w:lineRule="auto"/>
                          <w:jc w:val="both"/>
                          <w:rPr>
                            <w:lang w:val="en-US"/>
                          </w:rPr>
                        </w:pPr>
                        <w:proofErr w:type="gramStart"/>
                        <w:r>
                          <w:rPr>
                            <w:rFonts w:eastAsia="Times New Roman"/>
                            <w:lang w:val="en-US"/>
                          </w:rPr>
                          <w:t>f</w:t>
                        </w:r>
                        <w:proofErr w:type="gramEnd"/>
                      </w:p>
                    </w:txbxContent>
                  </v:textbox>
                </v:shape>
                <v:shape id="Прямая со стрелкой 982" o:spid="_x0000_s1096" type="#_x0000_t32" style="position:absolute;left:7640;top:16170;width:15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tasYAAADdAAAADwAAAGRycy9kb3ducmV2LnhtbESPQWvCQBSE7wX/w/KE3uqmSoNEVyli&#10;ofTQqq2eH9mXbDD7Nma3Sfrvu4LgcZiZb5jlerC16Kj1lWMFz5MEBHHudMWlgp/vt6c5CB+QNdaO&#10;ScEfeVivRg9LzLTreU/dIZQiQthnqMCE0GRS+tyQRT9xDXH0CtdaDFG2pdQt9hFuazlNklRarDgu&#10;GGxoYyg/H36tgi+3LY7p1uDH7nN+mlHXX3SxU+pxPLwuQAQawj18a79rBbNp+gLXN/E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LWrGAAAA3QAAAA8AAAAAAAAA&#10;AAAAAAAAoQIAAGRycy9kb3ducmV2LnhtbFBLBQYAAAAABAAEAPkAAACUAwAAAAA=&#10;" strokecolor="black [3213]" strokeweight=".5pt">
                  <v:stroke endarrow="block" endarrowwidth="narrow" endarrowlength="long" joinstyle="miter"/>
                </v:shape>
                <v:shape id="Прямая со стрелкой 983" o:spid="_x0000_s1097" type="#_x0000_t32" style="position:absolute;left:11189;top:16164;width:372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xEsQAAADdAAAADwAAAGRycy9kb3ducmV2LnhtbESPQWvCQBSE7wX/w/KE3urGWIJEVxFp&#10;sTfRePH2yD6TaPZtzG40+fduodDjMDPfMMt1b2rxoNZVlhVMJxEI4tzqigsFp+z7Yw7CeWSNtWVS&#10;MJCD9Wr0tsRU2ycf6HH0hQgQdikqKL1vUildXpJBN7ENcfAutjXog2wLqVt8BripZRxFiTRYcVgo&#10;saFtSfnt2BkF1+4+ZNNs/8nn4jDYLj/Fbvel1Pu43yxAeOr9f/iv/aMVzOIkgd834Qn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DESxAAAAN0AAAAPAAAAAAAAAAAA&#10;AAAAAKECAABkcnMvZG93bnJldi54bWxQSwUGAAAAAAQABAD5AAAAkgMAAAAA&#10;" strokecolor="black [3213]" strokeweight=".5pt">
                  <v:stroke endarrow="block" endarrowwidth="narrow" endarrowlength="long" joinstyle="miter"/>
                </v:shape>
                <v:line id="Прямая соединительная линия 984" o:spid="_x0000_s1098" style="position:absolute;flip:x;visibility:visible;mso-wrap-style:square" from="9164,16177" to="11380,1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mcYAAADdAAAADwAAAGRycy9kb3ducmV2LnhtbESPzWsCMRTE70L/h/AK3mq2CrZsjVIW&#10;/Dj04gfS42Pz3F2bvCxJ1LV/vREEj8PM/IaZzDprxJl8aBwreB9kIIhLpxuuFOy287dPECEiazSO&#10;ScGVAsymL70J5tpdeE3nTaxEgnDIUUEdY5tLGcqaLIaBa4mTd3DeYkzSV1J7vCS4NXKYZWNpseG0&#10;UGNLRU3l3+ZkFRRm/9stF57j/vh/OP3QvDgao1T/tfv+AhGpi8/wo73SCkbD8Qfc36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xpnGAAAA3QAAAA8AAAAAAAAA&#10;AAAAAAAAoQIAAGRycy9kb3ducmV2LnhtbFBLBQYAAAAABAAEAPkAAACUAwAAAAA=&#10;" strokecolor="black [3213]" strokeweight=".5pt">
                  <v:stroke joinstyle="miter"/>
                </v:line>
                <v:line id="Прямая соединительная линия 986" o:spid="_x0000_s1099" style="position:absolute;visibility:visible;mso-wrap-style:square" from="20116,13914" to="31363,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2sIAAADdAAAADwAAAGRycy9kb3ducmV2LnhtbERPTYvCMBC9L/gfwgje1lS7K9I1igiK&#10;e/CwugePQzO2xWZSkmhrf705CB4f73ux6kwt7uR8ZVnBZJyAIM6trrhQ8H/afs5B+ICssbZMCh7k&#10;YbUcfCww07blP7ofQyFiCPsMFZQhNJmUPi/JoB/bhjhyF+sMhghdIbXDNoabWk6TZCYNVhwbSmxo&#10;U1J+Pd6MAvd9Pvx+ndLded4e9vbac99jqtRo2K1/QATqwlv8cu+1gnQ6i3Pjm/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u2sIAAADdAAAADwAAAAAAAAAAAAAA&#10;AAChAgAAZHJzL2Rvd25yZXYueG1sUEsFBgAAAAAEAAQA+QAAAJADAAAAAA==&#10;" strokecolor="black [3213]" strokeweight="1pt">
                  <v:stroke dashstyle="longDashDot" joinstyle="miter"/>
                </v:line>
                <v:shape id="Полилиния 988" o:spid="_x0000_s1100" style="position:absolute;left:21021;top:10013;width:240;height:3841;visibility:visible;mso-wrap-style:square;v-text-anchor:middle" coordsize="24028,38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Qx8QA&#10;AADdAAAADwAAAGRycy9kb3ducmV2LnhtbESPS2vCQBSF94X+h+EW3DWTRpA2dRQRBJc+sd1dMtck&#10;mLmTzowm+usdQejycB4fZzztTSMu5HxtWcFHkoIgLqyuuVSw2y7eP0H4gKyxsUwKruRhOnl9GWOu&#10;bcdrumxCKeII+xwVVCG0uZS+qMigT2xLHL2jdQZDlK6U2mEXx00jszQdSYM1R0KFLc0rKk6bs4nc&#10;2Wm1cFc8/OrhLTvusfub/6yUGrz1s28QgfrwH362l1rBMBt9weNNf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UMfEAAAA3QAAAA8AAAAAAAAAAAAAAAAAmAIAAGRycy9k&#10;b3ducmV2LnhtbFBLBQYAAAAABAAEAPUAAACJAwAAAAA=&#10;" path="m23081,c29177,77216,3997,123217,180,187230v-3817,64013,54864,135889,,196849e" filled="f" strokecolor="black [3213]" strokeweight="1pt">
                  <v:stroke joinstyle="miter"/>
                  <v:path arrowok="t" o:connecttype="custom" o:connectlocs="23056,0;180,187259;180,384139" o:connectangles="0,0,0"/>
                </v:shape>
                <v:line id="Прямая соединительная линия 989" o:spid="_x0000_s1101" style="position:absolute;visibility:visible;mso-wrap-style:square" from="30898,8539" to="30898,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PJ8QAAADdAAAADwAAAGRycy9kb3ducmV2LnhtbERPTWvCQBC9F/wPywi91Y1RVKKrtAFR&#10;Si9RUbwN2TGJZmdDdqvx33cPBY+P971YdaYWd2pdZVnBcBCBIM6trrhQcNivP2YgnEfWWFsmBU9y&#10;sFr23haYaPvgjO47X4gQwi5BBaX3TSKly0sy6Aa2IQ7cxbYGfYBtIXWLjxBuahlH0UQarDg0lNhQ&#10;WlJ+2/0aBd0x/l6no8klO2fjU3odboqfL1bqvd99zkF46vxL/O/eagWjeBr2hzfh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I8nxAAAAN0AAAAPAAAAAAAAAAAA&#10;AAAAAKECAABkcnMvZG93bnJldi54bWxQSwUGAAAAAAQABAD5AAAAkgMAAAAA&#10;" strokecolor="black [3213]" strokeweight="1.5pt">
                  <v:stroke joinstyle="miter"/>
                </v:line>
                <v:shape id="Прямая со стрелкой 990" o:spid="_x0000_s1102" type="#_x0000_t32" style="position:absolute;left:35240;top:8539;width:0;height:5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CcUAAADdAAAADwAAAGRycy9kb3ducmV2LnhtbESPQUsDMRSE74L/ITzBm812BZW1aRFB&#10;UCyCtQePj81zs2vysibPduuvN4LQ4zAz3zCL1RS82lHKfWQD81kFiriNtufOwPbt4eIGVBZkiz4y&#10;GThQhtXy9GSBjY17fqXdRjpVIJwbNOBExkbr3DoKmGdxJC7eR0wBpcjUaZtwX+DB67qqrnTAnsuC&#10;w5HuHbWfm+9g4OvnIH5N2254eXof1oN7rr0kY87PprtbUEKTHMP/7Udr4LK+nsPfm/I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UCcUAAADdAAAADwAAAAAAAAAA&#10;AAAAAAChAgAAZHJzL2Rvd25yZXYueG1sUEsFBgAAAAAEAAQA+QAAAJMDAAAAAA==&#10;" strokecolor="black [3213]" strokeweight=".5pt">
                  <v:stroke endarrow="block" endarrowwidth="narrow" endarrowlength="long" joinstyle="miter"/>
                </v:shape>
                <v:shape id="Надпись 12" o:spid="_x0000_s1103" type="#_x0000_t202" style="position:absolute;left:32282;top:11855;width:386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oX8QA&#10;AADdAAAADwAAAGRycy9kb3ducmV2LnhtbESPQWvCQBSE7wX/w/IEb3VjalWiq4hFqOClKuLxkX0m&#10;wezbJbua9N+7QqHHYWa+YRarztTiQY2vLCsYDRMQxLnVFRcKTsft+wyED8gaa8uk4Jc8rJa9twVm&#10;2rb8Q49DKESEsM9QQRmCy6T0eUkG/dA64uhdbWMwRNkUUjfYRripZZokE2mw4rhQoqNNSfntcDcK&#10;Nl91S/tiNDlfLlaO3d59BrNTatDv1nMQgbrwH/5rf2sFH+k0hd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aF/EAAAA3QAAAA8AAAAAAAAAAAAAAAAAmAIAAGRycy9k&#10;b3ducmV2LnhtbFBLBQYAAAAABAAEAPUAAACJAwAAAAA=&#10;" filled="f" stroked="f" strokeweight=".5pt">
                  <v:textbox style="layout-flow:vertical;mso-layout-flow-alt:bottom-to-top">
                    <w:txbxContent>
                      <w:p w:rsidR="005121E7" w:rsidRDefault="005121E7" w:rsidP="0093574E">
                        <w:pPr>
                          <w:pStyle w:val="afff3"/>
                          <w:spacing w:before="0" w:beforeAutospacing="0" w:after="0" w:afterAutospacing="0" w:line="360" w:lineRule="auto"/>
                          <w:jc w:val="both"/>
                        </w:pPr>
                        <w:r>
                          <w:rPr>
                            <w:rFonts w:eastAsia="Times New Roman"/>
                            <w:lang w:val="en-US"/>
                          </w:rPr>
                          <w:t>d</w:t>
                        </w:r>
                        <w:r>
                          <w:rPr>
                            <w:rFonts w:eastAsia="Times New Roman"/>
                            <w:position w:val="-6"/>
                            <w:vertAlign w:val="subscript"/>
                            <w:lang w:val="de-DE"/>
                          </w:rPr>
                          <w:t>0</w:t>
                        </w:r>
                      </w:p>
                    </w:txbxContent>
                  </v:textbox>
                </v:shape>
                <v:shape id="Прямоугольник 8" o:spid="_x0000_s1104" style="position:absolute;left:42514;top:5336;width:8956;height:4073;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ZzscA&#10;AADdAAAADwAAAGRycy9kb3ducmV2LnhtbESPQWvCQBSE7wX/w/KE3upGQ9VGVxExUCw9qIX2+Mg+&#10;k2D2bcxuk/jvXaHQ4zAz3zDLdW8q0VLjSssKxqMIBHFmdcm5gq9T+jIH4TyyxsoyKbiRg/Vq8LTE&#10;RNuOD9QefS4ChF2CCgrv60RKlxVk0I1sTRy8s20M+iCbXOoGuwA3lZxE0VQaLDksFFjTtqDscvw1&#10;ClL7WW9/Pr5fx5vLbD/fvWFvplelnof9ZgHCU+//w3/td60gnsxi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SWc7HAAAA3QAAAA8AAAAAAAAAAAAAAAAAmAIAAGRy&#10;cy9kb3ducmV2LnhtbFBLBQYAAAAABAAEAPUAAACMAwAAAAA=&#10;" path="m,139071c8260,99933,13065,51170,31998,l958113,r,390525l24063,390525c56927,253647,,240782,,139071xe" fillcolor="black [3213]" strokecolor="black [3213]" strokeweight="1.5pt">
                  <v:fill r:id="rId19" o:title="" color2="white [3212]" type="pattern"/>
                  <v:stroke joinstyle="miter"/>
                  <v:path arrowok="t" o:connecttype="custom" o:connectlocs="0,151307;27956,0;837104,0;837104,424885;21024,424885;0,151307" o:connectangles="0,0,0,0,0,0"/>
                </v:shape>
                <v:shape id="Полилиния 994" o:spid="_x0000_s1105" style="position:absolute;left:42254;top:9452;width:457;height:4566;visibility:visible;mso-wrap-style:square;v-text-anchor:middle" coordsize="24028,38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phMQA&#10;AADdAAAADwAAAGRycy9kb3ducmV2LnhtbESPX2vCMBTF3wd+h3AHe5vpqkypRhFB2KNzivp2aa5t&#10;sbmpSWarn94Igz0ezp8fZzrvTC2u5HxlWcFHPwFBnFtdcaFg+7N6H4PwAVljbZkU3MjDfNZ7mWKm&#10;bcvfdN2EQsQR9hkqKENoMil9XpJB37cNcfRO1hkMUbpCaodtHDe1TJPkUxqsOBJKbGhZUn7e/JrI&#10;XZzXK3fD/VEP7ulph+1leVgr9fbaLSYgAnXhP/zX/tIKBuloCM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aYTEAAAA3QAAAA8AAAAAAAAAAAAAAAAAmAIAAGRycy9k&#10;b3ducmV2LnhtbFBLBQYAAAAABAAEAPUAAACJAwAAAAA=&#10;" path="m23081,c29177,77216,3997,123217,180,187230v-3817,64013,54864,135889,,196849e" filled="f" strokecolor="black [3213]" strokeweight="1pt">
                  <v:stroke joinstyle="miter"/>
                  <v:path arrowok="t" o:connecttype="custom" o:connectlocs="83537,0;651,264516;651,542622" o:connectangles="0,0,0"/>
                </v:shape>
                <v:line id="Прямая соединительная линия 995" o:spid="_x0000_s1106" style="position:absolute;visibility:visible;mso-wrap-style:square" from="51554,4583" to="51554,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yDSsgAAADdAAAADwAAAGRycy9kb3ducmV2LnhtbESPQWvCQBSE74L/YXmCt7oxWm2jq7SF&#10;Ug8KrZbS3h7ZZxLMvk13tyb9926h4HGYmW+Y5boztTiT85VlBeNRAoI4t7riQsH74fnmDoQPyBpr&#10;y6TglzysV/3eEjNtW36j8z4UIkLYZ6igDKHJpPR5SQb9yDbE0TtaZzBE6QqpHbYRbmqZJslMGqw4&#10;LpTY0FNJ+Wn/YxRQej/9fPyaFq113x/bl619dbuNUsNB97AAEagL1/B/e6MVTNL5Lfy9iU9A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yDSsgAAADdAAAADwAAAAAA&#10;AAAAAAAAAAChAgAAZHJzL2Rvd25yZXYueG1sUEsFBgAAAAAEAAQA+QAAAJYDAAAAAA==&#10;" strokeweight="1.5pt">
                  <v:stroke joinstyle="miter"/>
                </v:line>
                <v:line id="Прямая соединительная линия 996" o:spid="_x0000_s1107" style="position:absolute;flip:x;visibility:visible;mso-wrap-style:square" from="49888,4619" to="51554,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q1MUAAADdAAAADwAAAGRycy9kb3ducmV2LnhtbESPT2vCQBTE70K/w/IKvenGPyQlukop&#10;CNaLNtX7M/tMgtm3aXZr4rd3BaHHYWZ+wyxWvanFlVpXWVYwHkUgiHOrKy4UHH7Ww3cQziNrrC2T&#10;ghs5WC1fBgtMte34m66ZL0SAsEtRQel9k0rp8pIMupFtiIN3tq1BH2RbSN1iF+CmlpMoiqXBisNC&#10;iQ19lpRfsj+joNok5nDazb6O523yO+0w3q8vqNTba/8xB+Gp9//hZ3ujFUwnSQy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Rq1MUAAADdAAAADwAAAAAAAAAA&#10;AAAAAAChAgAAZHJzL2Rvd25yZXYueG1sUEsFBgAAAAAEAAQA+QAAAJMDAAAAAA==&#10;" strokeweight="1.5pt">
                  <v:stroke joinstyle="miter"/>
                </v:line>
                <v:line id="Прямая соединительная линия 997" o:spid="_x0000_s1108" style="position:absolute;visibility:visible;mso-wrap-style:square" from="41604,13940" to="51832,1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sdcYAAADdAAAADwAAAGRycy9kb3ducmV2LnhtbESPQWvCQBSE7wX/w/IEb3WjaVWiq0hB&#10;sQcPVQ8eH9lnEsy+DbtbE/Pru4VCj8PMfMOsNp2pxYOcrywrmIwTEMS51RUXCi7n3esChA/IGmvL&#10;pOBJHjbrwcsKM21b/qLHKRQiQthnqKAMocmk9HlJBv3YNsTRu1lnMETpCqkdthFuajlNkpk0WHFc&#10;KLGhj5Ly++nbKHDv1+Pn2zndXxft8WDvPfc9pkqNht12CSJQF/7Df+2DVpBO53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7HXGAAAA3QAAAA8AAAAAAAAA&#10;AAAAAAAAoQIAAGRycy9kb3ducmV2LnhtbFBLBQYAAAAABAAEAPkAAACUAwAAAAA=&#10;" strokecolor="black [3213]" strokeweight="1pt">
                  <v:stroke dashstyle="longDashDot" joinstyle="miter"/>
                </v:line>
                <v:shape id="Прямая со стрелкой 999" o:spid="_x0000_s1109" type="#_x0000_t32" style="position:absolute;left:54682;top:1751;width:0;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UKcIAAADdAAAADwAAAGRycy9kb3ducmV2LnhtbERPy2rCQBTdF/yH4Qru6kQFK9FRRCxI&#10;F63v9SVzkwlm7qSZaZL+fWdRcHk479Wmt5VoqfGlYwWTcQKCOHO65ELB9fL+ugDhA7LGyjEp+CUP&#10;m/XgZYWpdh2fqD2HQsQQ9ikqMCHUqZQ+M2TRj11NHLncNRZDhE0hdYNdDLeVnCbJXFosOTYYrGln&#10;KHucf6yCL7fPb/O9wY/j5+I+o7b71vlRqdGw3y5BBOrDU/zvPmgFs+lbnBvfxCc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YUKcIAAADdAAAADwAAAAAAAAAAAAAA&#10;AAChAgAAZHJzL2Rvd25yZXYueG1sUEsFBgAAAAAEAAQA+QAAAJADAAAAAA==&#10;" strokecolor="black [3213]" strokeweight=".5pt">
                  <v:stroke endarrow="block" endarrowwidth="narrow" endarrowlength="long" joinstyle="miter"/>
                </v:shape>
                <v:line id="Прямая соединительная линия 1002" o:spid="_x0000_s1110" style="position:absolute;flip:x;visibility:visible;mso-wrap-style:square" from="49895,3671" to="53695,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hrcYAAADdAAAADwAAAGRycy9kb3ducmV2LnhtbESPQWsCMRSE7wX/Q3gFb91sLdR2NYos&#10;WHvwUi3S42Pz3F1NXpYk6ra/3hQEj8PMfMNM57014kw+tI4VPGc5COLK6ZZrBd/b5dMbiBCRNRrH&#10;pOCXAsxng4cpFtpd+IvOm1iLBOFQoIImxq6QMlQNWQyZ64iTt3feYkzS11J7vCS4NXKU56/SYstp&#10;ocGOyoaq4+ZkFZRm99OvPjzH3eFvf1rTsjwYo9TwsV9MQETq4z18a39qBS+j8Tv8v0lP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rYa3GAAAA3QAAAA8AAAAAAAAA&#10;AAAAAAAAoQIAAGRycy9kb3ducmV2LnhtbFBLBQYAAAAABAAEAPkAAACUAwAAAAA=&#10;" strokecolor="black [3213]" strokeweight=".5pt">
                  <v:stroke joinstyle="miter"/>
                </v:line>
                <v:line id="Прямая соединительная линия 1003" o:spid="_x0000_s1111" style="position:absolute;flip:y;visibility:visible;mso-wrap-style:square" from="54721,4583" to="54721,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4F8MAAADdAAAADwAAAGRycy9kb3ducmV2LnhtbERPz2vCMBS+D/wfwhO8zXQKQzpjGYWq&#10;h13mhuz4aJ5tXfJSktjW/fXLYbDjx/d7W0zWiIF86BwreFpmIIhrpztuFHx+VI8bECEiazSOScGd&#10;AhS72cMWc+1GfqfhFBuRQjjkqKCNsc+lDHVLFsPS9cSJuzhvMSboG6k9jincGrnKsmdpsePU0GJP&#10;ZUv19+lmFZTm/DUd9p7j+fpzub1RVV6NUWoxn15fQESa4r/4z33UCtarTdqf3q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EuBfDAAAA3QAAAA8AAAAAAAAAAAAA&#10;AAAAoQIAAGRycy9kb3ducmV2LnhtbFBLBQYAAAAABAAEAPkAAACRAwAAAAA=&#10;" strokecolor="black [3213]" strokeweight=".5pt">
                  <v:stroke joinstyle="miter"/>
                </v:line>
                <v:shape id="Полилиния 1005" o:spid="_x0000_s1112" style="position:absolute;left:49797;top:2373;width:3876;height:1004;rotation:3149468fd;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XM8QA&#10;AADdAAAADwAAAGRycy9kb3ducmV2LnhtbESPQWvCQBSE7wX/w/IEb3UTBZHoKlJQQg9CUxGPj+wz&#10;Cc2+DdlXjf/eLQg9DjPzDbPeDq5VN+pD49lAOk1AEZfeNlwZOH3v35eggiBbbD2TgQcF2G5Gb2vM&#10;rL/zF90KqVSEcMjQQC3SZVqHsiaHYeo74uhdfe9QouwrbXu8R7hr9SxJFtphw3Ghxo4+aip/il9n&#10;QM5tcSyS4+UzfRzmOy35ULncmMl42K1ACQ3yH361c2tgPlum8PcmPgG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zPEAAAA3QAAAA8AAAAAAAAAAAAAAAAAmAIAAGRycy9k&#10;b3ducmV2LnhtbFBLBQYAAAAABAAEAPUAAACJAwAAAAA=&#10;" path="m,28542c20369,19050,38042,11093,59588,6336,81134,1579,87832,1047,129278,e" filled="f" strokecolor="black [3213]" strokeweight="1pt">
                  <v:stroke startarrow="block" startarrowwidth="narrow" endarrow="block" endarrowwidth="narrow" joinstyle="miter"/>
                  <v:path arrowok="t" o:connecttype="custom" o:connectlocs="0,353180;535711,78402;1162242,0" o:connectangles="0,0,0"/>
                </v:shape>
                <v:shape id="Надпись 12" o:spid="_x0000_s1113" type="#_x0000_t202" style="position:absolute;left:51758;top:8159;width:3861;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YeMQA&#10;AADdAAAADwAAAGRycy9kb3ducmV2LnhtbESPT4vCMBTE78J+h/AWvGlq/YN0jbK4CApedJfF46N5&#10;tsXmJTTR1m9vBMHjMDO/YRarztTiRo2vLCsYDRMQxLnVFRcK/n43gzkIH5A11pZJwZ08rJYfvQVm&#10;2rZ8oNsxFCJC2GeooAzBZVL6vCSDfmgdcfTOtjEYomwKqRtsI9zUMk2SmTRYcVwo0dG6pPxyvBoF&#10;65+6pX0xmv2fTlZO3N5Ng9kp1f/svr9ABOrCO/xqb7WCcTpP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GHjEAAAA3QAAAA8AAAAAAAAAAAAAAAAAmAIAAGRycy9k&#10;b3ducmV2LnhtbFBLBQYAAAAABAAEAPUAAACJAwAAAAA=&#10;" filled="f" stroked="f" strokeweight=".5pt">
                  <v:textbox style="layout-flow:vertical;mso-layout-flow-alt:bottom-to-top">
                    <w:txbxContent>
                      <w:p w:rsidR="005121E7" w:rsidRDefault="005121E7" w:rsidP="00CC0AE8">
                        <w:pPr>
                          <w:pStyle w:val="afff3"/>
                          <w:spacing w:before="0" w:beforeAutospacing="0" w:after="0" w:afterAutospacing="0" w:line="360" w:lineRule="auto"/>
                          <w:jc w:val="both"/>
                        </w:pPr>
                        <w:proofErr w:type="gramStart"/>
                        <w:r>
                          <w:rPr>
                            <w:rFonts w:eastAsia="Times New Roman"/>
                            <w:lang w:val="en-US"/>
                          </w:rPr>
                          <w:t>h</w:t>
                        </w:r>
                        <w:r>
                          <w:rPr>
                            <w:rFonts w:eastAsia="Times New Roman"/>
                            <w:position w:val="-6"/>
                            <w:vertAlign w:val="subscript"/>
                            <w:lang w:val="de-DE"/>
                          </w:rPr>
                          <w:t>B</w:t>
                        </w:r>
                        <w:proofErr w:type="gramEnd"/>
                      </w:p>
                    </w:txbxContent>
                  </v:textbox>
                </v:shape>
                <v:line id="Прямая соединительная линия 1007" o:spid="_x0000_s1114" style="position:absolute;flip:y;visibility:visible;mso-wrap-style:square" from="49979,1602" to="49979,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mYMUAAADdAAAADwAAAGRycy9kb3ducmV2LnhtbESPT2sCMRTE74LfITzBm2ZVKLIaRRb8&#10;c/BSW6THx+a5u5q8LEnUtZ++KRR6HGbmN8xy3VkjHuRD41jBZJyBIC6dbrhS8PmxHc1BhIis0Tgm&#10;BS8KsF71e0vMtXvyOz1OsRIJwiFHBXWMbS5lKGuyGMauJU7exXmLMUlfSe3xmeDWyGmWvUmLDaeF&#10;Glsqaipvp7tVUJjzV7ffeY7n6/flfqRtcTVGqeGg2yxAROrif/ivfdAKZtP5D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YmYMUAAADdAAAADwAAAAAAAAAA&#10;AAAAAAChAgAAZHJzL2Rvd25yZXYueG1sUEsFBgAAAAAEAAQA+QAAAJMDAAAAAA==&#10;" strokecolor="black [3213]" strokeweight=".5pt">
                  <v:stroke joinstyle="miter"/>
                </v:line>
                <v:line id="Прямая соединительная линия 1010" o:spid="_x0000_s1115" style="position:absolute;visibility:visible;mso-wrap-style:square" from="51291,4583" to="57932,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ZBGscAAADdAAAADwAAAGRycy9kb3ducmV2LnhtbESPT2sCMRTE7wW/Q3iF3jSr/YO7GkWE&#10;grSH0lXB42Pz3CzdvGQ3qW6/fVMQehxm5jfMcj3YVlyoD41jBdNJBoK4crrhWsFh/zqegwgRWWPr&#10;mBT8UID1anS3xEK7K3/SpYy1SBAOBSowMfpCylAZshgmzhMn7+x6izHJvpa6x2uC21bOsuxFWmw4&#10;LRj0tDVUfZXfVkH3VpXvz/X06Hd+az46zLtTniv1cD9sFiAiDfE/fGvvtILH2fwJ/t6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lkEaxwAAAN0AAAAPAAAAAAAA&#10;AAAAAAAAAKECAABkcnMvZG93bnJldi54bWxQSwUGAAAAAAQABAD5AAAAlQMAAAAA&#10;" strokecolor="black [3213]" strokeweight=".5pt">
                  <v:stroke joinstyle="miter"/>
                </v:line>
                <v:shape id="Прямая со стрелкой 1011" o:spid="_x0000_s1116" type="#_x0000_t32" style="position:absolute;left:54721;top:5630;width:0;height:4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iLcUAAADdAAAADwAAAGRycy9kb3ducmV2LnhtbESPQUsDMRSE74L/ITzBm826opS1aRFB&#10;UCyCtQePj81zs2vysibPduuvN4LQ4zAz3zCL1RS82lHKfWQDl7MKFHEbbc+dge3bw8UcVBZkiz4y&#10;GThQhtXy9GSBjY17fqXdRjpVIJwbNOBExkbr3DoKmGdxJC7eR0wBpcjUaZtwX+DB67qqbnTAnsuC&#10;w5HuHbWfm+9g4OvnIH5N2254eXof1oN7rr0kY87PprtbUEKTHMP/7Udr4KqeX8Pfm/I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XiLcUAAADdAAAADwAAAAAAAAAA&#10;AAAAAAChAgAAZHJzL2Rvd25yZXYueG1sUEsFBgAAAAAEAAQA+QAAAJMDAAAAAA==&#10;" strokecolor="black [3213]" strokeweight=".5pt">
                  <v:stroke endarrow="block" endarrowwidth="narrow" endarrowlength="long" joinstyle="miter"/>
                </v:shape>
                <v:shape id="Прямая со стрелкой 1014" o:spid="_x0000_s1117" type="#_x0000_t32" style="position:absolute;left:57290;top:4583;width:0;height:10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8WsUAAADdAAAADwAAAGRycy9kb3ducmV2LnhtbESPQUsDMRSE74L/ITzBm826Qilr0yKC&#10;oFgEaw8eH5vnZtfkZU2e7dZfbwShx2FmvmGW6yl4taeU+8gGrmcVKOI22p47A7u3h6sFqCzIFn1k&#10;MnCkDOvV+dkSGxsP/Er7rXSqQDg3aMCJjI3WuXUUMM/iSFy8j5gCSpGp0zbhocCD13VVzXXAnsuC&#10;w5HuHbWf2+9g4OvnKH5Du254eXofNoN7rr0kYy4vprtbUEKTnML/7Udr4KZezOHvTXkC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d8WsUAAADdAAAADwAAAAAAAAAA&#10;AAAAAAChAgAAZHJzL2Rvd25yZXYueG1sUEsFBgAAAAAEAAQA+QAAAJMDAAAAAA==&#10;" strokecolor="black [3213]" strokeweight=".5pt">
                  <v:stroke endarrow="block" endarrowwidth="narrow" endarrowlength="long" joinstyle="miter"/>
                </v:shape>
                <v:shape id="Надпись 12" o:spid="_x0000_s1118" type="#_x0000_t202" style="position:absolute;left:54298;top:7784;width:3861;height:27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4MQA&#10;AADdAAAADwAAAGRycy9kb3ducmV2LnhtbESPT4vCMBTE7wt+h/AEb2uq66pUo4iLsIIX/yAeH82z&#10;LTYvoYm2++2NsOBxmJnfMPNlayrxoNqXlhUM+gkI4szqknMFp+PmcwrCB2SNlWVS8EcelovOxxxT&#10;bRve0+MQchEh7FNUUITgUil9VpBB37eOOHpXWxsMUda51DU2EW4qOUySsTRYclwo0NG6oOx2uBsF&#10;65+qoV0+GJ8vFytHbue+g9kq1eu2qxmIQG14h//bv1rB13A6g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u+DEAAAA3QAAAA8AAAAAAAAAAAAAAAAAmAIAAGRycy9k&#10;b3ducmV2LnhtbFBLBQYAAAAABAAEAPUAAACJAwAAAAA=&#10;" filled="f" stroked="f" strokeweight=".5pt">
                  <v:textbox style="layout-flow:vertical;mso-layout-flow-alt:bottom-to-top">
                    <w:txbxContent>
                      <w:p w:rsidR="005121E7" w:rsidRDefault="005121E7" w:rsidP="00CC0AE8">
                        <w:pPr>
                          <w:pStyle w:val="afff3"/>
                          <w:spacing w:before="0" w:beforeAutospacing="0" w:after="0" w:afterAutospacing="0" w:line="360" w:lineRule="auto"/>
                          <w:jc w:val="both"/>
                        </w:pPr>
                        <w:r>
                          <w:rPr>
                            <w:rFonts w:eastAsia="Times New Roman"/>
                            <w:lang w:val="en-US"/>
                          </w:rPr>
                          <w:t>D</w:t>
                        </w:r>
                        <w:r>
                          <w:rPr>
                            <w:rFonts w:eastAsia="Times New Roman"/>
                            <w:position w:val="-6"/>
                            <w:vertAlign w:val="subscript"/>
                            <w:lang w:val="de-DE"/>
                          </w:rPr>
                          <w:t>B</w:t>
                        </w:r>
                      </w:p>
                    </w:txbxContent>
                  </v:textbox>
                </v:shape>
                <v:shape id="Надпись 12" o:spid="_x0000_s1119" type="#_x0000_t202" style="position:absolute;left:51048;top:152;width:3239;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4zsQA&#10;AADdAAAADwAAAGRycy9kb3ducmV2LnhtbERPy2oCMRTdC/2HcAtuimaqIDIapS20iPjAB8XlZXI7&#10;GZzcDEnU8e/NouDycN7TeWtrcSUfKscK3vsZCOLC6YpLBcfDd28MIkRkjbVjUnCnAPPZS2eKuXY3&#10;3tF1H0uRQjjkqMDE2ORShsKQxdB3DXHi/py3GBP0pdQebync1nKQZSNpseLUYLChL0PFeX+xCs5m&#10;+bbNftafv6PF3W8OF3fyq5NS3df2YwIiUhuf4n/3QisYDsZpbnq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M7EAAAA3QAAAA8AAAAAAAAAAAAAAAAAmAIAAGRycy9k&#10;b3ducmV2LnhtbFBLBQYAAAAABAAEAPUAAACJAwAAAAA=&#10;" filled="f" stroked="f" strokeweight=".5pt">
                  <v:textbox>
                    <w:txbxContent>
                      <w:p w:rsidR="005121E7" w:rsidRPr="00B3565A" w:rsidRDefault="005121E7" w:rsidP="00CC0AE8">
                        <w:pPr>
                          <w:pStyle w:val="afff3"/>
                          <w:spacing w:before="0" w:beforeAutospacing="0" w:after="0" w:afterAutospacing="0" w:line="360" w:lineRule="auto"/>
                          <w:jc w:val="both"/>
                          <w:rPr>
                            <w:sz w:val="32"/>
                            <w:vertAlign w:val="superscript"/>
                          </w:rPr>
                        </w:pPr>
                        <w:r w:rsidRPr="00B3565A">
                          <w:rPr>
                            <w:rFonts w:ascii="Arial" w:eastAsia="Lucida Sans Unicode" w:hAnsi="Symbol"/>
                            <w:kern w:val="2"/>
                            <w:szCs w:val="20"/>
                          </w:rPr>
                          <w:sym w:font="Symbol" w:char="F061"/>
                        </w:r>
                        <w:r w:rsidRPr="00B3565A">
                          <w:rPr>
                            <w:rFonts w:ascii="Arial" w:eastAsia="Lucida Sans Unicode" w:hAnsi="Symbol"/>
                            <w:kern w:val="2"/>
                            <w:sz w:val="28"/>
                            <w:szCs w:val="20"/>
                            <w:vertAlign w:val="superscript"/>
                          </w:rPr>
                          <w:t>*</w:t>
                        </w:r>
                      </w:p>
                    </w:txbxContent>
                  </v:textbox>
                </v:shape>
                <v:shape id="Прямоугольник 8" o:spid="_x0000_s1120" style="position:absolute;left:44700;top:25769;width:8955;height:5004;visibility:visible;mso-wrap-style:square;v-text-anchor:middle" coordsize="958113,39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JCMMA&#10;AADdAAAADwAAAGRycy9kb3ducmV2LnhtbESPT4vCMBTE78J+h/AWvGm6FUS6RpGVBcGDGEX2+Ghe&#10;/2Dz0m2i1m9vBMHjMDO/YebL3jbiSp2vHSv4GicgiHNnai4VHA+/oxkIH5ANNo5JwZ08LBcfgzlm&#10;xt14T1cdShEh7DNUUIXQZlL6vCKLfuxa4ugVrrMYouxKaTq8RbhtZJokU2mx5rhQYUs/FeVnfbEK&#10;wp/WpwL/12tz0cW2R9rxhpQafvarbxCB+vAOv9obo2AySVN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oJCMMAAADdAAAADwAAAAAAAAAAAAAAAACYAgAAZHJzL2Rv&#10;d25yZXYueG1sUEsFBgAAAAAEAAQA9QAAAIgDAAAAAA==&#10;" path="m,139071c8260,99933,13065,51170,31998,l958113,v-46,107978,,153510,,307021c911784,339366,866716,368334,829663,390531r-805600,-6c56927,253647,,240782,,139071xe" fillcolor="black [3213]" strokecolor="black [3213]" strokeweight="1.5pt">
                  <v:fill r:id="rId19" o:title="" color2="white [3212]" type="pattern"/>
                  <v:stroke joinstyle="miter"/>
                  <v:path arrowok="t" o:connecttype="custom" o:connectlocs="0,228278;27948,0;836831,0;836831,503959;724641,641036;21017,641026;0,228278" o:connectangles="0,0,0,0,0,0,0"/>
                </v:shape>
                <v:shape id="Полилиния 1090" o:spid="_x0000_s1121" style="position:absolute;left:44447;top:30801;width:458;height:5417;visibility:visible;mso-wrap-style:square;v-text-anchor:middle" coordsize="24028,38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RcMQA&#10;AADdAAAADwAAAGRycy9kb3ducmV2LnhtbESPX2vCMBTF34V9h3AF3zS1hSGdqYgg7FHdZNvbpbm2&#10;pc1Nl2S27tMvA8HHw/nz46w3o+nElZxvLCtYLhIQxKXVDVcK3t/28xUIH5A1dpZJwY08bIqnyRpz&#10;bQc+0vUUKhFH2OeooA6hz6X0ZU0G/cL2xNG7WGcwROkqqR0Ocdx0Mk2SZ2mw4UiosaddTWV7+jGR&#10;u20Pe3fDjy+d/aaXMw7fu8+DUrPpuH0BEWgMj/C9/aoVZFmawf+b+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0XDEAAAA3QAAAA8AAAAAAAAAAAAAAAAAmAIAAGRycy9k&#10;b3ducmV2LnhtbFBLBQYAAAAABAAEAPUAAACJAwAAAAA=&#10;" path="m23081,c29177,77216,3997,123217,180,187230v-3817,64013,54864,135889,,196849e" filled="f" strokecolor="black [3213]" strokeweight="1pt">
                  <v:stroke joinstyle="miter"/>
                  <v:path arrowok="t" o:connecttype="custom" o:connectlocs="83720,0;652,372473;652,764081" o:connectangles="0,0,0"/>
                </v:shape>
                <v:line id="Прямая соединительная линия 1091" o:spid="_x0000_s1122" style="position:absolute;visibility:visible;mso-wrap-style:square" from="53724,25769" to="53724,3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IGUccAAADdAAAADwAAAGRycy9kb3ducmV2LnhtbESPQWvCQBSE74X+h+UVvNVNYyg1uooK&#10;RQ8WWiuit0f2NQlm36a7q4n/vlso9DjMzDfMdN6bRlzJ+dqygqdhAoK4sLrmUsH+8/XxBYQPyBob&#10;y6TgRh7ms/u7KebadvxB110oRYSwz1FBFUKbS+mLigz6oW2Jo/dlncEQpSuldthFuGlkmiTP0mDN&#10;caHCllYVFefdxSigdJwdl6es7Kz7PmzXW/vu3jZKDR76xQREoD78h//aG61gNEoz+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0gZRxwAAAN0AAAAPAAAAAAAA&#10;AAAAAAAAAKECAABkcnMvZG93bnJldi54bWxQSwUGAAAAAAQABAD5AAAAlQMAAAAA&#10;" strokeweight="1.5pt">
                  <v:stroke joinstyle="miter"/>
                </v:line>
                <v:line id="Прямая соединительная линия 1092" o:spid="_x0000_s1123" style="position:absolute;visibility:visible;mso-wrap-style:square" from="52543,30635" to="52543,3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6jysgAAADdAAAADwAAAGRycy9kb3ducmV2LnhtbESPT2vCQBTE74V+h+UVequbRisaXcUW&#10;Sj0o+A/R2yP7mgSzb9PdrUm/fbdQ8DjMzG+Y6bwztbiS85VlBc+9BARxbnXFhYLD/v1pBMIHZI21&#10;ZVLwQx7ms/u7KWbatryl6y4UIkLYZ6igDKHJpPR5SQZ9zzbE0fu0zmCI0hVSO2wj3NQyTZKhNFhx&#10;XCixobeS8svu2yigdDw4vZ4HRWvd13H1sbIbt14q9fjQLSYgAnXhFv5vL7WCfj99gb8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6jysgAAADdAAAADwAAAAAA&#10;AAAAAAAAAAChAgAAZHJzL2Rvd25yZXYueG1sUEsFBgAAAAAEAAQA+QAAAJYDAAAAAA==&#10;" strokeweight="1.5pt">
                  <v:stroke joinstyle="miter"/>
                </v:line>
                <v:line id="Прямая соединительная линия 1093" o:spid="_x0000_s1124" style="position:absolute;visibility:visible;mso-wrap-style:square" from="44140,36130" to="54364,3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dpbsUAAADdAAAADwAAAGRycy9kb3ducmV2LnhtbESPQWvCQBSE74X+h+UVvNVNjRWJrlIK&#10;ih48VD14fGSfSTD7NuxuTcyvdwXB4zAz3zDzZWdqcSXnK8sKvoYJCOLc6ooLBcfD6nMKwgdkjbVl&#10;UnAjD8vF+9scM21b/qPrPhQiQthnqKAMocmk9HlJBv3QNsTRO1tnMETpCqkdthFuajlKkok0WHFc&#10;KLGh35Lyy/7fKHDfp912fEjXp2m729hLz32PqVKDj+5nBiJQF17hZ3ujFaTpaAK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dpbsUAAADdAAAADwAAAAAAAAAA&#10;AAAAAAChAgAAZHJzL2Rvd25yZXYueG1sUEsFBgAAAAAEAAQA+QAAAJMDAAAAAA==&#10;" strokecolor="black [3213]" strokeweight="1pt">
                  <v:stroke dashstyle="longDashDot" joinstyle="miter"/>
                </v:line>
                <v:rect id="Прямоугольник 1109" o:spid="_x0000_s1125" style="position:absolute;left:1746;top:47211;width:10654;height:3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ddMYA&#10;AADdAAAADwAAAGRycy9kb3ducmV2LnhtbESPQWvCQBSE74L/YXmCt7oxAVuiq5RCUQQL1YIen9ln&#10;Ept9G7Krif76bkHwOMzMN8xs0ZlKXKlxpWUF41EEgjizuuRcwc/u8+UNhPPIGivLpOBGDhbzfm+G&#10;qbYtf9N163MRIOxSVFB4X6dSuqwgg25ka+LgnWxj0AfZ5FI32Aa4qWQcRRNpsOSwUGBNHwVlv9uL&#10;UWBu4+P6vj7HyQbzdrX/iv1haZQaDrr3KQhPnX+GH+2VVpAk8Sv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ddMYAAADdAAAADwAAAAAAAAAAAAAAAACYAgAAZHJz&#10;L2Rvd25yZXYueG1sUEsFBgAAAAAEAAQA9QAAAIsDAAAAAA==&#10;" fillcolor="black [3213]" strokecolor="black [3213]" strokeweight="1.5pt">
                  <v:fill r:id="rId19" o:title="" color2="white [3212]" type="pattern"/>
                </v:rect>
                <v:shape id="Прямая со стрелкой 1110" o:spid="_x0000_s1126" type="#_x0000_t32" style="position:absolute;left:14790;top:47110;width:0;height:3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zM0sIAAADdAAAADwAAAGRycy9kb3ducmV2LnhtbERPW2vCMBR+F/Yfwhn4puksDFeNMgcy&#10;YQzRbe/H5qwpa05Kk9789eZh4OPHd19vB1uJjhpfOlbwNE9AEOdOl1wo+P7az5YgfEDWWDkmBSN5&#10;2G4eJmvMtOv5RN05FCKGsM9QgQmhzqT0uSGLfu5q4sj9usZiiLAppG6wj+G2koskeZYWS44NBmt6&#10;M5T/nVur4ETm8303HF9+2v3uYsbOfMirUWr6OLyuQAQawl387z5oBWm6iHPjm/gE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zM0sIAAADdAAAADwAAAAAAAAAAAAAA&#10;AAChAgAAZHJzL2Rvd25yZXYueG1sUEsFBgAAAAAEAAQA+QAAAJADAAAAAA==&#10;" strokecolor="black [3213]" strokeweight=".5pt">
                  <v:stroke startarrow="block" startarrowwidth="narrow" startarrowlength="long" endarrow="block" endarrowwidth="narrow" endarrowlength="long" joinstyle="miter"/>
                </v:shape>
                <v:line id="Прямая соединительная линия 1111" o:spid="_x0000_s1127" style="position:absolute;visibility:visible;mso-wrap-style:square" from="22898,55985" to="32110,5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9HMYAAADdAAAADwAAAGRycy9kb3ducmV2LnhtbESPT2vCQBTE7wW/w/IEb3VTY8WmriJC&#10;xR48+Ofg8ZF9TYLZt2F3a2I+fVcQehxm5jfMYtWZWtzI+cqygrdxAoI4t7riQsH59PU6B+EDssba&#10;Mim4k4fVcvCywEzblg90O4ZCRAj7DBWUITSZlD4vyaAf24Y4ej/WGQxRukJqh22Em1pOkmQmDVYc&#10;F0psaFNSfj3+GgXu/bL/np7S7WXe7nf22nPfY6rUaNitP0EE6sJ/+NneaQVpOvmAx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4/RzGAAAA3QAAAA8AAAAAAAAA&#10;AAAAAAAAoQIAAGRycy9kb3ducmV2LnhtbFBLBQYAAAAABAAEAPkAAACUAwAAAAA=&#10;" strokecolor="black [3213]" strokeweight="1pt">
                  <v:stroke dashstyle="longDashDot" joinstyle="miter"/>
                </v:line>
                <v:shape id="Прямоугольник 8" o:spid="_x0000_s1128" style="position:absolute;left:23304;top:47626;width:8322;height:2448;visibility:visible;mso-wrap-style:square;v-text-anchor:middle" coordsize="961025,39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ahsIA&#10;AADdAAAADwAAAGRycy9kb3ducmV2LnhtbERPy4rCMBTdD/gP4QrupulYHKQ2yigIdSGOD3B7ae60&#10;HZub0kStf28WgsvDeWeL3jTiRp2rLSv4imIQxIXVNZcKTsf15xSE88gaG8uk4EEOFvPBR4aptnfe&#10;0+3gSxFC2KWooPK+TaV0RUUGXWRb4sD92c6gD7Arpe7wHsJNI8dx/C0N1hwaKmxpVVFxOVyNgv/L&#10;8Xef76b5efswZoPLSULbVqnRsP+ZgfDU+7f45c61giRJwv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ZqGwgAAAN0AAAAPAAAAAAAAAAAAAAAAAJgCAABkcnMvZG93&#10;bnJldi54bWxQSwUGAAAAAAQABAD1AAAAhwMAAAAA&#10;" path="m127370,390531l,235358c1322,170271,-12,233280,1,l961025,v-46,107978,,81847,,235358c914696,267703,834719,368334,797666,390531r-670296,xe" fillcolor="black [3213]" strokecolor="black [3213]" strokeweight="1.5pt">
                  <v:fill r:id="rId19" o:title="" color2="white [3212]" type="pattern"/>
                  <v:stroke joinstyle="miter"/>
                  <v:path arrowok="t" o:connecttype="custom" o:connectlocs="95504,153332;0,92407;1,0;720591,0;720591,92407;598102,153332;95504,153332" o:connectangles="0,0,0,0,0,0,0"/>
                </v:shape>
                <v:line id="Прямая соединительная линия 1114" o:spid="_x0000_s1129" style="position:absolute;visibility:visible;mso-wrap-style:square" from="23260,47571" to="23260,5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4cYAAADdAAAADwAAAGRycy9kb3ducmV2LnhtbESPQWvCQBSE74L/YXlCb7qJKSKpq9SA&#10;KNJLtFS8PbLPJG32bchuNf33XUHwOMzMN8xi1ZtGXKlztWUF8SQCQVxYXXOp4PO4Gc9BOI+ssbFM&#10;Cv7IwWo5HCww1fbGOV0PvhQBwi5FBZX3bSqlKyoy6Ca2JQ7exXYGfZBdKXWHtwA3jZxG0UwarDks&#10;VNhSVlHxc/g1Cvqv6X6TJbNLfs5fT9l3vC0/1qzUy6h/fwPhqffP8KO90wqSJInh/iY8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PnOHGAAAA3QAAAA8AAAAAAAAA&#10;AAAAAAAAoQIAAGRycy9kb3ducmV2LnhtbFBLBQYAAAAABAAEAPkAAACUAwAAAAA=&#10;" strokecolor="black [3213]" strokeweight="1.5pt">
                  <v:stroke joinstyle="miter"/>
                </v:line>
                <v:line id="Прямая соединительная линия 1115" o:spid="_x0000_s1130" style="position:absolute;visibility:visible;mso-wrap-style:square" from="31626,47625" to="31626,5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0ClsYAAADdAAAADwAAAGRycy9kb3ducmV2LnhtbESPQWvCQBSE7wX/w/KE3urGpIhEV6kB&#10;UaSXqCjeHtlnEpt9G7JbTf99t1DwOMzMN8x82ZtG3KlztWUF41EEgriwuuZSwfGwfpuCcB5ZY2OZ&#10;FPyQg+Vi8DLHVNsH53Tf+1IECLsUFVTet6mUrqjIoBvZljh4V9sZ9EF2pdQdPgLcNDKOook0WHNY&#10;qLClrKLia/9tFPSneLfOksk1v+Tv5+w23pSfK1bqddh/zEB46v0z/N/eagVJksTw9yY8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dApbGAAAA3QAAAA8AAAAAAAAA&#10;AAAAAAAAoQIAAGRycy9kb3ducmV2LnhtbFBLBQYAAAAABAAEAPkAAACUAwAAAAA=&#10;" strokecolor="black [3213]" strokeweight="1.5pt">
                  <v:stroke joinstyle="miter"/>
                </v:line>
                <v:line id="Прямая соединительная линия 1116" o:spid="_x0000_s1131" style="position:absolute;visibility:visible;mso-wrap-style:square" from="30370,50073" to="30370,5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nDcMAAADdAAAADwAAAGRycy9kb3ducmV2LnhtbERPTYvCMBS8L/gfwhO8ram6iFSjaEFc&#10;Fi9VUbw9mmdbbV5KE7X7783CgnMb5ouZLVpTiQc1rrSsYNCPQBBnVpecKzjs158TEM4ja6wsk4Jf&#10;crCYdz5mGGv75JQeO5+LUMIuRgWF93UspcsKMuj6tiYO2sU2Bn2gTS51g89Qbio5jKKxNFhyWCiw&#10;pqSg7La7GwXtcfizTkbjS3pOv07JdbDJtytWqtdtl1MQnlr/Nv+nv7WCUQD8vQlP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Rpw3DAAAA3QAAAA8AAAAAAAAAAAAA&#10;AAAAoQIAAGRycy9kb3ducmV2LnhtbFBLBQYAAAAABAAEAPkAAACRAwAAAAA=&#10;" strokecolor="black [3213]" strokeweight="1.5pt">
                  <v:stroke joinstyle="miter"/>
                </v:line>
                <v:line id="Прямая соединительная линия 1117" o:spid="_x0000_s1132" style="position:absolute;visibility:visible;mso-wrap-style:square" from="24387,50073" to="24387,5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ccAAADdAAAADwAAAGRycy9kb3ducmV2LnhtbESPQWvCQBSE70L/w/IK3sxGI1JSN6EN&#10;iKV4iZaW3h7ZZxLNvg3Zrab/3i0UPA4z8w2zzkfTiQsNrrWsYB7FIIgrq1uuFXwcNrMnEM4ja+ws&#10;k4JfcpBnD5M1ptpeuaTL3tciQNilqKDxvk+ldFVDBl1ke+LgHe1g0Ac51FIPeA1w08lFHK+kwZbD&#10;QoM9FQ1V5/2PUTB+Lt43RbI6lt/l8qs4zbf17pWVmj6OL88gPI3+Hv5vv2kFSZIs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95xwAAAN0AAAAPAAAAAAAA&#10;AAAAAAAAAKECAABkcnMvZG93bnJldi54bWxQSwUGAAAAAAQABAD5AAAAlQMAAAAA&#10;" strokecolor="black [3213]" strokeweight="1.5pt">
                  <v:stroke joinstyle="miter"/>
                </v:line>
                <v:shape id="Надпись 12" o:spid="_x0000_s1133" type="#_x0000_t202" style="position:absolute;left:25399;top:43436;width:3340;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RKscA&#10;AADdAAAADwAAAGRycy9kb3ducmV2LnhtbESPQWsCMRSE7wX/Q3hCL0Wz7VKRrVG00CJFK2opHh+b&#10;183i5mVJoq7/vhEKPQ4z8w0zmXW2EWfyoXas4HGYgSAuna65UvC1fxuMQYSIrLFxTAquFGA27d1N&#10;sNDuwls672IlEoRDgQpMjG0hZSgNWQxD1xIn78d5izFJX0nt8ZLgtpFPWTaSFmtOCwZbejVUHncn&#10;q+BoPh422ft68T1aXv3n/uQOfnVQ6r7fzV9AROrif/ivvdQK8jx/htu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4kSrHAAAA3QAAAA8AAAAAAAAAAAAAAAAAmAIAAGRy&#10;cy9kb3ducmV2LnhtbFBLBQYAAAAABAAEAPUAAACMAwAAAAA=&#10;" filled="f" stroked="f" strokeweight=".5pt">
                  <v:textbox>
                    <w:txbxContent>
                      <w:p w:rsidR="005121E7" w:rsidRPr="006D07F5" w:rsidRDefault="005121E7" w:rsidP="00287CCA">
                        <w:pPr>
                          <w:pStyle w:val="afff3"/>
                          <w:spacing w:before="0" w:beforeAutospacing="0" w:after="0" w:afterAutospacing="0" w:line="360" w:lineRule="auto"/>
                          <w:jc w:val="both"/>
                        </w:pPr>
                        <w:r>
                          <w:rPr>
                            <w:rFonts w:eastAsia="Times New Roman"/>
                            <w:lang w:val="en-US"/>
                          </w:rPr>
                          <w:t>B</w:t>
                        </w:r>
                        <w:r>
                          <w:rPr>
                            <w:rFonts w:eastAsia="Times New Roman"/>
                            <w:position w:val="-6"/>
                            <w:vertAlign w:val="subscript"/>
                          </w:rPr>
                          <w:t>к</w:t>
                        </w:r>
                      </w:p>
                    </w:txbxContent>
                  </v:textbox>
                </v:shape>
                <v:shape id="Прямая со стрелкой 1122" o:spid="_x0000_s1134" type="#_x0000_t32" style="position:absolute;left:23260;top:46049;width:8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7fMYAAADdAAAADwAAAGRycy9kb3ducmV2LnhtbESPT2vCQBTE7wW/w/KE3urGBqKJriL9&#10;Q4unNnrx9sw+k2j2bchuNP32XaHQ4zAzv2GW68E04kqdqy0rmE4iEMSF1TWXCva796c5COeRNTaW&#10;ScEPOVivRg9LzLS98Tddc1+KAGGXoYLK+zaT0hUVGXQT2xIH72Q7gz7IrpS6w1uAm0Y+R1EiDdYc&#10;Fips6aWi4pL3RsE5eZWHr/7wcaR0+xbP8n6W+l6px/GwWYDwNPj/8F/7UyuI4ziB+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j+3zGAAAA3QAAAA8AAAAAAAAA&#10;AAAAAAAAoQIAAGRycy9kb3ducmV2LnhtbFBLBQYAAAAABAAEAPkAAACUAwAAAAA=&#10;" strokecolor="black [3213]" strokeweight=".5pt">
                  <v:stroke startarrow="block" startarrowwidth="narrow" endarrow="block" endarrowwidth="narrow" joinstyle="miter"/>
                </v:shape>
                <v:line id="Прямая соединительная линия 1123" o:spid="_x0000_s1135" style="position:absolute;flip:y;visibility:visible;mso-wrap-style:square" from="31626,45746" to="31626,5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mGcUAAADdAAAADwAAAGRycy9kb3ducmV2LnhtbESPQWsCMRSE74L/ITzBW83qQitbo5QF&#10;Ww+9VEV6fGyeu2uTlyWJuvrrm0LB4zAz3zCLVW+NuJAPrWMF00kGgrhyuuVawX63fpqDCBFZo3FM&#10;Cm4UYLUcDhZYaHflL7psYy0ShEOBCpoYu0LKUDVkMUxcR5y8o/MWY5K+ltrjNcGtkbMse5YWW04L&#10;DXZUNlT9bM9WQWkO3/3Hu+d4ON2P509alydjlBqP+rdXEJH6+Aj/tzdaQZ7nL/D3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PmGcUAAADdAAAADwAAAAAAAAAA&#10;AAAAAAChAgAAZHJzL2Rvd25yZXYueG1sUEsFBgAAAAAEAAQA+QAAAJMDAAAAAA==&#10;" strokecolor="black [3213]" strokeweight=".5pt">
                  <v:stroke joinstyle="miter"/>
                </v:line>
                <v:line id="Прямая соединительная линия 1124" o:spid="_x0000_s1136" style="position:absolute;flip:y;visibility:visible;mso-wrap-style:square" from="23260,45683" to="23260,5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ya8IAAADdAAAADwAAAGRycy9kb3ducmV2LnhtbERPz2vCMBS+D/wfwhO8zdQVhlSjSEHn&#10;wctUxOOjebbV5KUkUev++uUw2PHj+z1f9taIB/nQOlYwGWcgiCunW64VHA/r9ymIEJE1Gsek4EUB&#10;lovB2xwL7Z78TY99rEUK4VCggibGrpAyVA1ZDGPXESfu4rzFmKCvpfb4TOHWyI8s+5QWW04NDXZU&#10;NlTd9neroDSnc/+18RxP15/LfUfr8mqMUqNhv5qBiNTHf/Gfe6sV5Hme5qY36Qn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xya8IAAADdAAAADwAAAAAAAAAAAAAA&#10;AAChAgAAZHJzL2Rvd25yZXYueG1sUEsFBgAAAAAEAAQA+QAAAJADAAAAAA==&#10;" strokecolor="black [3213]" strokeweight=".5pt">
                  <v:stroke joinstyle="miter"/>
                </v:line>
                <v:line id="Прямая соединительная линия 1131" o:spid="_x0000_s1137" style="position:absolute;flip:y;visibility:visible;mso-wrap-style:square" from="21369,49100" to="23304,4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X8MUAAADdAAAADwAAAGRycy9kb3ducmV2LnhtbESPQWsCMRSE74L/ITzBW83qQqlbo5QF&#10;Ww+9VEV6fGyeu2uTlyWJuvrrm0LB4zAz3zCLVW+NuJAPrWMF00kGgrhyuuVawX63fnoBESKyRuOY&#10;FNwowGo5HCyw0O7KX3TZxlokCIcCFTQxdoWUoWrIYpi4jjh5R+ctxiR9LbXHa4JbI2dZ9iwttpwW&#10;GuyobKj62Z6tgtIcvvuPd8/xcLofz5+0Lk/GKDUe9W+vICL18RH+b2+0gjzP5/D3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X8MUAAADdAAAADwAAAAAAAAAA&#10;AAAAAAChAgAAZHJzL2Rvd25yZXYueG1sUEsFBgAAAAAEAAQA+QAAAJMDAAAAAA==&#10;" strokecolor="black [3213]" strokeweight=".5pt">
                  <v:stroke joinstyle="miter"/>
                </v:line>
                <v:shape id="Надпись 12" o:spid="_x0000_s1138" type="#_x0000_t202" style="position:absolute;left:25113;top:53333;width:3524;height:5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Bz8QA&#10;AADdAAAADwAAAGRycy9kb3ducmV2LnhtbERPTWsCMRC9F/wPYQq9FM1aRcrWKCooIralKsXjsJlu&#10;FjeTJYm6/ntzEHp8vO/xtLW1uJAPlWMF/V4GgrhwuuJSwWG/7L6DCBFZY+2YFNwowHTSeRpjrt2V&#10;f+iyi6VIIRxyVGBibHIpQ2HIYui5hjhxf85bjAn6UmqP1xRua/mWZSNpseLUYLChhaHitDtbBSez&#10;ef3OVp/z39H65r/2Z3f026NSL8/t7ANEpDb+ix/utVYwGAzT/vQmPQ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Qc/EAAAA3QAAAA8AAAAAAAAAAAAAAAAAmAIAAGRycy9k&#10;b3ducmV2LnhtbFBLBQYAAAAABAAEAPUAAACJAwAAAAA=&#10;" filled="f" stroked="f" strokeweight=".5pt">
                  <v:textbox>
                    <w:txbxContent>
                      <w:p w:rsidR="005121E7" w:rsidRPr="007E5424" w:rsidRDefault="005121E7" w:rsidP="006D07F5">
                        <w:pPr>
                          <w:pStyle w:val="afff3"/>
                          <w:spacing w:before="0" w:beforeAutospacing="0" w:after="0" w:afterAutospacing="0" w:line="360" w:lineRule="auto"/>
                          <w:jc w:val="both"/>
                          <w:rPr>
                            <w:sz w:val="32"/>
                          </w:rPr>
                        </w:pPr>
                        <w:r>
                          <w:rPr>
                            <w:rFonts w:eastAsia="Lucida Sans Unicode"/>
                            <w:kern w:val="2"/>
                            <w:szCs w:val="20"/>
                          </w:rPr>
                          <w:t>Ѳ</w:t>
                        </w:r>
                        <w:r>
                          <w:rPr>
                            <w:rFonts w:ascii="Arial" w:eastAsia="Lucida Sans Unicode" w:hAnsi="Symbol"/>
                            <w:kern w:val="2"/>
                            <w:szCs w:val="20"/>
                          </w:rPr>
                          <w:t>*</w:t>
                        </w:r>
                      </w:p>
                    </w:txbxContent>
                  </v:textbox>
                </v:shape>
                <v:shape id="Полилиния 1134" o:spid="_x0000_s1139" style="position:absolute;left:24249;top:53329;width:3614;height:546;rotation:10787289fd;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nVcYA&#10;AADdAAAADwAAAGRycy9kb3ducmV2LnhtbESPzW7CMBCE70h9B2srcQOHgmgUMIgfIXolrXpe4m0S&#10;NV4H2yWBp68rVeI4mplvNMt1bxpxJedrywom4wQEcWF1zaWCj/fDKAXhA7LGxjIpuJGH9eppsMRM&#10;245PdM1DKSKEfYYKqhDaTEpfVGTQj21LHL0v6wyGKF0ptcMuwk0jX5JkLg3WHBcqbGlXUfGd/xgF&#10;+9dLmja7Y95t3ed8f9P37fl0V2r43G8WIAL14RH+b79pBdPpb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anVcYAAADdAAAADwAAAAAAAAAAAAAAAACYAgAAZHJz&#10;L2Rvd25yZXYueG1sUEsFBgAAAAAEAAQA9QAAAIsDAAAAAA==&#10;" path="m,28542c20369,19050,38042,11093,59588,6336,81134,1579,87832,1047,129278,e" filled="f" strokecolor="black [3213]" strokeweight="1pt">
                  <v:stroke startarrow="block" startarrowwidth="narrow" endarrow="block" endarrowwidth="narrow" joinstyle="miter"/>
                  <v:path arrowok="t" o:connecttype="custom" o:connectlocs="0,104333;465648,23161;1010239,0" o:connectangles="0,0,0"/>
                </v:shape>
                <v:shape id="Надпись 12" o:spid="_x0000_s1140" type="#_x0000_t202" style="position:absolute;left:32625;top:53740;width:463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tf8UA&#10;AADdAAAADwAAAGRycy9kb3ducmV2LnhtbESPQWvCQBSE70L/w/IK3nRjjFJS11AsBQtejKV4fGRf&#10;k9Ds2yW7TdJ/3y0IHoeZ+YbZFZPpxEC9by0rWC0TEMSV1S3XCj4ub4snED4ga+wsk4Jf8lDsH2Y7&#10;zLUd+UxDGWoRIexzVNCE4HIpfdWQQb+0jjh6X7Y3GKLsa6l7HCPcdDJNkq002HJcaNDRoaHqu/wx&#10;Cg6v3UinerX9vF6tzNzJbYJ5V2r+OL08gwg0hXv41j5qBet1lsL/m/g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K1/xQAAAN0AAAAPAAAAAAAAAAAAAAAAAJgCAABkcnMv&#10;ZG93bnJldi54bWxQSwUGAAAAAAQABAD1AAAAigMAAAAA&#10;" filled="f" stroked="f" strokeweight=".5pt">
                  <v:textbox style="layout-flow:vertical;mso-layout-flow-alt:bottom-to-top">
                    <w:txbxContent>
                      <w:p w:rsidR="005121E7" w:rsidRPr="002E0D4C" w:rsidRDefault="005121E7" w:rsidP="006D07F5">
                        <w:pPr>
                          <w:pStyle w:val="afff3"/>
                          <w:spacing w:before="0" w:beforeAutospacing="0" w:after="0" w:afterAutospacing="0" w:line="360" w:lineRule="auto"/>
                          <w:jc w:val="both"/>
                        </w:pPr>
                        <w:r w:rsidRPr="002E0D4C">
                          <w:rPr>
                            <w:rFonts w:eastAsia="Times New Roman"/>
                            <w:lang w:val="de-DE"/>
                          </w:rPr>
                          <w:t>D</w:t>
                        </w:r>
                        <w:r w:rsidRPr="002E0D4C">
                          <w:rPr>
                            <w:rFonts w:eastAsia="Times New Roman"/>
                            <w:position w:val="-6"/>
                            <w:vertAlign w:val="subscript"/>
                          </w:rPr>
                          <w:t>к</w:t>
                        </w:r>
                      </w:p>
                    </w:txbxContent>
                  </v:textbox>
                </v:shape>
                <v:line id="Прямая соединительная линия 1148" o:spid="_x0000_s1141" style="position:absolute;visibility:visible;mso-wrap-style:square" from="42724,47376" to="57623,4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dsaccAAADdAAAADwAAAGRycy9kb3ducmV2LnhtbESPQUvDQBSE74L/YXlCb3bTRouJ3RYp&#10;FIoepKmCx0f2mQ1m326y2zb9911B8DjMzDfMcj3aTpxoCK1jBbNpBoK4drrlRsHHYXv/BCJEZI2d&#10;Y1JwoQDr1e3NEkvtzrynUxUbkSAcSlRgYvSllKE2ZDFMnSdO3rcbLMYkh0bqAc8Jbjs5z7KFtNhy&#10;WjDoaWOo/qmOVkH/Wldvj83s0+/8xrz3WPRfRaHU5G58eQYRaYz/4b/2TivI84cc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2xpxwAAAN0AAAAPAAAAAAAA&#10;AAAAAAAAAKECAABkcnMvZG93bnJldi54bWxQSwUGAAAAAAQABAD5AAAAlQMAAAAA&#10;" strokecolor="black [3213]" strokeweight=".5pt">
                  <v:stroke joinstyle="miter"/>
                </v:line>
                <v:shape id="Прямая со стрелкой 1149" o:spid="_x0000_s1142" type="#_x0000_t32" style="position:absolute;left:43029;top:49549;width:0;height:42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yscYAAADdAAAADwAAAGRycy9kb3ducmV2LnhtbESPQUsDMRSE74L/ITzBm83aFpG1aSmC&#10;oFgEaw8eH5vnZrfJy5o8262/3giCx2FmvmEWqzF4daCUu8gGricVKOIm2o5bA7u3h6tbUFmQLfrI&#10;ZOBEGVbL87MF1jYe+ZUOW2lVgXCu0YATGWqtc+MoYJ7Egbh4HzEFlCJTq23CY4EHr6dVdaMDdlwW&#10;HA5076jZb7+Cgc/vk/gN7dr+5em93/TueeolGXN5Ma7vQAmN8h/+az9aA7PZfA6/b8o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8rHGAAAA3QAAAA8AAAAAAAAA&#10;AAAAAAAAoQIAAGRycy9kb3ducmV2LnhtbFBLBQYAAAAABAAEAPkAAACUAwAAAAA=&#10;" strokecolor="black [3213]" strokeweight=".5pt">
                  <v:stroke endarrow="block" endarrowwidth="narrow" endarrowlength="long" joinstyle="miter"/>
                </v:shape>
                <v:shape id="Прямая со стрелкой 1150" o:spid="_x0000_s1143" type="#_x0000_t32" style="position:absolute;left:43029;top:45293;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p+l8cAAADdAAAADwAAAGRycy9kb3ducmV2LnhtbESPzWrDMBCE74W8g9hAb42cug3BjRJK&#10;SaH0kKbuz3mx1paJtXIt1XbePgoEchxm5htmtRltI3rqfO1YwXyWgCAunK65UvD99Xq3BOEDssbG&#10;MSk4kofNenKzwky7gT+pz0MlIoR9hgpMCG0mpS8MWfQz1xJHr3SdxRBlV0nd4RDhtpH3SbKQFmuO&#10;CwZbejFUHPJ/q+DDbcufxdbg+363/E2pH/50uVfqdjo+P4EINIZr+NJ+0wrS9OERzm/iE5Dr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n6XxwAAAN0AAAAPAAAAAAAA&#10;AAAAAAAAAKECAABkcnMvZG93bnJldi54bWxQSwUGAAAAAAQABAD5AAAAlQMAAAAA&#10;" strokecolor="black [3213]" strokeweight=".5pt">
                  <v:stroke endarrow="block" endarrowwidth="narrow" endarrowlength="long" joinstyle="miter"/>
                </v:shape>
                <v:line id="Прямая соединительная линия 1151" o:spid="_x0000_s1144" style="position:absolute;flip:y;visibility:visible;mso-wrap-style:square" from="43029,45846" to="43029,4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w/8YAAADdAAAADwAAAGRycy9kb3ducmV2LnhtbESPzWsCMRTE74X+D+EVvGm2KlK2RikL&#10;fhx68QPp8bF57q5NXpYk6tq/3ghCj8PM/IaZzjtrxIV8aBwreB9kIIhLpxuuFOx3i/4HiBCRNRrH&#10;pOBGAeaz15cp5tpdeUOXbaxEgnDIUUEdY5tLGcqaLIaBa4mTd3TeYkzSV1J7vCa4NXKYZRNpseG0&#10;UGNLRU3l7/ZsFRTm8NOtlp7j4fR3PH/TojgZo1Tvrfv6BBGpi//hZ3utFYxG4wk83q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MP/GAAAA3QAAAA8AAAAAAAAA&#10;AAAAAAAAoQIAAGRycy9kb3ducmV2LnhtbFBLBQYAAAAABAAEAPkAAACUAwAAAAA=&#10;" strokecolor="black [3213]" strokeweight=".5pt">
                  <v:stroke joinstyle="miter"/>
                </v:line>
                <v:shape id="Надпись 12" o:spid="_x0000_s1145" type="#_x0000_t202" style="position:absolute;left:40137;top:51257;width:4370;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O58QA&#10;AADdAAAADwAAAGRycy9kb3ducmV2LnhtbESPW4vCMBSE3wX/QzgLvmnqXapRRFnYBV+8ID4emmNb&#10;tjkJTbTdf79ZEHwcZuYbZrVpTSWeVPvSsoLhIAFBnFldcq7gcv7sL0D4gKyxskwKfsnDZt3trDDV&#10;tuEjPU8hFxHCPkUFRQguldJnBRn0A+uIo3e3tcEQZZ1LXWMT4aaSoySZSYMlx4UCHe0Kyn5OD6Ng&#10;t68aOuTD2fV2s3LiDm4azLdSvY92uwQRqA3v8Kv9pRWMx5M5/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DufEAAAA3QAAAA8AAAAAAAAAAAAAAAAAmAIAAGRycy9k&#10;b3ducmV2LnhtbFBLBQYAAAAABAAEAPUAAACJAwAAAAA=&#10;" filled="f" stroked="f" strokeweight=".5pt">
                  <v:textbox style="layout-flow:vertical;mso-layout-flow-alt:bottom-to-top">
                    <w:txbxContent>
                      <w:p w:rsidR="005121E7" w:rsidRDefault="005121E7" w:rsidP="007C0C2F">
                        <w:pPr>
                          <w:pStyle w:val="afff3"/>
                          <w:spacing w:before="0" w:beforeAutospacing="0" w:after="0" w:afterAutospacing="0" w:line="360" w:lineRule="auto"/>
                          <w:jc w:val="both"/>
                        </w:pPr>
                        <w:proofErr w:type="gramStart"/>
                        <w:r>
                          <w:rPr>
                            <w:rFonts w:eastAsia="Times New Roman"/>
                            <w:lang w:val="en-US"/>
                          </w:rPr>
                          <w:t>p</w:t>
                        </w:r>
                        <w:r>
                          <w:rPr>
                            <w:rFonts w:eastAsia="Times New Roman"/>
                            <w:position w:val="-6"/>
                            <w:vertAlign w:val="subscript"/>
                          </w:rPr>
                          <w:t>к</w:t>
                        </w:r>
                        <w:proofErr w:type="gramEnd"/>
                      </w:p>
                    </w:txbxContent>
                  </v:textbox>
                </v:shape>
                <v:line id="Прямая соединительная линия 1153" o:spid="_x0000_s1146" style="position:absolute;flip:x y;visibility:visible;mso-wrap-style:square" from="45030,49059" to="49767,5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8G8EAAADdAAAADwAAAGRycy9kb3ducmV2LnhtbERPTYvCMBC9L/gfwgje1rQqi1SjiLCg&#10;4mWrF29DM7bFZhKbrK3/3hwEj4/3vVz3phEPan1tWUE6TkAQF1bXXCo4n36/5yB8QNbYWCYFT/Kw&#10;Xg2+lphp2/EfPfJQihjCPkMFVQguk9IXFRn0Y+uII3e1rcEQYVtK3WIXw00jJ0nyIw3WHBsqdLSt&#10;qLjl/0aBdAd3nB/zy2lv0vuhn+y6Lp0pNRr2mwWIQH34iN/unVYwnc7i3PgmP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LwbwQAAAN0AAAAPAAAAAAAAAAAAAAAA&#10;AKECAABkcnMvZG93bnJldi54bWxQSwUGAAAAAAQABAD5AAAAjwMAAAAA&#10;" strokecolor="black [3213]" strokeweight=".5pt">
                  <v:stroke joinstyle="miter"/>
                </v:line>
                <v:shape id="Надпись 12" o:spid="_x0000_s1147" type="#_x0000_t202" style="position:absolute;left:52390;top:47629;width:4375;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sQA&#10;AADdAAAADwAAAGRycy9kb3ducmV2LnhtbESPW4vCMBSE3wX/QzgLvmnqFa1GEWVhF3zxgvh4aI5t&#10;2eYkNNF2//1mQfBxmJlvmNWmNZV4Uu1LywqGgwQEcWZ1ybmCy/mzPwfhA7LGyjIp+CUPm3W3s8JU&#10;24aP9DyFXEQI+xQVFCG4VEqfFWTQD6wjjt7d1gZDlHUudY1NhJtKjpJkJg2WHBcKdLQrKPs5PYyC&#10;3b5q6JAPZ9fbzcqJO7hpMN9K9T7a7RJEoDa8w6/2l1YwHk8W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Pw7EAAAA3QAAAA8AAAAAAAAAAAAAAAAAmAIAAGRycy9k&#10;b3ducmV2LnhtbFBLBQYAAAAABAAEAPUAAACJAwAAAAA=&#10;" filled="f" stroked="f" strokeweight=".5pt">
                  <v:textbox style="layout-flow:vertical;mso-layout-flow-alt:bottom-to-top">
                    <w:txbxContent>
                      <w:p w:rsidR="005121E7" w:rsidRPr="00391D36" w:rsidRDefault="005121E7" w:rsidP="007C0C2F">
                        <w:pPr>
                          <w:pStyle w:val="afff3"/>
                          <w:spacing w:before="0" w:beforeAutospacing="0" w:after="0" w:afterAutospacing="0" w:line="360" w:lineRule="auto"/>
                          <w:jc w:val="both"/>
                        </w:pPr>
                        <w:r w:rsidRPr="00391D36">
                          <w:rPr>
                            <w:rFonts w:eastAsia="Times New Roman"/>
                            <w:lang w:val="en-US"/>
                          </w:rPr>
                          <w:t>S</w:t>
                        </w:r>
                        <w:r w:rsidRPr="00391D36">
                          <w:rPr>
                            <w:rFonts w:eastAsia="Times New Roman"/>
                            <w:vertAlign w:val="subscript"/>
                            <w:lang w:val="en-US"/>
                          </w:rPr>
                          <w:t>к</w:t>
                        </w:r>
                      </w:p>
                    </w:txbxContent>
                  </v:textbox>
                </v:shape>
                <v:line id="Прямая соединительная линия 1155" o:spid="_x0000_s1148" style="position:absolute;visibility:visible;mso-wrap-style:square" from="51516,49841" to="55614,4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kw8MAAADdAAAADwAAAGRycy9kb3ducmV2LnhtbERPz2vCMBS+C/sfwht4s6mKY+2MIoIg&#10;ehjrNtjx0bw1Zc1L2kSt//1yGOz48f1eb0fbiSsNoXWsYJ7lIIhrp1tuFHy8H2bPIEJE1tg5JgV3&#10;CrDdPEzWWGp34ze6VrERKYRDiQpMjL6UMtSGLIbMeeLEfbvBYkxwaKQe8JbCbScXef4kLbacGgx6&#10;2huqf6qLVdCf6uq8auaf/uj35rXHov8qCqWmj+PuBUSkMf6L/9xHrWC5XKX96U1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sZMPDAAAA3QAAAA8AAAAAAAAAAAAA&#10;AAAAoQIAAGRycy9kb3ducmV2LnhtbFBLBQYAAAAABAAEAPkAAACRAwAAAAA=&#10;" strokecolor="black [3213]" strokeweight=".5pt">
                  <v:stroke joinstyle="miter"/>
                </v:line>
                <v:shape id="Прямая со стрелкой 1156" o:spid="_x0000_s1149" type="#_x0000_t32" style="position:absolute;left:55277;top:49785;width:0;height:1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H9MYAAADdAAAADwAAAGRycy9kb3ducmV2LnhtbESPQUsDMRSE74L/ITzBm822RZG1aSmC&#10;oFgEaw8eH5vnZrfJy5o8262/3giCx2FmvmEWqzF4daCUu8gGppMKFHETbcetgd3bw9UtqCzIFn1k&#10;MnCiDKvl+dkCaxuP/EqHrbSqQDjXaMCJDLXWuXEUME/iQFy8j5gCSpGp1TbhscCD17OqutEBOy4L&#10;Dge6d9Tst1/BwOf3SfyGdm3/8vTeb3r3PPOSjLm8GNd3oIRG+Q//tR+tgfn8egq/b8o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x/TGAAAA3QAAAA8AAAAAAAAA&#10;AAAAAAAAoQIAAGRycy9kb3ducmV2LnhtbFBLBQYAAAAABAAEAPkAAACUAwAAAAA=&#10;" strokecolor="black [3213]" strokeweight=".5pt">
                  <v:stroke endarrow="block" endarrowwidth="narrow" endarrowlength="long" joinstyle="miter"/>
                </v:shape>
                <v:shape id="Прямая со стрелкой 1157" o:spid="_x0000_s1150" type="#_x0000_t32" style="position:absolute;left:55277;top:45801;width:0;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wPsYAAADdAAAADwAAAGRycy9kb3ducmV2LnhtbESPQWvCQBSE7wX/w/KE3uqmhopEVynF&#10;QvGg1lbPj+xLNph9m2a3SfrvXUHocZiZb5jlerC16Kj1lWMFz5MEBHHudMWlgu+v96c5CB+QNdaO&#10;ScEfeVivRg9LzLTr+ZO6YyhFhLDPUIEJocmk9Lkhi37iGuLoFa61GKJsS6lb7CPc1nKaJDNpseK4&#10;YLChN0P55fhrFezdpjjNNga3h938nFLX/+jioNTjeHhdgAg0hP/wvf2hFaTpyxRu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cD7GAAAA3QAAAA8AAAAAAAAA&#10;AAAAAAAAoQIAAGRycy9kb3ducmV2LnhtbFBLBQYAAAAABAAEAPkAAACUAwAAAAA=&#10;" strokecolor="black [3213]" strokeweight=".5pt">
                  <v:stroke endarrow="block" endarrowwidth="narrow" endarrowlength="long" joinstyle="miter"/>
                </v:shape>
                <v:line id="Прямая соединительная линия 1158" o:spid="_x0000_s1151" style="position:absolute;flip:y;visibility:visible;mso-wrap-style:square" from="55272,47319" to="55272,5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FusUAAADdAAAADwAAAGRycy9kb3ducmV2LnhtbESPQWsCMRSE74L/ITzBW83q0iJbo5QF&#10;Ww+9VEV6fGyeu2uTlyWJuvrrm0LB4zAz3zCLVW+NuJAPrWMF00kGgrhyuuVawX63fpqDCBFZo3FM&#10;Cm4UYLUcDhZYaHflL7psYy0ShEOBCpoYu0LKUDVkMUxcR5y8o/MWY5K+ltrjNcGtkbMse5EWW04L&#10;DXZUNlT9bM9WQWkO3/3Hu+d4ON2P509alydjlBqP+rdXEJH6+Aj/tzdaQZ4/5/D3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FusUAAADdAAAADwAAAAAAAAAA&#10;AAAAAAChAgAAZHJzL2Rvd25yZXYueG1sUEsFBgAAAAAEAAQA+QAAAJMDAAAAAA==&#10;" strokecolor="black [3213]" strokeweight=".5pt">
                  <v:stroke joinstyle="miter"/>
                </v:line>
                <v:shape id="Прямая со стрелкой 1159" o:spid="_x0000_s1152" type="#_x0000_t32" style="position:absolute;left:57248;top:47325;width:0;height:9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kbMYAAADdAAAADwAAAGRycy9kb3ducmV2LnhtbESPQUsDMRSE74L/ITzBm83aqsi2aRFB&#10;UCyCtQePj83rZtfkZU2e7dZfbwTB4zAz3zCL1Ri82lPKXWQDl5MKFHETbcetge3bw8UtqCzIFn1k&#10;MnCkDKvl6ckCaxsP/Er7jbSqQDjXaMCJDLXWuXEUME/iQFy8XUwBpcjUapvwUODB62lV3eiAHZcF&#10;hwPdO2o+Nl/BwOf3Ufyatm3/8vTer3v3PPWSjDk/G+/moIRG+Q//tR+tgdns+gp+35Qn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ZGzGAAAA3QAAAA8AAAAAAAAA&#10;AAAAAAAAoQIAAGRycy9kb3ducmV2LnhtbFBLBQYAAAAABAAEAPkAAACUAwAAAAA=&#10;" strokecolor="black [3213]" strokeweight=".5pt">
                  <v:stroke endarrow="block" endarrowwidth="narrow" endarrowlength="long" joinstyle="miter"/>
                </v:shape>
                <v:line id="Прямая соединительная линия 1160" o:spid="_x0000_s1153" style="position:absolute;visibility:visible;mso-wrap-style:square" from="44446,55734" to="53654,5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EZMYAAADdAAAADwAAAGRycy9kb3ducmV2LnhtbESPQWvCQBSE7wX/w/IK3uqmjRFJXUUK&#10;ih48VD14fGRfk2D2bdhdTcyvdwuFHoeZ+YZZrHrTiDs5X1tW8D5JQBAXVtdcKjifNm9zED4ga2ws&#10;k4IHeVgtRy8LzLXt+Jvux1CKCGGfo4IqhDaX0hcVGfQT2xJH78c6gyFKV0rtsItw08iPJJlJgzXH&#10;hQpb+qqouB5vRoHLLof99JRuL/PusLPXgYcBU6XGr/36E0SgPvyH/9o7rSBNsw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zhGTGAAAA3QAAAA8AAAAAAAAA&#10;AAAAAAAAoQIAAGRycy9kb3ducmV2LnhtbFBLBQYAAAAABAAEAPkAAACUAwAAAAA=&#10;" strokecolor="black [3213]" strokeweight="1pt">
                  <v:stroke dashstyle="longDashDot" joinstyle="miter"/>
                </v:line>
                <v:shape id="Прямоугольник 8" o:spid="_x0000_s1154" style="position:absolute;left:44852;top:47376;width:8320;height:2446;visibility:visible;mso-wrap-style:square;v-text-anchor:middle" coordsize="961025,39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CycYA&#10;AADdAAAADwAAAGRycy9kb3ducmV2LnhtbESPQWvCQBSE74X+h+UVems2NSghzSptQYgHqSaFXh/Z&#10;ZxLNvg3ZrcZ/7xaEHoeZ+YbJV5PpxZlG11lW8BrFIIhrqztuFHxX65cUhPPIGnvLpOBKDlbLx4cc&#10;M20vvKdz6RsRIOwyVNB6P2RSurolgy6yA3HwDnY06IMcG6lHvAS46eUsjhfSYMdhocWBPluqT+Wv&#10;UXA8Vbt98ZUWP9urMRv8mCe0HZR6fpre30B4mvx/+N4utIIkmS/g7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CycYAAADdAAAADwAAAAAAAAAAAAAAAACYAgAAZHJz&#10;L2Rvd25yZXYueG1sUEsFBgAAAAAEAAQA9QAAAIsDAAAAAA==&#10;" path="m127370,390531c91129,370584,76117,372777,54889,346915,33661,321053,12042,288388,,235358,1322,170271,-12,233280,1,l961025,v-46,107978,,81847,,235358c949976,286649,947919,283661,912010,321530v-35909,37869,-38546,39193,-114344,69001l127370,390531xe" fillcolor="black [3213]" strokecolor="black [3213]" strokeweight="1.5pt">
                  <v:fill r:id="rId19" o:title="" color2="white [3212]" type="pattern"/>
                  <v:stroke joinstyle="miter"/>
                  <v:path arrowok="t" o:connecttype="custom" o:connectlocs="95446,153074;41132,135978;0,92252;1,0;720156,0;720156,92252;683425,126028;597741,153074;95446,153074" o:connectangles="0,0,0,0,0,0,0,0,0"/>
                </v:shape>
                <v:line id="Прямая соединительная линия 1162" o:spid="_x0000_s1155" style="position:absolute;visibility:visible;mso-wrap-style:square" from="44808,47325" to="44808,5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ErsgAAADdAAAADwAAAGRycy9kb3ducmV2LnhtbESPT2vCQBTE74V+h+UVeqsbTf1DdJU2&#10;IBXxEhXF2yP7TKLZtyG71fjtu4VCj8PM/IaZLTpTixu1rrKsoN+LQBDnVldcKNjvlm8TEM4ja6wt&#10;k4IHOVjMn59mmGh754xuW1+IAGGXoILS+yaR0uUlGXQ92xAH72xbgz7ItpC6xXuAm1oOomgkDVYc&#10;FkpsKC0pv26/jYLuMFgv03h0zk7Z+zG99L+KzScr9frSfUxBeOr8f/ivvdIK4ng4ht834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VErsgAAADdAAAADwAAAAAA&#10;AAAAAAAAAAChAgAAZHJzL2Rvd25yZXYueG1sUEsFBgAAAAAEAAQA+QAAAJYDAAAAAA==&#10;" strokecolor="black [3213]" strokeweight="1.5pt">
                  <v:stroke joinstyle="miter"/>
                </v:line>
                <v:line id="Прямая соединительная линия 1163" o:spid="_x0000_s1156" style="position:absolute;visibility:visible;mso-wrap-style:square" from="53178,47376" to="53178,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Q3MQAAADdAAAADwAAAGRycy9kb3ducmV2LnhtbERPy2rCQBTdF/oPwxXc1YnGiqROpA1I&#10;i3QTlZbuLpmbh83cCZlR4987C8Hl4bxX68G04ky9aywrmE4iEMSF1Q1XCg77zcsShPPIGlvLpOBK&#10;Dtbp89MKE20vnNN55ysRQtglqKD2vkukdEVNBt3EdsSBK21v0AfYV1L3eAnhppWzKFpIgw2Hhho7&#10;ymoq/ncno2D4mW03Wbwo8798/psdp5/V9wcrNR4N728gPA3+Ib67v7SCOH4Nc8Ob8AR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tDcxAAAAN0AAAAPAAAAAAAAAAAA&#10;AAAAAKECAABkcnMvZG93bnJldi54bWxQSwUGAAAAAAQABAD5AAAAkgMAAAAA&#10;" strokecolor="black [3213]" strokeweight="1.5pt">
                  <v:stroke joinstyle="miter"/>
                </v:line>
                <v:line id="Прямая соединительная линия 1164" o:spid="_x0000_s1157" style="position:absolute;visibility:visible;mso-wrap-style:square" from="51920,49822" to="51920,5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1R8cAAADdAAAADwAAAGRycy9kb3ducmV2LnhtbESPQWvCQBSE74X+h+UVeqsbTRWNrtIG&#10;pCJeoqJ4e2SfSTT7NmS3Gv99t1DocZiZb5jZojO1uFHrKssK+r0IBHFudcWFgv1u+TYG4Tyyxtoy&#10;KXiQg8X8+WmGibZ3zui29YUIEHYJKii9bxIpXV6SQdezDXHwzrY16INsC6lbvAe4qeUgikbSYMVh&#10;ocSG0pLy6/bbKOgOg/UyjUfn7JS9H9NL/6vYfLJSry/dxxSEp87/h//aK60gjocT+H0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nVHxwAAAN0AAAAPAAAAAAAA&#10;AAAAAAAAAKECAABkcnMvZG93bnJldi54bWxQSwUGAAAAAAQABAD5AAAAlQMAAAAA&#10;" strokecolor="black [3213]" strokeweight="1.5pt">
                  <v:stroke joinstyle="miter"/>
                </v:line>
                <v:line id="Прямая соединительная линия 1165" o:spid="_x0000_s1158" style="position:absolute;visibility:visible;mso-wrap-style:square" from="45932,49822" to="45932,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WZ8QAAADdAAAADwAAAGRycy9kb3ducmV2LnhtbERPTWvCQBC9F/oflil4qxtNCSW6CW1A&#10;lOIltijehuyYpM3Ohuyq8d+7B6HHx/te5qPpxIUG11pWMJtGIIgrq1uuFfx8r17fQTiPrLGzTApu&#10;5CDPnp+WmGp75ZIuO1+LEMIuRQWN930qpasaMuimticO3MkOBn2AQy31gNcQbjo5j6JEGmw5NDTY&#10;U9FQ9bc7GwXjfv61KuLkVB7Lt0PxO1vX209WavIyfixAeBr9v/jh3mgFcZyE/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BZnxAAAAN0AAAAPAAAAAAAAAAAA&#10;AAAAAKECAABkcnMvZG93bnJldi54bWxQSwUGAAAAAAQABAD5AAAAkgMAAAAA&#10;" strokecolor="black [3213]" strokeweight="1.5pt">
                  <v:stroke joinstyle="miter"/>
                </v:line>
                <v:shape id="Надпись 12" o:spid="_x0000_s1159" type="#_x0000_t202" style="position:absolute;left:47243;top:42043;width:3340;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4NMcA&#10;AADdAAAADwAAAGRycy9kb3ducmV2LnhtbESP3WoCMRSE7wt9h3AKvSmaVWEpq1FaQZHSWvxBvDxs&#10;jpvFzcmSRF3fvikUejnMzDfMZNbZRlzJh9qxgkE/A0FcOl1zpWC/W/ReQYSIrLFxTAruFGA2fXyY&#10;YKHdjTd03cZKJAiHAhWYGNtCylAashj6riVO3sl5izFJX0nt8ZbgtpHDLMulxZrTgsGW5obK8/Zi&#10;FZzNx8t3tvx6P+Sru1/vLu7oP49KPT91b2MQkbr4H/5rr7SC0SgfwO+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uDTHAAAA3QAAAA8AAAAAAAAAAAAAAAAAmAIAAGRy&#10;cy9kb3ducmV2LnhtbFBLBQYAAAAABAAEAPUAAACMAwAAAAA=&#10;" filled="f" stroked="f" strokeweight=".5pt">
                  <v:textbox>
                    <w:txbxContent>
                      <w:p w:rsidR="005121E7" w:rsidRDefault="005121E7" w:rsidP="007C0C2F">
                        <w:pPr>
                          <w:pStyle w:val="afff3"/>
                          <w:spacing w:before="0" w:beforeAutospacing="0" w:after="0" w:afterAutospacing="0" w:line="360" w:lineRule="auto"/>
                          <w:jc w:val="both"/>
                        </w:pPr>
                        <w:r>
                          <w:rPr>
                            <w:rFonts w:eastAsia="Times New Roman"/>
                            <w:lang w:val="en-US"/>
                          </w:rPr>
                          <w:t>B</w:t>
                        </w:r>
                        <w:r>
                          <w:rPr>
                            <w:rFonts w:eastAsia="Times New Roman"/>
                            <w:position w:val="-6"/>
                            <w:vertAlign w:val="subscript"/>
                          </w:rPr>
                          <w:t>к</w:t>
                        </w:r>
                      </w:p>
                    </w:txbxContent>
                  </v:textbox>
                </v:shape>
                <v:shape id="Прямая со стрелкой 1167" o:spid="_x0000_s1160" type="#_x0000_t32" style="position:absolute;left:44808;top:44649;width:8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SYsYAAADdAAAADwAAAGRycy9kb3ducmV2LnhtbESPQWvCQBSE74X+h+UJ3upGA7FGVylV&#10;qfRkoxdvz+wzic2+DdmNpv/eLRR6HGbmG2ax6k0tbtS6yrKC8SgCQZxbXXGh4HjYvryCcB5ZY22Z&#10;FPyQg9Xy+WmBqbZ3/qJb5gsRIOxSVFB636RSurwkg25kG+LgXWxr0AfZFlK3eA9wU8tJFCXSYMVh&#10;ocSG3kvKv7POKLgma3nad6ePM80+N/E066Yz3yk1HPRvcxCeev8f/mvvtII4Tibw+y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0mLGAAAA3QAAAA8AAAAAAAAA&#10;AAAAAAAAoQIAAGRycy9kb3ducmV2LnhtbFBLBQYAAAAABAAEAPkAAACUAwAAAAA=&#10;" strokecolor="black [3213]" strokeweight=".5pt">
                  <v:stroke startarrow="block" startarrowwidth="narrow" endarrow="block" endarrowwidth="narrow" joinstyle="miter"/>
                </v:shape>
                <v:line id="Прямая соединительная линия 1168" o:spid="_x0000_s1161" style="position:absolute;flip:y;visibility:visible;mso-wrap-style:square" from="53178,44404" to="53178,4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PB8UAAADdAAAADwAAAGRycy9kb3ducmV2LnhtbESPQWsCMRSE7wX/Q3iCt5q1C1K2RikL&#10;Wg9etCI9PjbP3bXJy5JEXfvrG0HwOMzMN8xs0VsjLuRD61jBZJyBIK6cbrlWsP9evr6DCBFZo3FM&#10;Cm4UYDEfvMyw0O7KW7rsYi0ShEOBCpoYu0LKUDVkMYxdR5y8o/MWY5K+ltrjNcGtkW9ZNpUWW04L&#10;DXZUNlT97s5WQWkOP/3XynM8nP6O5w0ty5MxSo2G/ecHiEh9fIYf7bVWkOfTHO5v0hO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vPB8UAAADdAAAADwAAAAAAAAAA&#10;AAAAAAChAgAAZHJzL2Rvd25yZXYueG1sUEsFBgAAAAAEAAQA+QAAAJMDAAAAAA==&#10;" strokecolor="black [3213]" strokeweight=".5pt">
                  <v:stroke joinstyle="miter"/>
                </v:line>
                <v:line id="Прямая соединительная линия 1169" o:spid="_x0000_s1162" style="position:absolute;flip:y;visibility:visible;mso-wrap-style:square" from="44808,44278" to="44808,5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Xc8YAAADdAAAADwAAAGRycy9kb3ducmV2LnhtbESPzWsCMRTE74X+D+EVvGm2KlK2RikL&#10;fhx68QPp8bF57q5NXpYk6tq/3ghCj8PM/IaZzjtrxIV8aBwreB9kIIhLpxuuFOx3i/4HiBCRNRrH&#10;pOBGAeaz15cp5tpdeUOXbaxEgnDIUUEdY5tLGcqaLIaBa4mTd3TeYkzSV1J7vCa4NXKYZRNpseG0&#10;UGNLRU3l7/ZsFRTm8NOtlp7j4fR3PH/TojgZo1Tvrfv6BBGpi//hZ3utFYxGkzE83q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SV3PGAAAA3QAAAA8AAAAAAAAA&#10;AAAAAAAAoQIAAGRycy9kb3ducmV2LnhtbFBLBQYAAAAABAAEAPkAAACUAwAAAAA=&#10;" strokecolor="black [3213]" strokeweight=".5pt">
                  <v:stroke joinstyle="miter"/>
                </v:line>
                <v:line id="Прямая соединительная линия 1170" o:spid="_x0000_s1163" style="position:absolute;flip:y;visibility:visible;mso-wrap-style:square" from="42914,48849" to="44846,4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y6MYAAADdAAAADwAAAGRycy9kb3ducmV2LnhtbESPzWsCMRTE74X+D+EVvGm2ilK2RikL&#10;fhx68QPp8bF57q5NXpYk6tq/3ghCj8PM/IaZzjtrxIV8aBwreB9kIIhLpxuuFOx3i/4HiBCRNRrH&#10;pOBGAeaz15cp5tpdeUOXbaxEgnDIUUEdY5tLGcqaLIaBa4mTd3TeYkzSV1J7vCa4NXKYZRNpseG0&#10;UGNLRU3l7/ZsFRTm8NOtlp7j4fR3PH/TojgZo1Tvrfv6BBGpi//hZ3utFYxGkzE83q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8ujGAAAA3QAAAA8AAAAAAAAA&#10;AAAAAAAAoQIAAGRycy9kb3ducmV2LnhtbFBLBQYAAAAABAAEAPkAAACUAwAAAAA=&#10;" strokecolor="black [3213]" strokeweight=".5pt">
                  <v:stroke joinstyle="miter"/>
                </v:line>
                <v:shape id="Надпись 12" o:spid="_x0000_s1164" type="#_x0000_t202" style="position:absolute;left:46521;top:53003;width:3524;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gQMcA&#10;AADdAAAADwAAAGRycy9kb3ducmV2LnhtbESPQWsCMRSE70L/Q3gFL1KzrbCUrVGq0CJSlWopHh+b&#10;183i5mVJoq7/vhEEj8PMfMOMp51txIl8qB0reB5mIIhLp2uuFPzsPp5eQYSIrLFxTAouFGA6eeiN&#10;sdDuzN902sZKJAiHAhWYGNtCylAashiGriVO3p/zFmOSvpLa4znBbSNfsiyXFmtOCwZbmhsqD9uj&#10;VXAwy8Em+1zNfvPFxa93R7f3X3ul+o/d+xuISF28h2/thVYwGuU5XN+kJ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IEDHAAAA3QAAAA8AAAAAAAAAAAAAAAAAmAIAAGRy&#10;cy9kb3ducmV2LnhtbFBLBQYAAAAABAAEAPUAAACMAwAAAAA=&#10;" filled="f" stroked="f" strokeweight=".5pt">
                  <v:textbox>
                    <w:txbxContent>
                      <w:p w:rsidR="005121E7" w:rsidRPr="00391D36" w:rsidRDefault="005121E7" w:rsidP="007C0C2F">
                        <w:pPr>
                          <w:pStyle w:val="afff3"/>
                          <w:spacing w:before="0" w:beforeAutospacing="0" w:after="0" w:afterAutospacing="0" w:line="360" w:lineRule="auto"/>
                          <w:jc w:val="both"/>
                          <w:rPr>
                            <w:sz w:val="32"/>
                          </w:rPr>
                        </w:pPr>
                        <w:r>
                          <w:rPr>
                            <w:rFonts w:eastAsia="Lucida Sans Unicode"/>
                            <w:kern w:val="2"/>
                            <w:szCs w:val="20"/>
                          </w:rPr>
                          <w:t>Ѳ</w:t>
                        </w:r>
                        <w:r w:rsidRPr="00391D36">
                          <w:rPr>
                            <w:rFonts w:ascii="Arial" w:eastAsia="Lucida Sans Unicode" w:hAnsi="Symbol"/>
                            <w:kern w:val="2"/>
                            <w:szCs w:val="20"/>
                          </w:rPr>
                          <w:t>*</w:t>
                        </w:r>
                      </w:p>
                    </w:txbxContent>
                  </v:textbox>
                </v:shape>
                <v:shape id="Полилиния 1172" o:spid="_x0000_s1165" style="position:absolute;left:45798;top:53079;width:3613;height:540;rotation:10787289fd;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G2sUA&#10;AADdAAAADwAAAGRycy9kb3ducmV2LnhtbESPT2vCQBTE74V+h+UVequbVoghuop/KO3VKJ6f2WcS&#10;zL5Nd7cm+uldodDjMDO/YWaLwbTiQs43lhW8jxIQxKXVDVcK9rvPtwyED8gaW8uk4EoeFvPnpxnm&#10;2va8pUsRKhEh7HNUUIfQ5VL6siaDfmQ74uidrDMYonSV1A77CDet/EiSVBpsOC7U2NG6pvJc/BoF&#10;m8lPlrXrr6JfuUO6uerb6ri9KfX6MiynIAIN4T/81/7WCsbjdA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sbaxQAAAN0AAAAPAAAAAAAAAAAAAAAAAJgCAABkcnMv&#10;ZG93bnJldi54bWxQSwUGAAAAAAQABAD1AAAAigMAAAAA&#10;" path="m,28542c20369,19050,38042,11093,59588,6336,81134,1579,87832,1047,129278,e" filled="f" strokecolor="black [3213]" strokeweight="1pt">
                  <v:stroke startarrow="block" startarrowwidth="narrow" endarrow="block" endarrowwidth="narrow" joinstyle="miter"/>
                  <v:path arrowok="t" o:connecttype="custom" o:connectlocs="0,102127;465489,22671;1009889,0" o:connectangles="0,0,0"/>
                </v:shape>
                <v:shape id="Надпись 12" o:spid="_x0000_s1166" type="#_x0000_t202" style="position:absolute;left:54178;top:53492;width:462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G9cEA&#10;AADdAAAADwAAAGRycy9kb3ducmV2LnhtbERPy4rCMBTdC/5DuAPuNPVVpGMUUQQFN3YGcXlp7rRl&#10;mpvQRNv5+8lCcHk47/W2N414UutrywqmkwQEcWF1zaWC76/jeAXCB2SNjWVS8EcetpvhYI2Zth1f&#10;6ZmHUsQQ9hkqqEJwmZS+qMign1hHHLkf2xoMEbal1C12Mdw0cpYkqTRYc2yo0NG+ouI3fxgF+0PT&#10;0aWcprf73cqFu7hlMGelRh/97hNEoD68xS/3SSuYz9M4N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xvXBAAAA3QAAAA8AAAAAAAAAAAAAAAAAmAIAAGRycy9kb3du&#10;cmV2LnhtbFBLBQYAAAAABAAEAPUAAACGAwAAAAA=&#10;" filled="f" stroked="f" strokeweight=".5pt">
                  <v:textbox style="layout-flow:vertical;mso-layout-flow-alt:bottom-to-top">
                    <w:txbxContent>
                      <w:p w:rsidR="005121E7" w:rsidRPr="002E0D4C" w:rsidRDefault="005121E7" w:rsidP="007C0C2F">
                        <w:pPr>
                          <w:pStyle w:val="afff3"/>
                          <w:spacing w:before="0" w:beforeAutospacing="0" w:after="0" w:afterAutospacing="0" w:line="360" w:lineRule="auto"/>
                          <w:jc w:val="both"/>
                        </w:pPr>
                        <w:r w:rsidRPr="002E0D4C">
                          <w:rPr>
                            <w:rFonts w:eastAsia="Times New Roman"/>
                            <w:lang w:val="de-DE"/>
                          </w:rPr>
                          <w:t>D</w:t>
                        </w:r>
                        <w:r w:rsidRPr="002E0D4C">
                          <w:rPr>
                            <w:rFonts w:eastAsia="Times New Roman"/>
                            <w:position w:val="-6"/>
                            <w:vertAlign w:val="subscript"/>
                          </w:rPr>
                          <w:t>к</w:t>
                        </w:r>
                      </w:p>
                    </w:txbxContent>
                  </v:textbox>
                </v:shape>
                <v:shape id="Прямая со стрелкой 945" o:spid="_x0000_s1167" type="#_x0000_t32" style="position:absolute;left:45160;top:46649;width:3041;height:28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UBT8YAAADdAAAADwAAAGRycy9kb3ducmV2LnhtbESPQUsDMRSE74L/ITzBm83aQtG1aSmC&#10;oFgEaw8eH5vnZrfJy5o8262/3giCx2FmvmEWqzF4daCUu8gGricVKOIm2o5bA7u3h6sbUFmQLfrI&#10;ZOBEGVbL87MF1jYe+ZUOW2lVgXCu0YATGWqtc+MoYJ7Egbh4HzEFlCJTq23CY4EHr6dVNdcBOy4L&#10;Dge6d9Tst1/BwOf3SfyGdm3/8vTeb3r3PPWSjLm8GNd3oIRG+Q//tR+tgdlsfgu/b8o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lAU/GAAAA3QAAAA8AAAAAAAAA&#10;AAAAAAAAoQIAAGRycy9kb3ducmV2LnhtbFBLBQYAAAAABAAEAPkAAACUAwAAAAA=&#10;" strokecolor="black [3213]" strokeweight=".5pt">
                  <v:stroke endarrow="block" endarrowwidth="narrow" endarrowlength="long" joinstyle="miter"/>
                </v:shape>
                <v:shape id="Прямая со стрелкой 1177" o:spid="_x0000_s1168" type="#_x0000_t32" style="position:absolute;left:50029;top:46648;width:2330;height:2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XssMAAADdAAAADwAAAGRycy9kb3ducmV2LnhtbERPy2rCQBTdF/yH4Qru6kQDVqKjiFiQ&#10;Llrra33J3GSCmTtpZpqkf99ZFLo8nPd6O9hadNT6yrGC2TQBQZw7XXGp4Hp5fV6C8AFZY+2YFPyQ&#10;h+1m9LTGTLueP6k7h1LEEPYZKjAhNJmUPjdk0U9dQxy5wrUWQ4RtKXWLfQy3tZwnyUJarDg2GGxo&#10;byh/nL+tgg93KG6Lg8G30/vynlLXf+nipNRkPOxWIAIN4V/85z5qBWn6EvfH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xF7LDAAAA3QAAAA8AAAAAAAAAAAAA&#10;AAAAoQIAAGRycy9kb3ducmV2LnhtbFBLBQYAAAAABAAEAPkAAACRAwAAAAA=&#10;" strokecolor="black [3213]" strokeweight=".5pt">
                  <v:stroke endarrow="block" endarrowwidth="narrow" endarrowlength="long" joinstyle="miter"/>
                </v:shape>
                <v:shape id="Равнобедренный треугольник 18" o:spid="_x0000_s1169" style="position:absolute;left:50069;top:4686;width:1452;height:681;visibility:visible;mso-wrap-style:square;v-text-anchor:middle" coordsize="145200,11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eFsMA&#10;AADbAAAADwAAAGRycy9kb3ducmV2LnhtbESPT2sCMRDF7wW/Q5hCL0WzCi2yGkUES69uC+Jt2Mz+&#10;qclkSaJuv71zKPQ2w3vz3m/W29E7daOY+sAG5rMCFHEdbM+tge+vw3QJKmVkiy4wGfilBNvN5GmN&#10;pQ13PtKtyq2SEE4lGuhyHkqtU92RxzQLA7FoTYges6yx1TbiXcK904uieNcee5aGDgfad1Rfqqs3&#10;sLv+zF10H7jYv72ezpSaqr40xrw8j7sVqExj/jf/XX9awRdY+UUG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8eFsMAAADbAAAADwAAAAAAAAAAAAAAAACYAgAAZHJzL2Rv&#10;d25yZXYueG1sUEsFBgAAAAAEAAQA9QAAAIgDAAAAAA==&#10;" path="m,116518l145200,r,116518l,116518xe" fillcolor="black [3213]" strokecolor="black [3213]" strokeweight="1.5pt">
                  <v:fill r:id="rId19" o:title="" color2="white [3212]" type="pattern"/>
                  <v:stroke joinstyle="miter"/>
                  <v:path arrowok="t" o:connecttype="custom" o:connectlocs="0,68118;145200,0;145200,68118;0,68118" o:connectangles="0,0,0,0"/>
                </v:shape>
                <v:line id="Прямая соединительная линия 791" o:spid="_x0000_s1170" style="position:absolute;visibility:visible;mso-wrap-style:square" from="9959,24748" to="18010,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UnccAAADdAAAADwAAAGRycy9kb3ducmV2LnhtbESPQUvDQBSE74L/YXmF3uwmrYqJ3RYp&#10;FIoepFHB4yP7zIZm326y2zb9911B8DjMzDfMcj3aTpxoCK1jBfksA0FcO91yo+DzY3v3BCJEZI2d&#10;Y1JwoQDr1e3NEkvtzrynUxUbkSAcSlRgYvSllKE2ZDHMnCdO3o8bLMYkh0bqAc8Jbjs5z7JHabHl&#10;tGDQ08ZQfaiOVkH/WldvD03+5Xd+Y957LPrvolBqOhlfnkFEGuN/+K+90woW8/we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NSdxwAAAN0AAAAPAAAAAAAA&#10;AAAAAAAAAKECAABkcnMvZG93bnJldi54bWxQSwUGAAAAAAQABAD5AAAAlQMAAAAA&#10;" strokecolor="black [3213]" strokeweight=".5pt">
                  <v:stroke joinstyle="miter"/>
                </v:line>
                <v:shape id="Полилиния 794" o:spid="_x0000_s1171" style="position:absolute;left:11730;top:26510;width:1314;height:729;rotation:-880059fd;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NtMcA&#10;AADdAAAADwAAAGRycy9kb3ducmV2LnhtbESP3WrCQBSE74W+w3IKvdONqUabukorBIRSaP3B20P2&#10;NAlmz4bsNiZv7xaEXg4z8w2z2vSmFh21rrKsYDqJQBDnVldcKDgesvEShPPIGmvLpGAgB5v1w2iF&#10;qbZX/qZu7wsRIOxSVFB636RSurwkg25iG+Lg/djWoA+yLaRu8RrgppZxFCXSYMVhocSGtiXll/2v&#10;UZB8HruPr/g00LkaLvUi87P3w4tST4/92ysIT73/D9/bO63gOZ7O4e9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jbTHAAAA3QAAAA8AAAAAAAAAAAAAAAAAmAIAAGRy&#10;cy9kb3ducmV2LnhtbFBLBQYAAAAABAAEAPUAAACMAwAAAAA=&#10;" path="m,28542c20369,19050,38042,11093,59588,6336,81134,1579,87832,1047,129278,e" filled="f" strokecolor="black [3213]" strokeweight="1pt">
                  <v:stroke startarrow="block" startarrowwidth="narrow" endarrow="block" endarrowwidth="narrow" joinstyle="miter"/>
                  <v:path arrowok="t" o:connecttype="custom" o:connectlocs="0,186145;61531,41323;133493,0" o:connectangles="0,0,0"/>
                </v:shape>
                <v:shape id="Прямоугольник 8" o:spid="_x0000_s1172" style="position:absolute;left:4789;top:24821;width:8152;height:7132;visibility:visible;mso-wrap-style:square;v-text-anchor:middle" coordsize="964176,59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mCMMA&#10;AADdAAAADwAAAGRycy9kb3ducmV2LnhtbERP3WrCMBS+H/gO4Qi709SO6eiMpYibyq6me4BDc9ZW&#10;m5OSxLbu6ZeLwS4/vv91PppW9OR8Y1nBYp6AIC6tbrhS8HV+m72A8AFZY2uZFNzJQ76ZPKwx03bg&#10;T+pPoRIxhH2GCuoQukxKX9Zk0M9tRxy5b+sMhghdJbXDIYabVqZJspQGG44NNXa0ram8nm5GwXPx&#10;My7dx27fH8qVaff34nh5r5R6nI7FK4hAY/gX/7kPWsFTms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vmCMMAAADdAAAADwAAAAAAAAAAAAAAAACYAgAAZHJzL2Rv&#10;d25yZXYueG1sUEsFBgAAAAAEAAQA9QAAAIgDAAAAAA==&#10;" path="m67817,221123c76077,181985,48884,51171,67817,1l618814,,964175,320731v,46482,1,86915,1,133397l503219,454128,255211,595974r-225086,c-23207,506584,-2707,322834,67817,221123xe" fillcolor="black [3213]" strokecolor="black [3213]" strokeweight="1.5pt">
                  <v:fill r:id="rId19" o:title="" color2="white [3212]" type="pattern"/>
                  <v:stroke joinstyle="miter"/>
                  <v:path arrowok="t" o:connecttype="custom" o:connectlocs="48472,316572;48472,1;442296,0;689142,459177;689143,650156;359674,650156;182411,853231;21532,853231;48472,316572" o:connectangles="0,0,0,0,0,0,0,0,0"/>
                </v:shape>
                <v:shape id="Прямая со стрелкой 864" o:spid="_x0000_s1173" type="#_x0000_t32" style="position:absolute;left:8893;top:30089;width:1629;height:33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oMYAAADdAAAADwAAAGRycy9kb3ducmV2LnhtbESPQWvCQBSE70L/w/IKvekmqUibupEi&#10;Le1NNLn09si+Jmmzb2N2o8m/dwXB4zAz3zDrzWhacaLeNZYVxIsIBHFpdcOVgiL/nL+AcB5ZY2uZ&#10;FEzkYJM9zNaYanvmPZ0OvhIBwi5FBbX3XSqlK2sy6Ba2Iw7er+0N+iD7SuoezwFuWplE0UoabDgs&#10;1NjRtqby/zAYBX/DccrjfLfkn2o/2aEsEvf1odTT4/j+BsLT6O/hW/tbK3hOkle4vglP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HKDGAAAA3QAAAA8AAAAAAAAA&#10;AAAAAAAAoQIAAGRycy9kb3ducmV2LnhtbFBLBQYAAAAABAAEAPkAAACUAwAAAAA=&#10;" strokecolor="black [3213]" strokeweight=".5pt">
                  <v:stroke endarrow="block" endarrowwidth="narrow" endarrowlength="long" joinstyle="miter"/>
                </v:shape>
                <v:line id="Прямая соединительная линия 866" o:spid="_x0000_s1174" style="position:absolute;rotation:90;visibility:visible;mso-wrap-style:square" from="10785,28099" to="15097,2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ro8IAAADdAAAADwAAAGRycy9kb3ducmV2LnhtbERPy4rCMBTdC/5DuIIb0dQKItUoUpBR&#10;GGR87S/JtS02N6XJaP37yUKY5eG8V5vO1uJJra8cK5hOEhDE2pmKCwXXy268AOEDssHaMSl4k4fN&#10;ut9bYWbci0/0PIdCxBD2GSooQ2gyKb0uyaKfuIY4cnfXWgwRtoU0Lb5iuK1lmiRzabHi2FBiQ3lJ&#10;+nH+tQru+uum88V1u/92P+noMHo/LsdcqeGg2y5BBOrCv/jj3hsFs3QW98c38Qn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zro8IAAADdAAAADwAAAAAAAAAAAAAA&#10;AAChAgAAZHJzL2Rvd25yZXYueG1sUEsFBgAAAAAEAAQA+QAAAJADAAAAAA==&#10;" strokecolor="black [3213]" strokeweight=".5pt">
                  <v:stroke joinstyle="miter"/>
                </v:line>
                <v:shape id="Надпись 12" o:spid="_x0000_s1175" type="#_x0000_t202" style="position:absolute;left:14487;top:26574;width:4672;height:22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mnsMA&#10;AADcAAAADwAAAGRycy9kb3ducmV2LnhtbESPQYvCMBSE7wv+h/AEb2tqdUWqUUQRdsHLqojHR/Ns&#10;i81LaKLt/vuNIHgcZuYbZrHqTC0e1PjKsoLRMAFBnFtdcaHgdNx9zkD4gKyxtkwK/sjDatn7WGCm&#10;bcu/9DiEQkQI+wwVlCG4TEqfl2TQD60jjt7VNgZDlE0hdYNthJtapkkylQYrjgslOtqUlN8Od6Ng&#10;s61b2hej6flysXLi9u4rmB+lBv1uPQcRqAvv8Kv9rRWM0xS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1mnsMAAADcAAAADwAAAAAAAAAAAAAAAACYAgAAZHJzL2Rv&#10;d25yZXYueG1sUEsFBgAAAAAEAAQA9QAAAIgDAAAAAA==&#10;" filled="f" stroked="f" strokeweight=".5pt">
                  <v:textbox style="layout-flow:vertical;mso-layout-flow-alt:bottom-to-top">
                    <w:txbxContent>
                      <w:p w:rsidR="005121E7" w:rsidRPr="00344AFA" w:rsidRDefault="005121E7" w:rsidP="00A302CE">
                        <w:pPr>
                          <w:pStyle w:val="afff3"/>
                          <w:spacing w:before="0" w:beforeAutospacing="0" w:after="0" w:afterAutospacing="0" w:line="360" w:lineRule="auto"/>
                          <w:jc w:val="both"/>
                          <w:rPr>
                            <w:vertAlign w:val="subscript"/>
                            <w:lang w:val="de-DE"/>
                          </w:rPr>
                        </w:pPr>
                        <w:r>
                          <w:rPr>
                            <w:rFonts w:eastAsia="Times New Roman"/>
                            <w:lang w:val="de-DE"/>
                          </w:rPr>
                          <w:t>S</w:t>
                        </w:r>
                        <w:r>
                          <w:rPr>
                            <w:rFonts w:eastAsia="Times New Roman"/>
                            <w:vertAlign w:val="subscript"/>
                            <w:lang w:val="de-DE"/>
                          </w:rPr>
                          <w:t>p</w:t>
                        </w:r>
                      </w:p>
                    </w:txbxContent>
                  </v:textbox>
                </v:shape>
                <v:shape id="Прямая со стрелкой 871" o:spid="_x0000_s1176" type="#_x0000_t32" style="position:absolute;left:12289;top:33255;width:608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RcUAAADcAAAADwAAAGRycy9kb3ducmV2LnhtbESPzWvCQBTE70L/h+UVetONH4hGVymS&#10;Uj2JqRdvj+zLR82+DdnVpP+9Kwg9DjPzG2a97U0t7tS6yrKC8SgCQZxZXXGh4PzzNVyAcB5ZY22Z&#10;FPyRg+3mbbDGWNuOT3RPfSEChF2MCkrvm1hKl5Vk0I1sQxy83LYGfZBtIXWLXYCbWk6iaC4NVhwW&#10;SmxoV1J2TW9GQb/MZ4fF1afjizt22ek7SX7zRKmP9/5zBcJT7//Dr/ZeK5hOpvA8E46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VRcUAAADcAAAADwAAAAAAAAAA&#10;AAAAAAChAgAAZHJzL2Rvd25yZXYueG1sUEsFBgAAAAAEAAQA+QAAAJMDAAAAAA==&#10;" strokecolor="black [3213]" strokeweight=".5pt">
                  <v:stroke startarrow="block" startarrowwidth="narrow" startarrowlength="long" endarrow="block" endarrowwidth="narrow" endarrowlength="long" joinstyle="miter"/>
                </v:shape>
                <v:line id="Прямая соединительная линия 872" o:spid="_x0000_s1177" style="position:absolute;visibility:visible;mso-wrap-style:square" from="12772,36296" to="15922,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9HcYAAADcAAAADwAAAGRycy9kb3ducmV2LnhtbESPT0vDQBTE7wW/w/IEb2bT+gcTsylS&#10;EIoepNFCj4/sMxvMvt1k1zZ+e1cQehxm5jdMtZ7tII40hd6xgmWWgyBune65U/Dx/nz9ACJEZI2D&#10;Y1LwQwHW9cWiwlK7E+/o2MROJAiHEhWYGH0pZWgNWQyZ88TJ+3STxZjk1Ek94SnB7SBXeX4vLfac&#10;Fgx62hhqv5pvq2B8aZvXu26591u/MW8jFuOhKJS6upyfHkFEmuM5/N/eagU3q1v4O5OOgK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3GAAAA3AAAAA8AAAAAAAAA&#10;AAAAAAAAoQIAAGRycy9kb3ducmV2LnhtbFBLBQYAAAAABAAEAPkAAACUAwAAAAA=&#10;" strokecolor="black [3213]" strokeweight=".5pt">
                  <v:stroke joinstyle="miter"/>
                </v:line>
                <v:shape id="Надпись 12" o:spid="_x0000_s1178" type="#_x0000_t202" style="position:absolute;left:1796;top:31701;width:2356;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DjsYA&#10;AADcAAAADwAAAGRycy9kb3ducmV2LnhtbESPQWsCMRSE74L/ITyhF6lZLZWyNYoKLSLaUi3F42Pz&#10;ulncvCxJ1PXfG6HQ4zAz3zCTWWtrcSYfKscKhoMMBHHhdMWlgu/92+MLiBCRNdaOScGVAsym3c4E&#10;c+0u/EXnXSxFgnDIUYGJscmlDIUhi2HgGuLk/TpvMSbpS6k9XhLc1nKUZWNpseK0YLChpaHiuDtZ&#10;BUez7n9m79vFz3h19R/7kzv4zUGph147fwURqY3/4b/2Sit4Gj3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NDjsYAAADcAAAADwAAAAAAAAAAAAAAAACYAgAAZHJz&#10;L2Rvd25yZXYueG1sUEsFBgAAAAAEAAQA9QAAAIsDAAAAAA==&#10;" filled="f" stroked="f" strokeweight=".5pt">
                  <v:textbox>
                    <w:txbxContent>
                      <w:p w:rsidR="005121E7" w:rsidRDefault="005121E7" w:rsidP="00A302CE">
                        <w:pPr>
                          <w:pStyle w:val="afff3"/>
                          <w:spacing w:before="0" w:beforeAutospacing="0" w:after="0" w:afterAutospacing="0" w:line="360" w:lineRule="auto"/>
                          <w:jc w:val="both"/>
                        </w:pPr>
                        <w:r>
                          <w:rPr>
                            <w:rFonts w:ascii="Arial" w:eastAsia="Lucida Sans Unicode" w:hAnsi="Symbol"/>
                            <w:kern w:val="2"/>
                            <w:sz w:val="20"/>
                            <w:szCs w:val="20"/>
                          </w:rPr>
                          <w:sym w:font="Symbol" w:char="F067"/>
                        </w:r>
                      </w:p>
                    </w:txbxContent>
                  </v:textbox>
                </v:shape>
                <v:shape id="Полилиния 876" o:spid="_x0000_s1179" style="position:absolute;left:3564;top:32289;width:1915;height:739;rotation:-90;visibility:visible;mso-wrap-style:square;v-text-anchor:middle" coordsize="120232,4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J8UA&#10;AADcAAAADwAAAGRycy9kb3ducmV2LnhtbESPQWvCQBSE7wX/w/KE3upGLUGjq4ho66E5VD14fGSf&#10;STD7NmbXGP+9KxR6HGbmG2a+7EwlWmpcaVnBcBCBIM6sLjlXcDxsPyYgnEfWWFkmBQ9ysFz03uaY&#10;aHvnX2r3PhcBwi5BBYX3dSKlywoy6Aa2Jg7e2TYGfZBNLnWD9wA3lRxFUSwNlhwWCqxpXVB22d+M&#10;gtPqmH6m6ffPdP1FN9/l8aZur0q997vVDISnzv+H/9o7rWA8iu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b8nxQAAANwAAAAPAAAAAAAAAAAAAAAAAJgCAABkcnMv&#10;ZG93bnJldi54bWxQSwUGAAAAAAQABAD1AAAAigMAAAAA&#10;" path="m,41017c11028,28785,22057,16553,40907,9735,59757,2917,145181,-692,113097,110e" filled="f" strokeweight="1pt">
                  <v:stroke startarrow="block" startarrowwidth="narrow" startarrowlength="short" endarrow="block" endarrowwidth="narrow" endarrowlength="short" joinstyle="miter"/>
                  <v:path arrowok="t" o:connecttype="custom" o:connectlocs="0,133096;103820,31588;287035,357" o:connectangles="0,0,0"/>
                </v:shape>
                <v:line id="Прямая соединительная линия 880" o:spid="_x0000_s1180" style="position:absolute;rotation:-90;flip:y;visibility:visible;mso-wrap-style:square" from="5324,30330" to="5324,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0YcQAAADcAAAADwAAAGRycy9kb3ducmV2LnhtbESPUWvCQBCE3wv+h2MF3+pFC9amnmLV&#10;Ql6KGPsDltw2CeZ2Y+7U9N97QqGPw8x8wyxWvWvUlTpfCxuYjBNQxIXYmksD38fP5zkoH5AtNsJk&#10;4Jc8rJaDpwWmVm58oGseShUh7FM0UIXQplr7oiKHfiwtcfR+pHMYouxKbTu8Rbhr9DRJZtphzXGh&#10;wpY2FRWn/OIMiMjmbV322/zsvrLt7HLaf2Q7Y0bDfv0OKlAf/sN/7cwaeJm+wuNMPA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zRhxAAAANwAAAAPAAAAAAAAAAAA&#10;AAAAAKECAABkcnMvZG93bnJldi54bWxQSwUGAAAAAAQABAD5AAAAkgMAAAAA&#10;" strokecolor="black [3213]" strokeweight=".5pt">
                  <v:stroke joinstyle="miter"/>
                </v:line>
                <v:shape id="Прямая со стрелкой 882" o:spid="_x0000_s1181" type="#_x0000_t32" style="position:absolute;left:10968;top:33496;width:5;height:411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mcsEAAADcAAAADwAAAGRycy9kb3ducmV2LnhtbERPy2rCQBTdF/oPwy24qxMfJCU6Slsq&#10;6NJoxeVl5pqEZu6EzDTGv3cWgsvDeS/Xg21ET52vHSuYjBMQxNqZmksFx8Pm/QOED8gGG8ek4EYe&#10;1qvXlyXmxl15T30RShFD2OeooAqhzaX0uiKLfuxa4shdXGcxRNiV0nR4jeG2kdMkSaXFmmNDhS19&#10;V6T/in+rQKdaftVZlk1S2+9Oyfz4uzv/KDV6Gz4XIAIN4Sl+uLdGwWwa18Yz8Qj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kyZywQAAANwAAAAPAAAAAAAAAAAAAAAA&#10;AKECAABkcnMvZG93bnJldi54bWxQSwUGAAAAAAQABAD5AAAAjwMAAAAA&#10;" strokecolor="black [3213]" strokeweight=".5pt">
                  <v:stroke startarrow="block" startarrowwidth="narrow" startarrowlength="long" endarrow="block" endarrowwidth="narrow" endarrowlength="long" joinstyle="miter"/>
                </v:shape>
                <v:line id="Прямая соединительная линия 883" o:spid="_x0000_s1182" style="position:absolute;visibility:visible;mso-wrap-style:square" from="9002,30097" to="9002,3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hSg8UAAADcAAAADwAAAGRycy9kb3ducmV2LnhtbESPQWsCMRSE7wX/Q3iCt5pVsbhbo4hQ&#10;kHoo3Vro8bF53SxuXrKbVLf/vhGEHoeZ+YZZbwfbigv1oXGsYDbNQBBXTjdcKzh9vDyuQISIrLF1&#10;TAp+KcB2M3pYY6Hdld/pUsZaJAiHAhWYGH0hZagMWQxT54mT9+16izHJvpa6x2uC21bOs+xJWmw4&#10;LRj0tDdUncsfq6B7rcrjsp59+oPfm7cO8+4rz5WajIfdM4hIQ/wP39sHrWAxz+F2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hSg8UAAADcAAAADwAAAAAAAAAA&#10;AAAAAAChAgAAZHJzL2Rvd25yZXYueG1sUEsFBgAAAAAEAAQA+QAAAJMDAAAAAA==&#10;" strokecolor="black [3213]" strokeweight=".5pt">
                  <v:stroke joinstyle="miter"/>
                </v:line>
                <v:line id="Прямая соединительная линия 886" o:spid="_x0000_s1183" style="position:absolute;visibility:visible;mso-wrap-style:square" from="10520,33485" to="12767,3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tw8IAAADcAAAADwAAAGRycy9kb3ducmV2LnhtbERPz2vCMBS+D/wfwhN2m6kTh+2MIsJA&#10;5kFWHez4aN6aYvOSNpl2/705CB4/vt/L9WBbcaE+NI4VTCcZCOLK6YZrBafjx8sCRIjIGlvHpOCf&#10;AqxXo6clFtpd+YsuZaxFCuFQoAIToy+kDJUhi2HiPHHifl1vMSbY11L3eE3htpWvWfYmLTacGgx6&#10;2hqqzuWfVdB9VuV+Xk+//c5vzaHDvPvJc6Wex8PmHUSkIT7Ed/dOK5jN0vx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ttw8IAAADcAAAADwAAAAAAAAAAAAAA&#10;AAChAgAAZHJzL2Rvd25yZXYueG1sUEsFBgAAAAAEAAQA+QAAAJADAAAAAA==&#10;" strokecolor="black [3213]" strokeweight=".5pt">
                  <v:stroke joinstyle="miter"/>
                </v:line>
                <v:line id="Прямая соединительная линия 889" o:spid="_x0000_s1184" style="position:absolute;rotation:90;visibility:visible;mso-wrap-style:square" from="4872,29813" to="8583,3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tVcQAAADcAAAADwAAAGRycy9kb3ducmV2LnhtbESPQYvCMBSE74L/ITxhL7KmKkjpGkUK&#10;ogsirrr3R/Jsi81LabJa//1GEDwOM/MNM192thY3an3lWMF4lIAg1s5UXCg4n9afKQgfkA3WjknB&#10;gzwsF/3eHDPj7vxDt2MoRISwz1BBGUKTSel1SRb9yDXE0bu41mKIsi2kafEe4baWkySZSYsVx4US&#10;G8pL0tfjn1Vw0Ztfnafn1XbnDpPh9/BxPe1zpT4G3eoLRKAuvMOv9tYomE7H8D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O1VxAAAANwAAAAPAAAAAAAAAAAA&#10;AAAAAKECAABkcnMvZG93bnJldi54bWxQSwUGAAAAAAQABAD5AAAAkgMAAAAA&#10;" strokecolor="black [3213]" strokeweight=".5pt">
                  <v:stroke joinstyle="miter"/>
                </v:line>
                <v:shape id="Надпись 12" o:spid="_x0000_s1185" type="#_x0000_t202" style="position:absolute;left:9551;top:32957;width:2762;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UsscA&#10;AADdAAAADwAAAGRycy9kb3ducmV2LnhtbESPQWsCMRSE74X+h/AEL1KzVZB2a5RWUKSopVqKx8fm&#10;uVncvCxJ1PXfN4LQ4zAz3zDjaWtrcSYfKscKnvsZCOLC6YpLBT+7+dMLiBCRNdaOScGVAkwnjw9j&#10;zLW78Dedt7EUCcIhRwUmxiaXMhSGLIa+a4iTd3DeYkzSl1J7vCS4reUgy0bSYsVpwWBDM0PFcXuy&#10;Co7ms/eVLdYfv6Pl1W92J7f3q71S3U77/gYiUhv/w/f2UisYDoavcHu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UlLLHAAAA3QAAAA8AAAAAAAAAAAAAAAAAmAIAAGRy&#10;cy9kb3ducmV2LnhtbFBLBQYAAAAABAAEAPUAAACMAwAAAAA=&#10;" filled="f" stroked="f" strokeweight=".5pt">
                  <v:textbox>
                    <w:txbxContent>
                      <w:p w:rsidR="005121E7" w:rsidRDefault="005121E7" w:rsidP="00A302CE">
                        <w:pPr>
                          <w:pStyle w:val="afff3"/>
                          <w:spacing w:before="0" w:beforeAutospacing="0" w:after="0" w:afterAutospacing="0" w:line="360" w:lineRule="auto"/>
                          <w:jc w:val="both"/>
                        </w:pPr>
                        <w:proofErr w:type="gramStart"/>
                        <w:r w:rsidRPr="00344AFA">
                          <w:rPr>
                            <w:rFonts w:eastAsia="Times New Roman"/>
                            <w:i/>
                            <w:lang w:val="en-US"/>
                          </w:rPr>
                          <w:t>l</w:t>
                        </w:r>
                        <w:r w:rsidRPr="00E92C7C">
                          <w:rPr>
                            <w:rFonts w:eastAsia="Times New Roman"/>
                            <w:vertAlign w:val="subscript"/>
                            <w:lang w:val="en-US"/>
                          </w:rPr>
                          <w:t>p</w:t>
                        </w:r>
                        <w:proofErr w:type="gramEnd"/>
                      </w:p>
                    </w:txbxContent>
                  </v:textbox>
                </v:shape>
                <v:line id="Прямая соединительная линия 1026" o:spid="_x0000_s1186" style="position:absolute;rotation:-90;flip:y;visibility:visible;mso-wrap-style:square" from="9307,31661" to="9307,4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kZcIAAADdAAAADwAAAGRycy9kb3ducmV2LnhtbESPwWrDMBBE74X+g9hCbo2cGBzXjRJK&#10;odBrnHzA1traptLKSEpi/X0VCOQ4zMwbZrufrREX8mF0rGC1LEAQd06P3Cs4Hb9eaxAhIms0jklB&#10;ogD73fPTFhvtrnygSxt7kSEcGlQwxDg1UoZuIIth6Sbi7P06bzFm6XupPV4z3Bq5LopKWhw5Lww4&#10;0edA3V97tgoqTpVJZZFs8qWjzXn1U7dGqcXL/PEOItIcH+F7+1srKNf1G9ze5Cc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fkZcIAAADdAAAADwAAAAAAAAAAAAAA&#10;AAChAgAAZHJzL2Rvd25yZXYueG1sUEsFBgAAAAAEAAQA+QAAAJADAAAAAA==&#10;" strokecolor="black [3213]" strokeweight="1pt">
                  <v:stroke dashstyle="longDashDot" joinstyle="miter"/>
                </v:line>
                <v:line id="Прямая соединительная линия 1027" o:spid="_x0000_s1187" style="position:absolute;rotation:90;visibility:visible;mso-wrap-style:square" from="9098,32524" to="16838,3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37sIAAADdAAAADwAAAGRycy9kb3ducmV2LnhtbERP3WrCMBS+H/gO4Qi7W1MtlFmNIrKx&#10;gexi1Qc4JKdNsTmpTabdnn65GOzy4/vf7CbXixuNofOsYJHlIIi1Nx23Cs6n16dnECEiG+w9k4Jv&#10;CrDbzh42WBl/50+61bEVKYRDhQpsjEMlZdCWHIbMD8SJa/zoMCY4ttKMeE/hrpfLPC+lw45Tg8WB&#10;Dpb0pf5yCsri54ovrpNNSxZr/fahj0ej1ON82q9BRJriv/jP/W4UFMtV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K37sIAAADdAAAADwAAAAAAAAAAAAAA&#10;AAChAgAAZHJzL2Rvd25yZXYueG1sUEsFBgAAAAAEAAQA+QAAAJADAAAAAA==&#10;" strokecolor="black [3213]" strokeweight="1.5pt">
                  <v:stroke joinstyle="miter"/>
                </v:line>
                <v:shape id="Надпись 12" o:spid="_x0000_s1188" type="#_x0000_t202" style="position:absolute;left:9894;top:30908;width:3531;height:4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HjscA&#10;AADdAAAADwAAAGRycy9kb3ducmV2LnhtbESPQWsCMRSE7wX/Q3iCl1KzKki7NYoKihTbUi3F42Pz&#10;3CxuXpYk6vrvG6HQ4zAz3zCTWWtrcSEfKscKBv0MBHHhdMWlgu/96ukZRIjIGmvHpOBGAWbTzsME&#10;c+2u/EWXXSxFgnDIUYGJscmlDIUhi6HvGuLkHZ23GJP0pdQerwluaznMsrG0WHFaMNjQ0lBx2p2t&#10;gpN5e/zM1u+Ln/Hm5j/2Z3fw24NSvW47fwURqY3/4b/2RisYDV8G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x47HAAAA3QAAAA8AAAAAAAAAAAAAAAAAmAIAAGRy&#10;cy9kb3ducmV2LnhtbFBLBQYAAAAABAAEAPUAAACMAwAAAAA=&#10;" filled="f" stroked="f" strokeweight=".5pt">
                  <v:textbox>
                    <w:txbxContent>
                      <w:p w:rsidR="005121E7" w:rsidRPr="00B3565A" w:rsidRDefault="005121E7" w:rsidP="00A302CE">
                        <w:pPr>
                          <w:pStyle w:val="afff3"/>
                          <w:spacing w:before="0" w:beforeAutospacing="0" w:after="0" w:afterAutospacing="0" w:line="360" w:lineRule="auto"/>
                          <w:jc w:val="both"/>
                          <w:rPr>
                            <w:sz w:val="32"/>
                            <w:vertAlign w:val="superscript"/>
                            <w:lang w:val="en-US"/>
                          </w:rPr>
                        </w:pPr>
                        <m:oMathPara>
                          <m:oMath>
                            <m:sSubSup>
                              <m:sSubSupPr>
                                <m:ctrlPr>
                                  <w:rPr>
                                    <w:rFonts w:ascii="Cambria Math" w:eastAsia="Times New Roman" w:hAnsi="Cambria Math"/>
                                    <w:i/>
                                    <w:lang w:val="en-US"/>
                                  </w:rPr>
                                </m:ctrlPr>
                              </m:sSubSupPr>
                              <m:e>
                                <m:r>
                                  <w:rPr>
                                    <w:rFonts w:ascii="Cambria Math" w:eastAsia="Times New Roman" w:hAnsi="Cambria Math"/>
                                    <w:lang w:val="en-US"/>
                                  </w:rPr>
                                  <m:t>R</m:t>
                                </m:r>
                              </m:e>
                              <m:sub>
                                <m:r>
                                  <w:rPr>
                                    <w:rFonts w:ascii="Cambria Math" w:eastAsia="Times New Roman" w:hAnsi="Cambria Math"/>
                                    <w:lang w:val="en-US"/>
                                  </w:rPr>
                                  <m:t>p</m:t>
                                </m:r>
                              </m:sub>
                              <m:sup>
                                <m:r>
                                  <m:rPr>
                                    <m:sty m:val="bi"/>
                                  </m:rPr>
                                  <w:rPr>
                                    <w:rFonts w:ascii="Cambria Math" w:eastAsia="Times New Roman" w:hAnsi="Cambria Math"/>
                                  </w:rPr>
                                  <m:t>*</m:t>
                                </m:r>
                              </m:sup>
                            </m:sSubSup>
                          </m:oMath>
                        </m:oMathPara>
                      </w:p>
                    </w:txbxContent>
                  </v:textbox>
                </v:shape>
                <v:line id="Прямая соединительная линия 1038" o:spid="_x0000_s1189" style="position:absolute;visibility:visible;mso-wrap-style:square" from="12874,28654" to="15923,2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qKMYAAADdAAAADwAAAGRycy9kb3ducmV2LnhtbESPQWvCQBSE74X+h+UVeqsbUywmukoR&#10;ClIP0lTB4yP7zIZm326yW03/vVso9DjMzDfMcj3aTlxoCK1jBdNJBoK4drrlRsHh8+1pDiJEZI2d&#10;Y1LwQwHWq/u7JZbaXfmDLlVsRIJwKFGBidGXUobakMUwcZ44eWc3WIxJDo3UA14T3HYyz7IXabHl&#10;tGDQ08ZQ/VV9WwX9e13tZs306Ld+Y/Y9Fv2pKJR6fBhfFyAijfE//NfeagXPeZHD75v0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q6ijGAAAA3QAAAA8AAAAAAAAA&#10;AAAAAAAAoQIAAGRycy9kb3ducmV2LnhtbFBLBQYAAAAABAAEAPkAAACUAwAAAAA=&#10;" strokecolor="black [3213]" strokeweight=".5pt">
                  <v:stroke joinstyle="miter"/>
                </v:line>
                <v:line id="Прямая соединительная линия 1039" o:spid="_x0000_s1190" style="position:absolute;visibility:visible;mso-wrap-style:square" from="12767,30328" to="18008,30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Ps8YAAADdAAAADwAAAGRycy9kb3ducmV2LnhtbESPQWsCMRSE70L/Q3iF3jSrUnFXo4gg&#10;SHsori14fGxeN0s3L9lNqtt/3xQKHoeZ+YZZbwfbiiv1oXGsYDrJQBBXTjdcK3g/H8ZLECEia2wd&#10;k4IfCrDdPIzWWGh34xNdy1iLBOFQoAIToy+kDJUhi2HiPHHyPl1vMSbZ11L3eEtw28pZli2kxYbT&#10;gkFPe0PVV/ltFXQvVfn6XE8//NHvzVuHeXfJc6WeHofdCkSkId7D/+2jVjCf5XP4e5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mT7PGAAAA3QAAAA8AAAAAAAAA&#10;AAAAAAAAoQIAAGRycy9kb3ducmV2LnhtbFBLBQYAAAAABAAEAPkAAACUAwAAAAA=&#10;" strokecolor="black [3213]" strokeweight=".5pt">
                  <v:stroke joinstyle="miter"/>
                </v:line>
                <v:shape id="Прямая со стрелкой 1040" o:spid="_x0000_s1191" type="#_x0000_t32" style="position:absolute;left:14506;top:27590;width:550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NsYAAADdAAAADwAAAGRycy9kb3ducmV2LnhtbESPzWvCQBTE7wX/h+UJvdWNHxSNriIl&#10;UnsqRi/eHtmXD82+Ddmtif99VxA8DjPzG2a16U0tbtS6yrKC8SgCQZxZXXGh4HTcfcxBOI+ssbZM&#10;Cu7kYLMevK0w1rbjA91SX4gAYRejgtL7JpbSZSUZdCPbEAcvt61BH2RbSN1iF+CmlpMo+pQGKw4L&#10;JTb0VVJ2Tf+Mgn6Rz37mV5+Oz+63yw7fSXLJE6Xeh/12CcJT71/hZ3uvFUwnixk83o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dLzbGAAAA3QAAAA8AAAAAAAAA&#10;AAAAAAAAoQIAAGRycy9kb3ducmV2LnhtbFBLBQYAAAAABAAEAPkAAACUAwAAAAA=&#10;" strokecolor="black [3213]" strokeweight=".5pt">
                  <v:stroke startarrow="block" startarrowwidth="narrow" startarrowlength="long" endarrow="block" endarrowwidth="narrow" endarrowlength="long" joinstyle="miter"/>
                </v:shape>
                <v:shape id="Прямая со стрелкой 1042" o:spid="_x0000_s1192" type="#_x0000_t32" style="position:absolute;left:14545;top:28023;width:158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Js8MAAADdAAAADwAAAGRycy9kb3ducmV2LnhtbESP3YrCMBCF74V9hzCCd5r6r9Uoi7Cy&#10;eCFYfYAhGdtiMylNtPXtNwsLe3k4Px9nu+9sJV7U+NKxgvEoAUGsnSk5V3C7fg1XIHxANlg5JgVv&#10;8rDfffS2mBrX8oVeWchFHGGfooIihDqV0uuCLPqRq4mjd3eNxRBlk0vTYBvHbSUnSbKQFkuOhAJr&#10;OhSkH9nTRm5mx1S3B7uc6ctxunrr8+LklRr0u88NiEBd+A//tb+NgulkPYffN/EJ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nCbPDAAAA3QAAAA8AAAAAAAAAAAAA&#10;AAAAoQIAAGRycy9kb3ducmV2LnhtbFBLBQYAAAAABAAEAPkAAACRAwAAAAA=&#10;" strokecolor="black [3213]" strokeweight=".5pt">
                  <v:stroke endarrow="block" endarrowwidth="narrow" endarrowlength="long" joinstyle="miter"/>
                </v:shape>
                <v:line id="Прямая соединительная линия 1043" o:spid="_x0000_s1193" style="position:absolute;rotation:-90;flip:x;visibility:visible;mso-wrap-style:square" from="14222,29864" to="16438,2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VacUAAADdAAAADwAAAGRycy9kb3ducmV2LnhtbESP3WrCQBSE7wt9h+UUvKsbFUJNXcX6&#10;A7mRYuwDHLLHJJg9J82umr59Vyj0cpiZb5jFanCtulHvG2EDk3ECirgU23Bl4Ou0f30D5QOyxVaY&#10;DPyQh9Xy+WmBmZU7H+lWhEpFCPsMDdQhdJnWvqzJoR9LRxy9s/QOQ5R9pW2P9wh3rZ4mSaodNhwX&#10;auxoU1N5Ka7OgIhs5utq2Bbf7pBv0+vl8yPfGTN6GdbvoAIN4T/8186tgdl0nsLjTXw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5VacUAAADdAAAADwAAAAAAAAAA&#10;AAAAAAChAgAAZHJzL2Rvd25yZXYueG1sUEsFBgAAAAAEAAQA+QAAAJMDAAAAAA==&#10;" strokecolor="black [3213]" strokeweight=".5pt">
                  <v:stroke joinstyle="miter"/>
                </v:line>
                <v:shape id="Надпись 12" o:spid="_x0000_s1194" type="#_x0000_t202" style="position:absolute;left:12451;top:28756;width:4454;height:16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tPcUA&#10;AADdAAAADwAAAGRycy9kb3ducmV2LnhtbESPT2vCQBTE7wW/w/KE3urGf6mmriKWggUvahGPj+wz&#10;Cc2+XbJbE7+9WxA8DjPzG2ax6kwtrtT4yrKC4SABQZxbXXGh4Of49TYD4QOyxtoyKbiRh9Wy97LA&#10;TNuW93Q9hEJECPsMFZQhuExKn5dk0A+sI47exTYGQ5RNIXWDbYSbWo6SJJUGK44LJTralJT/Hv6M&#10;gs1n3dKuGKan89nKidu5aTDfSr32u/UHiEBdeIYf7a1WMB7N3+H/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i09xQAAAN0AAAAPAAAAAAAAAAAAAAAAAJgCAABkcnMv&#10;ZG93bnJldi54bWxQSwUGAAAAAAQABAD1AAAAigMAAAAA&#10;" filled="f" stroked="f" strokeweight=".5pt">
                  <v:textbox style="layout-flow:vertical;mso-layout-flow-alt:bottom-to-top">
                    <w:txbxContent>
                      <w:p w:rsidR="005121E7" w:rsidRPr="00344AFA" w:rsidRDefault="005121E7" w:rsidP="00344AFA">
                        <w:pPr>
                          <w:pStyle w:val="afff3"/>
                          <w:spacing w:before="0" w:beforeAutospacing="0" w:after="0" w:afterAutospacing="0" w:line="360" w:lineRule="auto"/>
                          <w:jc w:val="both"/>
                          <w:rPr>
                            <w:lang w:val="de-DE"/>
                          </w:rPr>
                        </w:pPr>
                        <w:r>
                          <w:rPr>
                            <w:rFonts w:eastAsia="Times New Roman"/>
                            <w:lang w:val="de-DE"/>
                          </w:rPr>
                          <w:t>p</w:t>
                        </w:r>
                      </w:p>
                    </w:txbxContent>
                  </v:textbox>
                </v:shape>
                <v:shape id="Надпись 12" o:spid="_x0000_s1195" type="#_x0000_t202" style="position:absolute;left:12451;top:32107;width:5233;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5T8MA&#10;AADdAAAADwAAAGRycy9kb3ducmV2LnhtbERPy2rCQBTdF/yH4Qru6sS0lTZ1DJIiWHDjg+Lykrkm&#10;wcydITMm8e87i0KXh/Ne5aNpRU+dbywrWMwTEMSl1Q1XCs6n7fM7CB+QNbaWScGDPOTrydMKM20H&#10;PlB/DJWIIewzVFCH4DIpfVmTQT+3jjhyV9sZDBF2ldQdDjHctDJNkqU02HBsqNFRUVN5O96NguKr&#10;HWhfLZY/l4uVr27v3oL5Vmo2HTefIAKN4V/8595pBS/pR5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m5T8MAAADdAAAADwAAAAAAAAAAAAAAAACYAgAAZHJzL2Rv&#10;d25yZXYueG1sUEsFBgAAAAAEAAQA9QAAAIgDAAAAAA==&#10;" filled="f" stroked="f" strokeweight=".5pt">
                  <v:textbox style="layout-flow:vertical;mso-layout-flow-alt:bottom-to-top">
                    <w:txbxContent>
                      <w:p w:rsidR="005121E7" w:rsidRPr="002E0D4C" w:rsidRDefault="005121E7" w:rsidP="00344AFA">
                        <w:pPr>
                          <w:pStyle w:val="afff3"/>
                          <w:spacing w:before="0" w:beforeAutospacing="0" w:after="0" w:afterAutospacing="0" w:line="360" w:lineRule="auto"/>
                          <w:jc w:val="both"/>
                          <w:rPr>
                            <w:vertAlign w:val="subscript"/>
                            <w:lang w:val="de-DE"/>
                          </w:rPr>
                        </w:pPr>
                        <w:r w:rsidRPr="002E0D4C">
                          <w:rPr>
                            <w:rFonts w:eastAsia="Times New Roman"/>
                            <w:lang w:val="de-DE"/>
                          </w:rPr>
                          <w:t>D</w:t>
                        </w:r>
                        <w:r w:rsidRPr="002E0D4C">
                          <w:rPr>
                            <w:rFonts w:eastAsia="Times New Roman"/>
                            <w:vertAlign w:val="subscript"/>
                            <w:lang w:val="de-DE"/>
                          </w:rPr>
                          <w:t>p</w:t>
                        </w:r>
                      </w:p>
                    </w:txbxContent>
                  </v:textbox>
                </v:shape>
                <v:shape id="Полилиния 1048" o:spid="_x0000_s1196" style="position:absolute;left:4803;top:32002;width:458;height:4438;rotation:11413407fd;flip:x;visibility:visible;mso-wrap-style:square;v-text-anchor:middle" coordsize="24028,38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XEcIA&#10;AADdAAAADwAAAGRycy9kb3ducmV2LnhtbESPQYvCMBSE74L/ITzBm6a6rKxdo6iw4NXqxdujebbF&#10;5qUkscZ/bwRhj8PMfMOsNtG0oifnG8sKZtMMBHFpdcOVgvPpb/IDwgdkja1lUvAkD5v1cLDCXNsH&#10;H6kvQiUShH2OCuoQulxKX9Zk0E9tR5y8q3UGQ5KuktrhI8FNK+dZtpAGG04LNXa0r6m8FXejoKAm&#10;uuthr+Puvrgcu/C9PfUXpcajuP0FESiG//CnfdAKvubLJbzfp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NcRwgAAAN0AAAAPAAAAAAAAAAAAAAAAAJgCAABkcnMvZG93&#10;bnJldi54bWxQSwUGAAAAAAQABAD1AAAAhwMAAAAA&#10;" path="m23081,c29177,77216,3997,123217,180,187230v-3817,64013,54864,135889,,196849e" filled="f" strokecolor="black [3213]" strokeweight="1pt">
                  <v:stroke joinstyle="miter"/>
                  <v:path arrowok="t" o:connecttype="custom" o:connectlocs="83720,0;652,249998;652,512841" o:connectangles="0,0,0"/>
                </v:shape>
                <v:line id="Прямая соединительная линия 1053" o:spid="_x0000_s1197" style="position:absolute;visibility:visible;mso-wrap-style:square" from="31079,25050" to="39568,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PuRcYAAADdAAAADwAAAGRycy9kb3ducmV2LnhtbESPQUvDQBSE74L/YXmCN7uJpWLSbIoU&#10;hGIPxajg8ZF9zQazbzfZtY3/visIHoeZ+YapNrMdxImm0DtWkC8yEMSt0z13Ct7fnu8eQYSIrHFw&#10;TAp+KMCmvr6qsNTuzK90amInEoRDiQpMjL6UMrSGLIaF88TJO7rJYkxy6qSe8JzgdpD3WfYgLfac&#10;Fgx62hpqv5pvq2B8aZv9qss//M5vzWHEYvwsCqVub+anNYhIc/wP/7V3WsFymeXw+yY9AVl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T7kXGAAAA3QAAAA8AAAAAAAAA&#10;AAAAAAAAoQIAAGRycy9kb3ducmV2LnhtbFBLBQYAAAAABAAEAPkAAACUAwAAAAA=&#10;" strokecolor="black [3213]" strokeweight=".5pt">
                  <v:stroke joinstyle="miter"/>
                </v:line>
                <v:shape id="Полилиния 1054" o:spid="_x0000_s1198" style="position:absolute;left:33182;top:26542;width:1308;height:724;rotation:-880059fd;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MgMYA&#10;AADdAAAADwAAAGRycy9kb3ducmV2LnhtbESPQWvCQBSE7wX/w/KE3urGKLaNbkQFQSiCVUuvj+wz&#10;Ccm+DdltTP59Vyj0OMzMN8xq3ZtadNS60rKC6SQCQZxZXXKu4HrZv7yBcB5ZY22ZFAzkYJ2OnlaY&#10;aHvnT+rOPhcBwi5BBYX3TSKlywoy6Ca2IQ7ezbYGfZBtLnWL9wA3tYyjaCENlhwWCmxoV1BWnX+M&#10;gsXx2n2c4q+Bvsuhql/3fr69vCv1PO43SxCeev8f/msftILZLIrh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eMgMYAAADdAAAADwAAAAAAAAAAAAAAAACYAgAAZHJz&#10;L2Rvd25yZXYueG1sUEsFBgAAAAAEAAQA9QAAAIsDAAAAAA==&#10;" path="m,28542c20369,19050,38042,11093,59588,6336,81134,1579,87832,1047,129278,e" filled="f" strokecolor="black [3213]" strokeweight="1pt">
                  <v:stroke startarrow="block" startarrowwidth="narrow" endarrow="block" endarrowwidth="narrow" joinstyle="miter"/>
                  <v:path arrowok="t" o:connecttype="custom" o:connectlocs="0,183643;61010,40767;132363,0" o:connectangles="0,0,0"/>
                </v:shape>
                <v:shape id="Прямоугольник 8" o:spid="_x0000_s1199" style="position:absolute;left:25217;top:25092;width:9114;height:6381;visibility:visible;mso-wrap-style:square;v-text-anchor:middle" coordsize="951062,55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qaMUA&#10;AADdAAAADwAAAGRycy9kb3ducmV2LnhtbESPQYvCMBSE78L+h/AW9qbpWhCpRnEXhB4EqXrx9mie&#10;bbV56Taxdv31RhA8DjPzDTNf9qYWHbWusqzgexSBIM6trrhQcNivh1MQziNrrC2Tgn9ysFx8DOaY&#10;aHvjjLqdL0SAsEtQQel9k0jp8pIMupFtiIN3sq1BH2RbSN3iLcBNLcdRNJEGKw4LJTb0W1J+2V2N&#10;AjptssvWTu7psUv5b3P+ifU1U+rrs1/NQHjq/Tv8aqdaQRxH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apoxQAAAN0AAAAPAAAAAAAAAAAAAAAAAJgCAABkcnMv&#10;ZG93bnJldi54bWxQSwUGAAAAAAQABAD1AAAAigMAAAAA&#10;" path="m60684,221123c68944,181985,41751,51171,60684,1l611681,,951062,310263v,46482,-1,84227,-1,130709l646236,559201,34155,550615c-19177,461225,-9840,322834,60684,221123xe" fillcolor="black [3213]" strokecolor="black [3213]" strokeweight="1.5pt">
                  <v:fill r:id="rId19" o:title="" color2="white [3212]" type="pattern"/>
                  <v:stroke joinstyle="miter"/>
                  <v:path arrowok="t" o:connecttype="custom" o:connectlocs="55731,287857;55731,1;561757,0;873438,403900;873437,574056;593491,727967;31367,716789;55731,287857" o:connectangles="0,0,0,0,0,0,0,0"/>
                </v:shape>
                <v:line id="Прямая соединительная линия 1057" o:spid="_x0000_s1200" style="position:absolute;rotation:90;visibility:visible;mso-wrap-style:square" from="32235,28130" to="36541,2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ogMUAAADdAAAADwAAAGRycy9kb3ducmV2LnhtbESP3YrCMBSE7xd8h3AEb2RNV5dFqlGk&#10;sKggi7/3h+TYFpuT0kStb28EYS+HmfmGmc5bW4kbNb50rOBrkIAg1s6UnCs4Hn4/xyB8QDZYOSYF&#10;D/Iwn3U+ppgad+cd3fYhFxHCPkUFRQh1KqXXBVn0A1cTR+/sGoshyiaXpsF7hNtKDpPkR1osOS4U&#10;WFNWkL7sr1bBWS9POhsfF6uN2w776/7jcvjLlOp128UERKA2/Iff7ZVRMBol3/B6E5+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ogMUAAADdAAAADwAAAAAAAAAA&#10;AAAAAAChAgAAZHJzL2Rvd25yZXYueG1sUEsFBgAAAAAEAAQA+QAAAJMDAAAAAA==&#10;" strokecolor="black [3213]" strokeweight=".5pt">
                  <v:stroke joinstyle="miter"/>
                </v:line>
                <v:shape id="Прямая со стрелкой 1058" o:spid="_x0000_s1201" type="#_x0000_t32" style="position:absolute;left:33945;top:33414;width:607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Qt8YAAADdAAAADwAAAGRycy9kb3ducmV2LnhtbESPT2vCQBTE74V+h+UVvOnGaotGVymS&#10;oj0Voxdvj+zLH82+Ddmtid/eFYQeh5n5DbNc96YWV2pdZVnBeBSBIM6srrhQcDx8D2cgnEfWWFsm&#10;BTdysF69viwx1rbjPV1TX4gAYRejgtL7JpbSZSUZdCPbEAcvt61BH2RbSN1iF+Cmlu9R9CkNVhwW&#10;SmxoU1J2Sf+Mgn6eT39mF5+OT+63y/bbJDnniVKDt/5rAcJT7//Dz/ZOK5hMog94vA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6ELfGAAAA3QAAAA8AAAAAAAAA&#10;AAAAAAAAoQIAAGRycy9kb3ducmV2LnhtbFBLBQYAAAAABAAEAPkAAACUAwAAAAA=&#10;" strokecolor="black [3213]" strokeweight=".5pt">
                  <v:stroke startarrow="block" startarrowwidth="narrow" startarrowlength="long" endarrow="block" endarrowwidth="narrow" endarrowlength="long" joinstyle="miter"/>
                </v:shape>
                <v:line id="Прямая соединительная линия 1059" o:spid="_x0000_s1202" style="position:absolute;visibility:visible;mso-wrap-style:square" from="34226,36328" to="37684,3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2McYAAADdAAAADwAAAGRycy9kb3ducmV2LnhtbESPQWsCMRSE74X+h/AKvdWsFaW7GqUI&#10;BWkP0q2Cx8fmuVncvGQ3qW7/vREKHoeZ+YZZrAbbijP1oXGsYDzKQBBXTjdcK9j9fLy8gQgRWWPr&#10;mBT8UYDV8vFhgYV2F/6mcxlrkSAcClRgYvSFlKEyZDGMnCdO3tH1FmOSfS11j5cEt618zbKZtNhw&#10;WjDoaW2oOpW/VkH3WZVf03q89xu/NtsO8+6Q50o9Pw3vcxCRhngP/7c3WsFkks3g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6djHGAAAA3QAAAA8AAAAAAAAA&#10;AAAAAAAAoQIAAGRycy9kb3ducmV2LnhtbFBLBQYAAAAABAAEAPkAAACUAwAAAAA=&#10;" strokecolor="black [3213]" strokeweight=".5pt">
                  <v:stroke joinstyle="miter"/>
                </v:line>
                <v:shape id="Полилиния 1061" o:spid="_x0000_s1203" style="position:absolute;left:28106;top:31481;width:1290;height:737;rotation:-90;visibility:visible;mso-wrap-style:square;v-text-anchor:middle" coordsize="120232,4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82sIA&#10;AADdAAAADwAAAGRycy9kb3ducmV2LnhtbERPy4rCMBTdC/5DuII7TdVBtBpFZJxxYRc+Fi4vzbUt&#10;NjedJtbO35uF4PJw3st1a0rRUO0KywpGwwgEcWp1wZmCy3k3mIFwHlljaZkU/JOD9arbWWKs7ZOP&#10;1Jx8JkIIuxgV5N5XsZQuzcmgG9qKOHA3Wxv0AdaZ1DU+Q7gp5TiKptJgwaEhx4q2OaX308MouG4u&#10;yVeS/B7m2x96+DabflfNn1L9XrtZgPDU+o/47d5rBZNJFO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zawgAAAN0AAAAPAAAAAAAAAAAAAAAAAJgCAABkcnMvZG93&#10;bnJldi54bWxQSwUGAAAAAAQABAD1AAAAhwMAAAAA&#10;" path="m,41017c11028,28785,22057,16553,40907,9735,59757,2917,145181,-692,113097,110e" filled="f" strokeweight="1pt">
                  <v:stroke startarrow="block" startarrowwidth="narrow" startarrowlength="short" endarrow="block" endarrowwidth="narrow" endarrowlength="short" joinstyle="miter"/>
                  <v:path arrowok="t" o:connecttype="custom" o:connectlocs="0,132366;47095,31417;130206,356" o:connectangles="0,0,0"/>
                </v:shape>
                <v:line id="Прямая соединительная линия 1066" o:spid="_x0000_s1204" style="position:absolute;rotation:90;visibility:visible;mso-wrap-style:square" from="29734,29266" to="32023,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4XsEAAADdAAAADwAAAGRycy9kb3ducmV2LnhtbERPy4rCMBTdC/5DuIIb0VQFkWoUKcgo&#10;DOJzf0mubbG5KU1G699PFoLLw3kv162txJMaXzpWMB4lIIi1MyXnCq6X7XAOwgdkg5VjUvAmD+tV&#10;t7PE1LgXn+h5DrmIIexTVFCEUKdSel2QRT9yNXHk7q6xGCJscmkafMVwW8lJksykxZJjQ4E1ZQXp&#10;x/nPKrjrn5vO5tfN7tcdJ4P94P24HDKl+r12swARqA1f8ce9Mwqm03HcH9/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LhewQAAAN0AAAAPAAAAAAAAAAAAAAAA&#10;AKECAABkcnMvZG93bnJldi54bWxQSwUGAAAAAAQABAD5AAAAjwMAAAAA&#10;" strokecolor="black [3213]" strokeweight=".5pt">
                  <v:stroke joinstyle="miter"/>
                </v:line>
                <v:line id="Прямая соединительная линия 1068" o:spid="_x0000_s1205" style="position:absolute;rotation:-90;flip:y;visibility:visible;mso-wrap-style:square" from="29694,30629" to="29694,4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yecEAAADdAAAADwAAAGRycy9kb3ducmV2LnhtbESPwWrDMBBE74X+g9hAb43sGJzgRgmh&#10;EMi1bj5ga21tU2llJCWx/j4KBHocZuYNs93P1ogr+TA6VlAuCxDEndMj9wrO38f3DYgQkTUax6Qg&#10;UYD97vVli412N/6iaxt7kSEcGlQwxDg1UoZuIIth6Sbi7P06bzFm6XupPd4y3Bq5KopaWhw5Lww4&#10;0edA3V97sQpqTrVJVZFs8pWj9aX82bRGqbfFfPgAEWmO/+Fn+6QVVFVZwuNNfgJ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CnJ5wQAAAN0AAAAPAAAAAAAAAAAAAAAA&#10;AKECAABkcnMvZG93bnJldi54bWxQSwUGAAAAAAQABAD5AAAAjwMAAAAA&#10;" strokecolor="black [3213]" strokeweight="1pt">
                  <v:stroke dashstyle="longDashDot" joinstyle="miter"/>
                </v:line>
                <v:line id="Прямая соединительная линия 1069" o:spid="_x0000_s1206" style="position:absolute;rotation:90;visibility:visible;mso-wrap-style:square" from="30545,32556" to="38280,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AxcQAAADdAAAADwAAAGRycy9kb3ducmV2LnhtbESPUWvCMBSF3wf+h3CFvc1UCzKqaRFx&#10;KMge1u0HXJJrU2xuapNp5683g8EeD+ec73DW1eg6caUhtJ4VzGcZCGLtTcuNgq/Pt5dXECEiG+w8&#10;k4IfClCVk6c1Fsbf+IOudWxEgnAoUIGNsS+kDNqSwzDzPXHyTn5wGJMcGmkGvCW46+Qiy5bSYctp&#10;wWJPW0v6XH87Bcv8fsGda+WpIYu13r/r49Eo9TwdNysQkcb4H/5rH4yCPJ8v4PdNegKy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oDFxAAAAN0AAAAPAAAAAAAAAAAA&#10;AAAAAKECAABkcnMvZG93bnJldi54bWxQSwUGAAAAAAQABAD5AAAAkgMAAAAA&#10;" strokecolor="black [3213]" strokeweight="1.5pt">
                  <v:stroke joinstyle="miter"/>
                </v:line>
                <v:line id="Прямая соединительная линия 1071" o:spid="_x0000_s1207" style="position:absolute;visibility:visible;mso-wrap-style:square" from="34328,28688" to="37257,2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dMYAAADdAAAADwAAAGRycy9kb3ducmV2LnhtbESPQUvDQBSE7wX/w/IEb+0mhoqJ3RYp&#10;CMUexFTB4yP7zAazbzfZtY3/3i0Uehxm5htmtZlsL440hs6xgnyRgSBunO64VfBxeJk/gggRWWPv&#10;mBT8UYDN+ma2wkq7E7/TsY6tSBAOFSowMfpKytAYshgWzhMn79uNFmOSYyv1iKcEt728z7IHabHj&#10;tGDQ09ZQ81P/WgXDa1Pvl23+6Xd+a94GLIevslTq7nZ6fgIRaYrX8KW90wqKIi/g/CY9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UQ3TGAAAA3QAAAA8AAAAAAAAA&#10;AAAAAAAAoQIAAGRycy9kb3ducmV2LnhtbFBLBQYAAAAABAAEAPkAAACUAwAAAAA=&#10;" strokecolor="black [3213]" strokeweight=".5pt">
                  <v:stroke joinstyle="miter"/>
                </v:line>
                <v:line id="Прямая соединительная линия 1072" o:spid="_x0000_s1208" style="position:absolute;visibility:visible;mso-wrap-style:square" from="33989,30245" to="39564,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3bAMcAAADdAAAADwAAAGRycy9kb3ducmV2LnhtbESPQUvDQBSE74L/YXmF3uwmrYqJ3RYp&#10;FIoepFHB4yP7zIZm326y2zb9911B8DjMzDfMcj3aTpxoCK1jBfksA0FcO91yo+DzY3v3BCJEZI2d&#10;Y1JwoQDr1e3NEkvtzrynUxUbkSAcSlRgYvSllKE2ZDHMnCdO3o8bLMYkh0bqAc8Jbjs5z7JHabHl&#10;tGDQ08ZQfaiOVkH/WldvD03+5Xd+Y957LPrvolBqOhlfnkFEGuN/+K+90woWi/we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fdsAxwAAAN0AAAAPAAAAAAAA&#10;AAAAAAAAAKECAABkcnMvZG93bnJldi54bWxQSwUGAAAAAAQABAD5AAAAlQMAAAAA&#10;" strokecolor="black [3213]" strokeweight=".5pt">
                  <v:stroke joinstyle="miter"/>
                </v:line>
                <v:shape id="Прямая со стрелкой 1073" o:spid="_x0000_s1209" type="#_x0000_t32" style="position:absolute;left:36590;top:27571;width:5380;height:5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GascAAADdAAAADwAAAGRycy9kb3ducmV2LnhtbESPT2vCQBTE74LfYXlCb3WTqkVTVykl&#10;Yj2VpL14e2Rf/tTs25BdTfrtu4WCx2FmfsNs96NpxY1611hWEM8jEMSF1Q1XCr4+D49rEM4ja2wt&#10;k4IfcrDfTSdbTLQdOKNb7isRIOwSVFB73yVSuqImg25uO+LglbY36IPsK6l7HALctPIpip6lwYbD&#10;Qo0dvdVUXPKrUTBuyuVpffF5fHYfQ5Ed0/S7TJV6mI2vLyA8jf4e/m+/awWLRbyCvzfhCc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4ZqxwAAAN0AAAAPAAAAAAAA&#10;AAAAAAAAAKECAABkcnMvZG93bnJldi54bWxQSwUGAAAAAAQABAD5AAAAlQMAAAAA&#10;" strokecolor="black [3213]" strokeweight=".5pt">
                  <v:stroke startarrow="block" startarrowwidth="narrow" startarrowlength="long" endarrow="block" endarrowwidth="narrow" endarrowlength="long" joinstyle="miter"/>
                </v:shape>
                <v:shape id="Прямая со стрелкой 1074" o:spid="_x0000_s1210" type="#_x0000_t32" style="position:absolute;left:36199;top:28187;width:158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bA8MAAADdAAAADwAAAGRycy9kb3ducmV2LnhtbESP32rCMBTG7we+QziCdzOtlU6qUUSY&#10;jF0Idj7AITm2xeakNJmtb78MBC8/vj8/vs1utK24U+8bxwrSeQKCWDvTcKXg8vP5vgLhA7LB1jEp&#10;eJCH3XbytsHCuIHPdC9DJeII+wIV1CF0hZRe12TRz11HHL2r6y2GKPtKmh6HOG5buUiSXFpsOBJq&#10;7OhQk76VvzZyS5tSNxzsx1Kfj9nqoU/5t1dqNh33axCBxvAKP9tfRkGWpTn8v4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HmwPDAAAA3QAAAA8AAAAAAAAAAAAA&#10;AAAAoQIAAGRycy9kb3ducmV2LnhtbFBLBQYAAAAABAAEAPkAAACRAwAAAAA=&#10;" strokecolor="black [3213]" strokeweight=".5pt">
                  <v:stroke endarrow="block" endarrowwidth="narrow" endarrowlength="long" joinstyle="miter"/>
                </v:shape>
                <v:line id="Прямая соединительная линия 1075" o:spid="_x0000_s1211" style="position:absolute;rotation:-90;flip:x;visibility:visible;mso-wrap-style:square" from="35875,30029" to="38092,3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8NcUAAADdAAAADwAAAGRycy9kb3ducmV2LnhtbESPUWvCQBCE3wv9D8cKfdOLFbRGT7Ha&#10;Ql6KNPoDltyaBHO7ae7U9N97QqGPw8x8wyzXvWvUlTpfCxsYjxJQxIXYmksDx8Pn8A2UD8gWG2Ey&#10;8Ese1qvnpyWmVm78Tdc8lCpC2KdooAqhTbX2RUUO/Uha4uidpHMYouxKbTu8Rbhr9GuSTLXDmuNC&#10;hS1tKyrO+cUZEJHtfFP2u/zHfWW76eW8f88+jHkZ9JsFqEB9+A//tTNrYDIZz+DxJj4B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D8NcUAAADdAAAADwAAAAAAAAAA&#10;AAAAAAChAgAAZHJzL2Rvd25yZXYueG1sUEsFBgAAAAAEAAQA+QAAAJMDAAAAAA==&#10;" strokecolor="black [3213]" strokeweight=".5pt">
                  <v:stroke joinstyle="miter"/>
                </v:line>
                <v:shape id="Полилиния 1078" o:spid="_x0000_s1212" style="position:absolute;left:25065;top:31294;width:551;height:5039;rotation:11413407fd;flip:x;visibility:visible;mso-wrap-style:square;v-text-anchor:middle" coordsize="24028,38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49r4A&#10;AADdAAAADwAAAGRycy9kb3ducmV2LnhtbERPTYvCMBC9C/6HMMLeNFVZkWoUFQSv1r30NjRjW2wm&#10;JYk1/vvNQfD4eN/bfTSdGMj51rKC+SwDQVxZ3XKt4O92nq5B+ICssbNMCt7kYb8bj7aYa/viKw1F&#10;qEUKYZ+jgiaEPpfSVw0Z9DPbEyfubp3BkKCrpXb4SuGmk4ssW0mDLaeGBns6NVQ9iqdRUFAb3f1y&#10;0vH4XJXXPvwebkOp1M8kHjYgAsXwFX/cF61guVyk/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kuPa+AAAA3QAAAA8AAAAAAAAAAAAAAAAAmAIAAGRycy9kb3ducmV2&#10;LnhtbFBLBQYAAAAABAAEAPUAAACDAwAAAAA=&#10;" path="m23081,c29177,77216,3997,123217,180,187230v-3817,64013,54864,135889,,196849e" filled="f" strokecolor="black [3213]" strokeweight="1pt">
                  <v:stroke joinstyle="miter"/>
                  <v:path arrowok="t" o:connecttype="custom" o:connectlocs="121346,0;947,322273;947,661103" o:connectangles="0,0,0"/>
                </v:shape>
                <v:line id="Прямая соединительная линия 1559" o:spid="_x0000_s1213" style="position:absolute;visibility:visible;mso-wrap-style:square" from="50452,5422" to="55079,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JDsMAAADdAAAADwAAAGRycy9kb3ducmV2LnhtbERP32vCMBB+H+x/CDfwbaYOKmtnlCEM&#10;RB+GdYM9Hs3ZFJtL2mRa//tFEPZ2H9/PW6xG24kzDaF1rGA2zUAQ10633Cj4Onw8v4IIEVlj55gU&#10;XCnAavn4sMBSuwvv6VzFRqQQDiUqMDH6UspQG7IYps4TJ+7oBosxwaGResBLCredfMmyubTYcmow&#10;6GltqD5Vv1ZBv62rXd7Mvv3Gr81nj0X/UxRKTZ7G9zcQkcb4L767NzrNz/MCbt+k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iQ7DAAAA3QAAAA8AAAAAAAAAAAAA&#10;AAAAoQIAAGRycy9kb3ducmV2LnhtbFBLBQYAAAAABAAEAPkAAACRAwAAAAA=&#10;" strokecolor="black [3213]" strokeweight=".5pt">
                  <v:stroke joinstyle="miter"/>
                </v:line>
                <v:shape id="Надпись 12" o:spid="_x0000_s1214" type="#_x0000_t202" style="position:absolute;left:10456;top:24147;width:263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i8YA&#10;AADdAAAADwAAAGRycy9kb3ducmV2LnhtbERP32vCMBB+H/g/hBvsRWbqYHV0RtHBhsg2WR3Dx6O5&#10;NcXmUpKo9b83A2Fv9/H9vOm8t604kg+NYwXjUQaCuHK64VrB9/b1/glEiMgaW8ek4EwB5rPBzRQL&#10;7U78Rccy1iKFcChQgYmxK6QMlSGLYeQ64sT9Om8xJuhrqT2eUrht5UOW5dJiw6nBYEcvhqp9ebAK&#10;9mY93GRvH8uffHX2n9uD2/n3nVJ3t/3iGUSkPv6Lr+6VTvMf8wn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i8YAAADdAAAADwAAAAAAAAAAAAAAAACYAgAAZHJz&#10;L2Rvd25yZXYueG1sUEsFBgAAAAAEAAQA9QAAAIsDAAAAAA==&#10;" filled="f" stroked="f" strokeweight=".5pt">
                  <v:textbox>
                    <w:txbxContent>
                      <w:p w:rsidR="005121E7" w:rsidRDefault="005121E7" w:rsidP="003A4E43">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v:textbox>
                </v:shape>
                <v:shape id="Надпись 12" o:spid="_x0000_s1215" type="#_x0000_t202" style="position:absolute;left:26178;top:31182;width:2349;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4uMQA&#10;AADdAAAADwAAAGRycy9kb3ducmV2LnhtbERPTWsCMRC9F/wPYYReSk30sJStUVpBkVIr1VI8Dpvp&#10;ZnEzWZKo679vhEJv83ifM533rhVnCrHxrGE8UiCIK28arjV87ZePTyBiQjbYeiYNV4ownw3uplga&#10;f+FPOu9SLXIIxxI12JS6UspYWXIYR74jztyPDw5ThqGWJuAlh7tWTpQqpMOGc4PFjhaWquPu5DQc&#10;7dvDVq02r9/F+ho+9id/CO8Hre+H/csziER9+hf/udcmzy/UGG7f5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eLjEAAAA3QAAAA8AAAAAAAAAAAAAAAAAmAIAAGRycy9k&#10;b3ducmV2LnhtbFBLBQYAAAAABAAEAPUAAACJAwAAAAA=&#10;" filled="f" stroked="f" strokeweight=".5pt">
                  <v:textbox>
                    <w:txbxContent>
                      <w:p w:rsidR="005121E7" w:rsidRDefault="005121E7" w:rsidP="00710590">
                        <w:pPr>
                          <w:pStyle w:val="afff3"/>
                          <w:spacing w:before="0" w:beforeAutospacing="0" w:after="0" w:afterAutospacing="0" w:line="360" w:lineRule="auto"/>
                          <w:jc w:val="both"/>
                        </w:pPr>
                        <w:r>
                          <w:rPr>
                            <w:rFonts w:ascii="Arial" w:eastAsia="Lucida Sans Unicode" w:hAnsi="Symbol"/>
                            <w:kern w:val="2"/>
                            <w:sz w:val="20"/>
                            <w:szCs w:val="20"/>
                          </w:rPr>
                          <w:sym w:font="Symbol" w:char="F067"/>
                        </w:r>
                      </w:p>
                    </w:txbxContent>
                  </v:textbox>
                </v:shape>
                <v:shape id="Надпись 12" o:spid="_x0000_s1216" type="#_x0000_t202" style="position:absolute;left:36083;top:26042;width:4667;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UCMMA&#10;AADdAAAADwAAAGRycy9kb3ducmV2LnhtbERP32vCMBB+H+x/CCf4NlPnVkY1ynAIDvoyleHj0Zxt&#10;sbmEJLb1v18Gg73dx/fzVpvRdKInH1rLCuazDARxZXXLtYLTcff0BiJEZI2dZVJwpwCb9ePDCgtt&#10;B/6i/hBrkUI4FKigidEVUoaqIYNhZh1x4i7WG4wJ+lpqj0MKN518zrJcGmw5NTToaNtQdT3cjILt&#10;RzdQWc/z7/PZyhdXutdoPpWaTsb3JYhIY/wX/7n3Os3PswX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mUCMMAAADdAAAADwAAAAAAAAAAAAAAAACYAgAAZHJzL2Rv&#10;d25yZXYueG1sUEsFBgAAAAAEAAQA9QAAAIgDAAAAAA==&#10;" filled="f" stroked="f" strokeweight=".5pt">
                  <v:textbox style="layout-flow:vertical;mso-layout-flow-alt:bottom-to-top">
                    <w:txbxContent>
                      <w:p w:rsidR="005121E7" w:rsidRDefault="005121E7" w:rsidP="00710590">
                        <w:pPr>
                          <w:pStyle w:val="afff3"/>
                          <w:spacing w:before="0" w:beforeAutospacing="0" w:after="0" w:afterAutospacing="0" w:line="360" w:lineRule="auto"/>
                          <w:jc w:val="both"/>
                        </w:pPr>
                        <w:r>
                          <w:rPr>
                            <w:rFonts w:eastAsia="Times New Roman"/>
                            <w:lang w:val="de-DE"/>
                          </w:rPr>
                          <w:t>S</w:t>
                        </w:r>
                        <w:r>
                          <w:rPr>
                            <w:rFonts w:eastAsia="Times New Roman"/>
                            <w:position w:val="-6"/>
                            <w:vertAlign w:val="subscript"/>
                            <w:lang w:val="de-DE"/>
                          </w:rPr>
                          <w:t>p</w:t>
                        </w:r>
                      </w:p>
                    </w:txbxContent>
                  </v:textbox>
                </v:shape>
                <v:shape id="Надпись 12" o:spid="_x0000_s1217" type="#_x0000_t202" style="position:absolute;left:33626;top:32134;width:5232;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MfMMA&#10;AADdAAAADwAAAGRycy9kb3ducmV2LnhtbERPTWvDMAy9D/YfjAa9rU5KF0ZaJ5SUQQe9rC0jRxGr&#10;SWgsm9hrsn8/Dwa76fE+tS1nM4g7jb63rCBdJiCIG6t7bhVczm/PryB8QNY4WCYF3+ShLB4ftphr&#10;O/EH3U+hFTGEfY4KuhBcLqVvOjLol9YRR+5qR4MhwrGVesQphptBrpIkkwZ7jg0dOqo6am6nL6Og&#10;2g8THds0+6xrK9fu6F6CeVdq8TTvNiACzeFf/Oc+6Dg/S9b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AMfMMAAADdAAAADwAAAAAAAAAAAAAAAACYAgAAZHJzL2Rv&#10;d25yZXYueG1sUEsFBgAAAAAEAAQA9QAAAIgDAAAAAA==&#10;" filled="f" stroked="f" strokeweight=".5pt">
                  <v:textbox style="layout-flow:vertical;mso-layout-flow-alt:bottom-to-top">
                    <w:txbxContent>
                      <w:p w:rsidR="005121E7" w:rsidRDefault="005121E7" w:rsidP="00710590">
                        <w:pPr>
                          <w:pStyle w:val="afff3"/>
                          <w:spacing w:before="0" w:beforeAutospacing="0" w:after="0" w:afterAutospacing="0" w:line="360" w:lineRule="auto"/>
                          <w:jc w:val="both"/>
                        </w:pPr>
                        <w:r>
                          <w:rPr>
                            <w:rFonts w:eastAsia="Times New Roman"/>
                            <w:lang w:val="de-DE"/>
                          </w:rPr>
                          <w:t>D</w:t>
                        </w:r>
                        <w:r>
                          <w:rPr>
                            <w:rFonts w:eastAsia="Times New Roman"/>
                            <w:position w:val="-6"/>
                            <w:vertAlign w:val="subscript"/>
                            <w:lang w:val="de-DE"/>
                          </w:rPr>
                          <w:t>p</w:t>
                        </w:r>
                      </w:p>
                    </w:txbxContent>
                  </v:textbox>
                </v:shape>
                <v:shape id="Надпись 12" o:spid="_x0000_s1218" type="#_x0000_t202" style="position:absolute;left:34069;top:28790;width:4451;height:16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p58MA&#10;AADdAAAADwAAAGRycy9kb3ducmV2LnhtbERPyWrDMBC9B/oPYgq9JVJCY4obJZSEQgu+ZKH4OFhT&#10;29QaCUu13b+vAoHc5vHW2ewm24mB+tA61rBcKBDElTMt1xou5/f5C4gQkQ12jknDHwXYbR9mG8yN&#10;G/lIwynWIoVwyFFDE6PPpQxVQxbDwnnixH273mJMsK+l6XFM4baTK6UyabHl1NCgp31D1c/p12rY&#10;H7qRinqZfZWlk8++8OtoP7V+epzeXkFEmuJdfHN/mDQ/U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yp58MAAADdAAAADwAAAAAAAAAAAAAAAACYAgAAZHJzL2Rv&#10;d25yZXYueG1sUEsFBgAAAAAEAAQA9QAAAIgDAAAAAA==&#10;" filled="f" stroked="f" strokeweight=".5pt">
                  <v:textbox style="layout-flow:vertical;mso-layout-flow-alt:bottom-to-top">
                    <w:txbxContent>
                      <w:p w:rsidR="005121E7" w:rsidRDefault="005121E7" w:rsidP="00710590">
                        <w:pPr>
                          <w:pStyle w:val="afff3"/>
                          <w:spacing w:before="0" w:beforeAutospacing="0" w:after="0" w:afterAutospacing="0" w:line="360" w:lineRule="auto"/>
                          <w:jc w:val="both"/>
                        </w:pPr>
                        <w:r>
                          <w:rPr>
                            <w:rFonts w:eastAsia="Times New Roman"/>
                            <w:lang w:val="de-DE"/>
                          </w:rPr>
                          <w:t>p</w:t>
                        </w:r>
                      </w:p>
                    </w:txbxContent>
                  </v:textbox>
                </v:shape>
                <v:shape id="Надпись 12" o:spid="_x0000_s1219" type="#_x0000_t202" style="position:absolute;left:31817;top:24565;width:262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gzMUA&#10;AADdAAAADwAAAGRycy9kb3ducmV2LnhtbERPS2sCMRC+F/ofwhR6KZq0h6WsRrGFFim14gPxOGzG&#10;zeJmsiRR13/fCIXe5uN7znjau1acKcTGs4bnoQJBXHnTcK1hu/kYvIKICdlg65k0XCnCdHJ/N8bS&#10;+Auv6LxOtcghHEvUYFPqSiljZclhHPqOOHMHHxymDEMtTcBLDnetfFGqkA4bzg0WO3q3VB3XJ6fh&#10;aL+elupz8bYr5tfwszn5ffjea/340M9GIBL16V/8556bPL9QBdy+y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eDMxQAAAN0AAAAPAAAAAAAAAAAAAAAAAJgCAABkcnMv&#10;ZG93bnJldi54bWxQSwUGAAAAAAQABAD1AAAAigMAAAAA&#10;" filled="f" stroked="f" strokeweight=".5pt">
                  <v:textbox>
                    <w:txbxContent>
                      <w:p w:rsidR="005121E7" w:rsidRDefault="005121E7" w:rsidP="00710590">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v:textbox>
                </v:shape>
                <w10:anchorlock/>
              </v:group>
            </w:pict>
          </mc:Fallback>
        </mc:AlternateContent>
      </w:r>
    </w:p>
    <w:p w:rsidR="00EB4767" w:rsidRPr="00E51C42" w:rsidRDefault="004117C9" w:rsidP="004117C9">
      <w:pPr>
        <w:pStyle w:val="affc"/>
        <w:jc w:val="both"/>
        <w:rPr>
          <w:rFonts w:ascii="Times New Roman" w:hAnsi="Times New Roman"/>
          <w:szCs w:val="24"/>
        </w:rPr>
      </w:pPr>
      <w:r w:rsidRPr="00E51C42">
        <w:rPr>
          <w:rFonts w:ascii="Times New Roman" w:hAnsi="Times New Roman"/>
          <w:szCs w:val="24"/>
        </w:rPr>
        <w:t xml:space="preserve">к) отклонение от перпендикулярности торца трубы; </w:t>
      </w:r>
    </w:p>
    <w:p w:rsidR="00EB4767" w:rsidRPr="00E51C42" w:rsidRDefault="004117C9" w:rsidP="004117C9">
      <w:pPr>
        <w:pStyle w:val="affc"/>
        <w:jc w:val="both"/>
        <w:rPr>
          <w:rFonts w:ascii="Times New Roman" w:hAnsi="Times New Roman"/>
          <w:szCs w:val="24"/>
        </w:rPr>
      </w:pPr>
      <w:r w:rsidRPr="00E51C42">
        <w:rPr>
          <w:rFonts w:ascii="Times New Roman" w:hAnsi="Times New Roman"/>
          <w:szCs w:val="24"/>
        </w:rPr>
        <w:t xml:space="preserve">л) подготовка кромок штуцера Ду 10-65; </w:t>
      </w:r>
    </w:p>
    <w:p w:rsidR="004117C9" w:rsidRPr="00E51C42" w:rsidRDefault="004117C9" w:rsidP="004117C9">
      <w:pPr>
        <w:pStyle w:val="affc"/>
        <w:jc w:val="both"/>
        <w:rPr>
          <w:rFonts w:ascii="Times New Roman" w:hAnsi="Times New Roman"/>
          <w:szCs w:val="24"/>
        </w:rPr>
      </w:pPr>
      <w:r w:rsidRPr="00E51C42">
        <w:rPr>
          <w:rFonts w:ascii="Times New Roman" w:hAnsi="Times New Roman"/>
          <w:szCs w:val="24"/>
        </w:rPr>
        <w:t xml:space="preserve">м) </w:t>
      </w:r>
      <w:r w:rsidR="00B3565A" w:rsidRPr="00E51C42">
        <w:rPr>
          <w:rFonts w:ascii="Times New Roman" w:hAnsi="Times New Roman"/>
          <w:szCs w:val="24"/>
          <w:lang w:val="en-US"/>
        </w:rPr>
        <w:t>c</w:t>
      </w:r>
      <w:r w:rsidR="00B3565A" w:rsidRPr="00E51C42">
        <w:rPr>
          <w:rFonts w:ascii="Times New Roman" w:hAnsi="Times New Roman"/>
          <w:szCs w:val="24"/>
        </w:rPr>
        <w:t xml:space="preserve">тыковой шов </w:t>
      </w:r>
      <w:r w:rsidRPr="00E51C42">
        <w:rPr>
          <w:rFonts w:ascii="Times New Roman" w:hAnsi="Times New Roman"/>
          <w:szCs w:val="24"/>
        </w:rPr>
        <w:t>с присадочным выступом</w:t>
      </w:r>
    </w:p>
    <w:p w:rsidR="00EB4767" w:rsidRPr="00E51C42" w:rsidRDefault="004117C9" w:rsidP="004117C9">
      <w:pPr>
        <w:pStyle w:val="affc"/>
        <w:rPr>
          <w:rFonts w:ascii="Times New Roman" w:hAnsi="Times New Roman"/>
          <w:szCs w:val="24"/>
        </w:rPr>
      </w:pPr>
      <w:r w:rsidRPr="00E51C42">
        <w:rPr>
          <w:rFonts w:ascii="Times New Roman" w:hAnsi="Times New Roman"/>
          <w:szCs w:val="24"/>
        </w:rPr>
        <w:t xml:space="preserve">н) цилиндрическая расточка (раздача) концов труб по внутреннему диаметру; </w:t>
      </w:r>
    </w:p>
    <w:p w:rsidR="004117C9" w:rsidRPr="00E51C42" w:rsidRDefault="004117C9" w:rsidP="004117C9">
      <w:pPr>
        <w:pStyle w:val="affc"/>
        <w:rPr>
          <w:rFonts w:ascii="Times New Roman" w:hAnsi="Times New Roman"/>
          <w:szCs w:val="24"/>
        </w:rPr>
      </w:pPr>
      <w:r w:rsidRPr="00E51C42">
        <w:rPr>
          <w:rFonts w:ascii="Times New Roman" w:hAnsi="Times New Roman"/>
          <w:szCs w:val="24"/>
        </w:rPr>
        <w:t>п) коническая расточка</w:t>
      </w:r>
      <w:r w:rsidR="00EB4767" w:rsidRPr="00E51C42">
        <w:rPr>
          <w:rFonts w:ascii="Times New Roman" w:hAnsi="Times New Roman"/>
          <w:szCs w:val="24"/>
        </w:rPr>
        <w:t xml:space="preserve"> труб по внутреннему диаметру;</w:t>
      </w:r>
    </w:p>
    <w:p w:rsidR="00EB4767" w:rsidRPr="00E51C42" w:rsidRDefault="004117C9" w:rsidP="004117C9">
      <w:pPr>
        <w:pStyle w:val="affc"/>
        <w:rPr>
          <w:rFonts w:ascii="Times New Roman" w:hAnsi="Times New Roman"/>
          <w:szCs w:val="24"/>
        </w:rPr>
      </w:pPr>
      <w:r w:rsidRPr="00E51C42">
        <w:rPr>
          <w:rFonts w:ascii="Times New Roman" w:hAnsi="Times New Roman"/>
          <w:szCs w:val="24"/>
        </w:rPr>
        <w:t xml:space="preserve">р) притупление внутренней кромки трубы; с) подкладная остающаяся пластина; </w:t>
      </w:r>
    </w:p>
    <w:p w:rsidR="004117C9" w:rsidRPr="00E51C42" w:rsidRDefault="004117C9" w:rsidP="004117C9">
      <w:pPr>
        <w:pStyle w:val="affc"/>
        <w:rPr>
          <w:rFonts w:ascii="Times New Roman" w:hAnsi="Times New Roman"/>
          <w:szCs w:val="24"/>
        </w:rPr>
      </w:pPr>
      <w:r w:rsidRPr="00E51C42">
        <w:rPr>
          <w:rFonts w:ascii="Times New Roman" w:hAnsi="Times New Roman"/>
          <w:szCs w:val="24"/>
        </w:rPr>
        <w:t xml:space="preserve">т), у) подкладное стальное остающееся кольцо; </w:t>
      </w:r>
    </w:p>
    <w:p w:rsidR="008A1C3C" w:rsidRPr="00E51C42" w:rsidRDefault="008A1C3C" w:rsidP="004117C9">
      <w:pPr>
        <w:pStyle w:val="affc"/>
        <w:rPr>
          <w:rFonts w:ascii="Times New Roman" w:hAnsi="Times New Roman"/>
          <w:szCs w:val="24"/>
        </w:rPr>
      </w:pPr>
    </w:p>
    <w:p w:rsidR="004117C9" w:rsidRPr="00E51C42" w:rsidRDefault="004117C9" w:rsidP="004117C9">
      <w:pPr>
        <w:pStyle w:val="affc"/>
        <w:rPr>
          <w:rFonts w:ascii="Times New Roman" w:hAnsi="Times New Roman"/>
          <w:szCs w:val="24"/>
        </w:rPr>
      </w:pPr>
      <w:r w:rsidRPr="00E51C42">
        <w:rPr>
          <w:rFonts w:ascii="Times New Roman" w:hAnsi="Times New Roman"/>
          <w:b/>
          <w:szCs w:val="24"/>
        </w:rPr>
        <w:t>*</w:t>
      </w:r>
      <w:r w:rsidRPr="00E51C42">
        <w:rPr>
          <w:rFonts w:ascii="Times New Roman" w:hAnsi="Times New Roman"/>
          <w:szCs w:val="24"/>
        </w:rPr>
        <w:t xml:space="preserve">Размер измерению не подлежит, обеспечивается режущим инструментом и оценивается визуально. </w:t>
      </w:r>
    </w:p>
    <w:p w:rsidR="008A1C3C" w:rsidRPr="00E51C42" w:rsidRDefault="008A1C3C" w:rsidP="004117C9">
      <w:pPr>
        <w:pStyle w:val="affc"/>
        <w:rPr>
          <w:rFonts w:ascii="Times New Roman" w:hAnsi="Times New Roman"/>
          <w:szCs w:val="24"/>
        </w:rPr>
      </w:pPr>
    </w:p>
    <w:p w:rsidR="008E6901" w:rsidRPr="00AB7313" w:rsidRDefault="004117C9" w:rsidP="008E6901">
      <w:pPr>
        <w:spacing w:line="240" w:lineRule="auto"/>
        <w:ind w:firstLine="0"/>
        <w:jc w:val="left"/>
        <w:rPr>
          <w:rFonts w:ascii="Times New Roman" w:hAnsi="Times New Roman"/>
          <w:sz w:val="24"/>
        </w:rPr>
      </w:pPr>
      <w:r w:rsidRPr="00AB7313">
        <w:rPr>
          <w:rFonts w:ascii="Times New Roman" w:hAnsi="Times New Roman"/>
          <w:sz w:val="24"/>
        </w:rPr>
        <w:t>Рисунок 2, лист 2 – Размеры, контролируемые измерением при</w:t>
      </w:r>
      <w:r w:rsidR="002E0D4C" w:rsidRPr="00AB7313">
        <w:rPr>
          <w:rFonts w:ascii="Times New Roman" w:hAnsi="Times New Roman"/>
          <w:sz w:val="24"/>
        </w:rPr>
        <w:t xml:space="preserve"> </w:t>
      </w:r>
      <w:r w:rsidRPr="00AB7313">
        <w:rPr>
          <w:rFonts w:ascii="Times New Roman" w:hAnsi="Times New Roman"/>
          <w:sz w:val="24"/>
        </w:rPr>
        <w:t>подготовке деталей под сварку</w:t>
      </w:r>
    </w:p>
    <w:p w:rsidR="008E6901" w:rsidRPr="00E51C42" w:rsidRDefault="008E6901" w:rsidP="008E6901">
      <w:pPr>
        <w:ind w:firstLine="0"/>
        <w:jc w:val="center"/>
      </w:pPr>
      <w:r w:rsidRPr="00E51C42">
        <w:br w:type="page"/>
      </w:r>
    </w:p>
    <w:p w:rsidR="004117C9" w:rsidRPr="00E51C42" w:rsidRDefault="005858F1" w:rsidP="008E6901">
      <w:pPr>
        <w:pStyle w:val="affc"/>
        <w:ind w:hanging="142"/>
        <w:rPr>
          <w:rFonts w:ascii="Times New Roman" w:hAnsi="Times New Roman"/>
          <w:b/>
          <w:color w:val="538135" w:themeColor="accent6" w:themeShade="BF"/>
        </w:rPr>
      </w:pPr>
      <w:r w:rsidRPr="00E51C42">
        <w:rPr>
          <w:rFonts w:ascii="Times New Roman" w:hAnsi="Times New Roman"/>
          <w:noProof/>
          <w:szCs w:val="24"/>
        </w:rPr>
        <w:lastRenderedPageBreak/>
        <mc:AlternateContent>
          <mc:Choice Requires="wpc">
            <w:drawing>
              <wp:inline distT="0" distB="0" distL="0" distR="0" wp14:anchorId="1FA6E2D1" wp14:editId="60583342">
                <wp:extent cx="6745605" cy="6284595"/>
                <wp:effectExtent l="0" t="0" r="0" b="0"/>
                <wp:docPr id="350" name="Полотно 13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69" name="Прямая соединительная линия 1184"/>
                        <wps:cNvCnPr>
                          <a:cxnSpLocks noChangeShapeType="1"/>
                        </wps:cNvCnPr>
                        <wps:spPr bwMode="auto">
                          <a:xfrm flipV="1">
                            <a:off x="245100" y="1169318"/>
                            <a:ext cx="1705423" cy="78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70" name="Полилиния 1186"/>
                        <wps:cNvSpPr>
                          <a:spLocks/>
                        </wps:cNvSpPr>
                        <wps:spPr bwMode="auto">
                          <a:xfrm rot="13269288" flipV="1">
                            <a:off x="1595401" y="1204618"/>
                            <a:ext cx="120200" cy="154102"/>
                          </a:xfrm>
                          <a:custGeom>
                            <a:avLst/>
                            <a:gdLst>
                              <a:gd name="T0" fmla="*/ 0 w 120232"/>
                              <a:gd name="T1" fmla="*/ 154113 h 41017"/>
                              <a:gd name="T2" fmla="*/ 40907 w 120232"/>
                              <a:gd name="T3" fmla="*/ 36577 h 41017"/>
                              <a:gd name="T4" fmla="*/ 113097 w 120232"/>
                              <a:gd name="T5" fmla="*/ 413 h 41017"/>
                              <a:gd name="T6" fmla="*/ 0 60000 65536"/>
                              <a:gd name="T7" fmla="*/ 0 60000 65536"/>
                              <a:gd name="T8" fmla="*/ 0 60000 65536"/>
                            </a:gdLst>
                            <a:ahLst/>
                            <a:cxnLst>
                              <a:cxn ang="T6">
                                <a:pos x="T0" y="T1"/>
                              </a:cxn>
                              <a:cxn ang="T7">
                                <a:pos x="T2" y="T3"/>
                              </a:cxn>
                              <a:cxn ang="T8">
                                <a:pos x="T4" y="T5"/>
                              </a:cxn>
                            </a:cxnLst>
                            <a:rect l="0" t="0" r="r" b="b"/>
                            <a:pathLst>
                              <a:path w="120232" h="41017">
                                <a:moveTo>
                                  <a:pt x="0" y="41017"/>
                                </a:moveTo>
                                <a:cubicBezTo>
                                  <a:pt x="11028" y="28785"/>
                                  <a:pt x="22057" y="16553"/>
                                  <a:pt x="40907" y="9735"/>
                                </a:cubicBezTo>
                                <a:cubicBezTo>
                                  <a:pt x="59757" y="2917"/>
                                  <a:pt x="145181" y="-692"/>
                                  <a:pt x="113097" y="110"/>
                                </a:cubicBezTo>
                              </a:path>
                            </a:pathLst>
                          </a:custGeom>
                          <a:noFill/>
                          <a:ln w="12700">
                            <a:solidFill>
                              <a:schemeClr val="tx1">
                                <a:lumMod val="100000"/>
                                <a:lumOff val="0"/>
                              </a:schemeClr>
                            </a:solidFill>
                            <a:miter lim="800000"/>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1" name="Надпись 12"/>
                        <wps:cNvSpPr txBox="1">
                          <a:spLocks noChangeArrowheads="1"/>
                        </wps:cNvSpPr>
                        <wps:spPr bwMode="auto">
                          <a:xfrm>
                            <a:off x="1631015" y="1156604"/>
                            <a:ext cx="3524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391D36" w:rsidRDefault="005121E7" w:rsidP="008E6901">
                              <w:pPr>
                                <w:pStyle w:val="afff3"/>
                                <w:spacing w:before="0" w:beforeAutospacing="0" w:after="0" w:afterAutospacing="0" w:line="360" w:lineRule="auto"/>
                                <w:jc w:val="both"/>
                                <w:rPr>
                                  <w:sz w:val="32"/>
                                </w:rPr>
                              </w:pPr>
                              <w:r>
                                <w:rPr>
                                  <w:rFonts w:eastAsia="Lucida Sans Unicode"/>
                                  <w:kern w:val="2"/>
                                  <w:szCs w:val="20"/>
                                </w:rPr>
                                <w:t>Ѳ</w:t>
                              </w:r>
                              <w:r w:rsidRPr="00391D36">
                                <w:rPr>
                                  <w:rFonts w:ascii="Arial" w:eastAsia="Lucida Sans Unicode" w:hAnsi="Symbol"/>
                                  <w:kern w:val="2"/>
                                  <w:szCs w:val="20"/>
                                </w:rPr>
                                <w:t>*</w:t>
                              </w:r>
                            </w:p>
                          </w:txbxContent>
                        </wps:txbx>
                        <wps:bodyPr rot="0" vert="horz" wrap="none" lIns="91440" tIns="45720" rIns="91440" bIns="45720" anchor="t" anchorCtr="0" upright="1">
                          <a:noAutofit/>
                        </wps:bodyPr>
                      </wps:wsp>
                      <wps:wsp>
                        <wps:cNvPr id="512" name="Надпись 1201"/>
                        <wps:cNvSpPr txBox="1">
                          <a:spLocks noChangeArrowheads="1"/>
                        </wps:cNvSpPr>
                        <wps:spPr bwMode="auto">
                          <a:xfrm>
                            <a:off x="786101" y="2202133"/>
                            <a:ext cx="330200" cy="32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01982" w:rsidRDefault="005121E7" w:rsidP="008E6901">
                              <w:pPr>
                                <w:ind w:firstLine="0"/>
                                <w:rPr>
                                  <w:lang w:val="en-US"/>
                                </w:rPr>
                              </w:pPr>
                              <w:r>
                                <w:t>ф</w:t>
                              </w:r>
                              <w:r>
                                <w:rPr>
                                  <w:lang w:val="en-US"/>
                                </w:rPr>
                                <w:t>)</w:t>
                              </w:r>
                            </w:p>
                          </w:txbxContent>
                        </wps:txbx>
                        <wps:bodyPr rot="0" vert="horz" wrap="none" lIns="91440" tIns="45720" rIns="91440" bIns="45720" anchor="t" anchorCtr="0" upright="1">
                          <a:noAutofit/>
                        </wps:bodyPr>
                      </wps:wsp>
                      <wps:wsp>
                        <wps:cNvPr id="513" name="Надпись 21"/>
                        <wps:cNvSpPr txBox="1">
                          <a:spLocks noChangeArrowheads="1"/>
                        </wps:cNvSpPr>
                        <wps:spPr bwMode="auto">
                          <a:xfrm>
                            <a:off x="2973702" y="2190133"/>
                            <a:ext cx="288900" cy="32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х</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514" name="Надпись 12"/>
                        <wps:cNvSpPr txBox="1">
                          <a:spLocks noChangeArrowheads="1"/>
                        </wps:cNvSpPr>
                        <wps:spPr bwMode="auto">
                          <a:xfrm>
                            <a:off x="5499704" y="1889129"/>
                            <a:ext cx="309300" cy="24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D23B1" w:rsidRDefault="005121E7" w:rsidP="008E6901">
                              <w:pPr>
                                <w:pStyle w:val="afff3"/>
                                <w:spacing w:before="0" w:beforeAutospacing="0" w:after="0" w:afterAutospacing="0" w:line="360" w:lineRule="auto"/>
                                <w:jc w:val="both"/>
                                <w:rPr>
                                  <w:vertAlign w:val="subscript"/>
                                  <w:lang w:val="en-US"/>
                                </w:rPr>
                              </w:pPr>
                              <w:r>
                                <w:rPr>
                                  <w:rFonts w:ascii="Arial" w:eastAsia="Lucida Sans Unicode" w:hAnsi="Symbol"/>
                                  <w:kern w:val="2"/>
                                  <w:sz w:val="20"/>
                                  <w:szCs w:val="20"/>
                                </w:rPr>
                                <w:sym w:font="Symbol" w:char="F061"/>
                              </w:r>
                              <w:r>
                                <w:rPr>
                                  <w:rFonts w:ascii="Arial" w:eastAsia="Lucida Sans Unicode" w:hAnsi="Symbol"/>
                                  <w:kern w:val="2"/>
                                  <w:sz w:val="20"/>
                                  <w:szCs w:val="20"/>
                                  <w:vertAlign w:val="subscript"/>
                                  <w:lang w:val="en-US"/>
                                </w:rPr>
                                <w:t>2</w:t>
                              </w:r>
                            </w:p>
                          </w:txbxContent>
                        </wps:txbx>
                        <wps:bodyPr rot="0" vert="horz" wrap="none" lIns="91440" tIns="45720" rIns="91440" bIns="45720" anchor="t" anchorCtr="0" upright="1">
                          <a:noAutofit/>
                        </wps:bodyPr>
                      </wps:wsp>
                      <wps:wsp>
                        <wps:cNvPr id="515" name="Прямая соединительная линия 1217"/>
                        <wps:cNvCnPr>
                          <a:cxnSpLocks noChangeShapeType="1"/>
                        </wps:cNvCnPr>
                        <wps:spPr bwMode="auto">
                          <a:xfrm flipH="1">
                            <a:off x="6015004" y="1786827"/>
                            <a:ext cx="459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6" name="Надпись 21"/>
                        <wps:cNvSpPr txBox="1">
                          <a:spLocks noChangeArrowheads="1"/>
                        </wps:cNvSpPr>
                        <wps:spPr bwMode="auto">
                          <a:xfrm>
                            <a:off x="4940304" y="2189433"/>
                            <a:ext cx="298400" cy="32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ц</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517" name="Прямая соединительная линия 1225"/>
                        <wps:cNvCnPr>
                          <a:cxnSpLocks noChangeShapeType="1"/>
                        </wps:cNvCnPr>
                        <wps:spPr bwMode="auto">
                          <a:xfrm>
                            <a:off x="4867104" y="1719926"/>
                            <a:ext cx="3819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8" name="Прямоугольник 8"/>
                        <wps:cNvSpPr>
                          <a:spLocks/>
                        </wps:cNvSpPr>
                        <wps:spPr bwMode="auto">
                          <a:xfrm>
                            <a:off x="196900" y="3160348"/>
                            <a:ext cx="738701" cy="465607"/>
                          </a:xfrm>
                          <a:custGeom>
                            <a:avLst/>
                            <a:gdLst>
                              <a:gd name="T0" fmla="*/ 0 w 958113"/>
                              <a:gd name="T1" fmla="*/ 165793 h 390525"/>
                              <a:gd name="T2" fmla="*/ 24670 w 958113"/>
                              <a:gd name="T3" fmla="*/ 0 h 390525"/>
                              <a:gd name="T4" fmla="*/ 738706 w 958113"/>
                              <a:gd name="T5" fmla="*/ 0 h 390525"/>
                              <a:gd name="T6" fmla="*/ 738706 w 958113"/>
                              <a:gd name="T7" fmla="*/ 465562 h 390525"/>
                              <a:gd name="T8" fmla="*/ 18553 w 958113"/>
                              <a:gd name="T9" fmla="*/ 465562 h 390525"/>
                              <a:gd name="T10" fmla="*/ 0 w 958113"/>
                              <a:gd name="T11" fmla="*/ 165793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19" name="Надпись 21"/>
                        <wps:cNvSpPr txBox="1">
                          <a:spLocks noChangeArrowheads="1"/>
                        </wps:cNvSpPr>
                        <wps:spPr bwMode="auto">
                          <a:xfrm>
                            <a:off x="662300" y="3726856"/>
                            <a:ext cx="291500" cy="32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ч</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520" name="Надпись 21"/>
                        <wps:cNvSpPr txBox="1">
                          <a:spLocks noChangeArrowheads="1"/>
                        </wps:cNvSpPr>
                        <wps:spPr bwMode="auto">
                          <a:xfrm>
                            <a:off x="2736802" y="3729356"/>
                            <a:ext cx="327700" cy="3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ш</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521" name="Надпись 12"/>
                        <wps:cNvSpPr txBox="1">
                          <a:spLocks noChangeArrowheads="1"/>
                        </wps:cNvSpPr>
                        <wps:spPr bwMode="auto">
                          <a:xfrm>
                            <a:off x="1138601" y="2665740"/>
                            <a:ext cx="259700" cy="30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5A3CCE" w:rsidRDefault="005121E7" w:rsidP="008E6901">
                              <w:pPr>
                                <w:pStyle w:val="afff3"/>
                                <w:spacing w:before="0" w:beforeAutospacing="0" w:after="0" w:afterAutospacing="0" w:line="360" w:lineRule="auto"/>
                                <w:jc w:val="both"/>
                                <w:rPr>
                                  <w:lang w:val="en-US"/>
                                </w:rPr>
                              </w:pPr>
                              <w:proofErr w:type="gramStart"/>
                              <w:r>
                                <w:rPr>
                                  <w:rFonts w:eastAsia="Times New Roman"/>
                                  <w:lang w:val="en-US"/>
                                </w:rPr>
                                <w:t>d</w:t>
                              </w:r>
                              <w:proofErr w:type="gramEnd"/>
                            </w:p>
                          </w:txbxContent>
                        </wps:txbx>
                        <wps:bodyPr rot="0" vert="horz" wrap="none" lIns="91440" tIns="45720" rIns="91440" bIns="45720" anchor="t" anchorCtr="0" upright="1">
                          <a:noAutofit/>
                        </wps:bodyPr>
                      </wps:wsp>
                      <wps:wsp>
                        <wps:cNvPr id="522" name="Надпись 21"/>
                        <wps:cNvSpPr txBox="1">
                          <a:spLocks noChangeArrowheads="1"/>
                        </wps:cNvSpPr>
                        <wps:spPr bwMode="auto">
                          <a:xfrm>
                            <a:off x="738501" y="5888989"/>
                            <a:ext cx="320700" cy="32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ю</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523" name="Надпись 12"/>
                        <wps:cNvSpPr txBox="1">
                          <a:spLocks noChangeArrowheads="1"/>
                        </wps:cNvSpPr>
                        <wps:spPr bwMode="auto">
                          <a:xfrm>
                            <a:off x="211996" y="837954"/>
                            <a:ext cx="436900" cy="21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C075C" w:rsidRDefault="005121E7" w:rsidP="008E6901">
                              <w:pPr>
                                <w:pStyle w:val="afff3"/>
                                <w:spacing w:before="0" w:beforeAutospacing="0" w:after="0" w:afterAutospacing="0" w:line="360" w:lineRule="auto"/>
                                <w:jc w:val="both"/>
                                <w:rPr>
                                  <w:vertAlign w:val="subscript"/>
                                </w:rPr>
                              </w:pPr>
                              <w:proofErr w:type="gramStart"/>
                              <w:r>
                                <w:rPr>
                                  <w:rFonts w:eastAsia="Times New Roman"/>
                                  <w:lang w:val="en-US"/>
                                </w:rPr>
                                <w:t>p</w:t>
                              </w:r>
                              <w:r>
                                <w:rPr>
                                  <w:rFonts w:eastAsia="Times New Roman"/>
                                  <w:vertAlign w:val="subscript"/>
                                </w:rPr>
                                <w:t>к</w:t>
                              </w:r>
                              <w:proofErr w:type="gramEnd"/>
                            </w:p>
                          </w:txbxContent>
                        </wps:txbx>
                        <wps:bodyPr rot="0" vert="vert270" wrap="none" lIns="91440" tIns="45720" rIns="91440" bIns="45720" anchor="t" anchorCtr="0" upright="1">
                          <a:noAutofit/>
                        </wps:bodyPr>
                      </wps:wsp>
                      <wps:wsp>
                        <wps:cNvPr id="524" name="Надпись 12"/>
                        <wps:cNvSpPr txBox="1">
                          <a:spLocks noChangeArrowheads="1"/>
                        </wps:cNvSpPr>
                        <wps:spPr bwMode="auto">
                          <a:xfrm>
                            <a:off x="3057084" y="3273215"/>
                            <a:ext cx="3187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D1F36" w:rsidRDefault="005121E7" w:rsidP="00645B35">
                              <w:pPr>
                                <w:pStyle w:val="afff3"/>
                                <w:spacing w:before="0" w:beforeAutospacing="0" w:after="0" w:afterAutospacing="0" w:line="360" w:lineRule="auto"/>
                                <w:jc w:val="both"/>
                                <w:rPr>
                                  <w:lang w:val="en-US"/>
                                </w:rPr>
                              </w:pPr>
                              <w:r>
                                <w:rPr>
                                  <w:rFonts w:eastAsia="Times New Roman"/>
                                  <w:lang w:val="en-US"/>
                                </w:rPr>
                                <w:t>M</w:t>
                              </w:r>
                            </w:p>
                          </w:txbxContent>
                        </wps:txbx>
                        <wps:bodyPr rot="0" vert="horz" wrap="none" lIns="91440" tIns="45720" rIns="91440" bIns="45720" anchor="t" anchorCtr="0" upright="1">
                          <a:noAutofit/>
                        </wps:bodyPr>
                      </wps:wsp>
                      <wps:wsp>
                        <wps:cNvPr id="526" name="Прямая соединительная линия 1380"/>
                        <wps:cNvCnPr>
                          <a:cxnSpLocks noChangeShapeType="1"/>
                        </wps:cNvCnPr>
                        <wps:spPr bwMode="auto">
                          <a:xfrm flipH="1" flipV="1">
                            <a:off x="2482802" y="3040446"/>
                            <a:ext cx="490600" cy="24260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7" name="Полилиния 1383"/>
                        <wps:cNvSpPr>
                          <a:spLocks/>
                        </wps:cNvSpPr>
                        <wps:spPr bwMode="auto">
                          <a:xfrm>
                            <a:off x="2544402" y="2907944"/>
                            <a:ext cx="425500" cy="171303"/>
                          </a:xfrm>
                          <a:custGeom>
                            <a:avLst/>
                            <a:gdLst>
                              <a:gd name="T0" fmla="*/ 0 w 129278"/>
                              <a:gd name="T1" fmla="*/ 171318 h 28542"/>
                              <a:gd name="T2" fmla="*/ 196102 w 129278"/>
                              <a:gd name="T3" fmla="*/ 38031 h 28542"/>
                              <a:gd name="T4" fmla="*/ 425450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rot="0" vert="horz" wrap="square" lIns="91440" tIns="45720" rIns="91440" bIns="45720" anchor="ctr" anchorCtr="0" upright="1">
                          <a:noAutofit/>
                        </wps:bodyPr>
                      </wps:wsp>
                      <wps:wsp>
                        <wps:cNvPr id="528" name="Надпись 12"/>
                        <wps:cNvSpPr txBox="1">
                          <a:spLocks noChangeArrowheads="1"/>
                        </wps:cNvSpPr>
                        <wps:spPr bwMode="auto">
                          <a:xfrm>
                            <a:off x="2509502" y="2718441"/>
                            <a:ext cx="2635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645B35">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wps:txbx>
                        <wps:bodyPr rot="0" vert="horz" wrap="none" lIns="91440" tIns="45720" rIns="91440" bIns="45720" anchor="t" anchorCtr="0" upright="1">
                          <a:noAutofit/>
                        </wps:bodyPr>
                      </wps:wsp>
                      <wps:wsp>
                        <wps:cNvPr id="529" name="Прямая соединительная линия 1406"/>
                        <wps:cNvCnPr>
                          <a:cxnSpLocks noChangeShapeType="1"/>
                        </wps:cNvCnPr>
                        <wps:spPr bwMode="auto">
                          <a:xfrm>
                            <a:off x="245100" y="1373021"/>
                            <a:ext cx="4168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0" name="Прямая со стрелкой 1407"/>
                        <wps:cNvCnPr>
                          <a:cxnSpLocks noChangeShapeType="1"/>
                        </wps:cNvCnPr>
                        <wps:spPr bwMode="auto">
                          <a:xfrm flipV="1">
                            <a:off x="498700" y="1379221"/>
                            <a:ext cx="0" cy="2208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531" name="Прямая со стрелкой 1408"/>
                        <wps:cNvCnPr>
                          <a:cxnSpLocks noChangeShapeType="1"/>
                        </wps:cNvCnPr>
                        <wps:spPr bwMode="auto">
                          <a:xfrm>
                            <a:off x="498700" y="817412"/>
                            <a:ext cx="0" cy="45890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532" name="Прямая соединительная линия 1409"/>
                        <wps:cNvCnPr>
                          <a:cxnSpLocks noChangeShapeType="1"/>
                        </wps:cNvCnPr>
                        <wps:spPr bwMode="auto">
                          <a:xfrm flipV="1">
                            <a:off x="1404401" y="783512"/>
                            <a:ext cx="0" cy="6297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3" name="Прямая соединительная линия 1418"/>
                        <wps:cNvCnPr>
                          <a:cxnSpLocks noChangeShapeType="1"/>
                        </wps:cNvCnPr>
                        <wps:spPr bwMode="auto">
                          <a:xfrm>
                            <a:off x="521200" y="2106332"/>
                            <a:ext cx="920701" cy="2160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534" name="Прямая соединительная линия 1420"/>
                        <wps:cNvCnPr>
                          <a:cxnSpLocks noChangeShapeType="1"/>
                        </wps:cNvCnPr>
                        <wps:spPr bwMode="auto">
                          <a:xfrm>
                            <a:off x="1404401" y="1273119"/>
                            <a:ext cx="0" cy="854713"/>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5" name="Прямая соединительная линия 1421"/>
                        <wps:cNvCnPr>
                          <a:cxnSpLocks noChangeShapeType="1"/>
                        </wps:cNvCnPr>
                        <wps:spPr bwMode="auto">
                          <a:xfrm>
                            <a:off x="656000" y="1289119"/>
                            <a:ext cx="0" cy="845913"/>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6" name="Надпись 12"/>
                        <wps:cNvSpPr txBox="1">
                          <a:spLocks noChangeArrowheads="1"/>
                        </wps:cNvSpPr>
                        <wps:spPr bwMode="auto">
                          <a:xfrm>
                            <a:off x="2936902" y="1659925"/>
                            <a:ext cx="293300" cy="29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5F52D2" w:rsidRDefault="005121E7" w:rsidP="00946A1B">
                              <w:pPr>
                                <w:pStyle w:val="afff3"/>
                                <w:spacing w:before="0" w:beforeAutospacing="0" w:after="0" w:afterAutospacing="0" w:line="360" w:lineRule="auto"/>
                                <w:jc w:val="both"/>
                              </w:pPr>
                              <w:r>
                                <w:rPr>
                                  <w:rFonts w:eastAsia="Times New Roman"/>
                                </w:rPr>
                                <w:t>А</w:t>
                              </w:r>
                            </w:p>
                          </w:txbxContent>
                        </wps:txbx>
                        <wps:bodyPr rot="0" vert="horz" wrap="none" lIns="91440" tIns="45720" rIns="91440" bIns="45720" anchor="t" anchorCtr="0" upright="1">
                          <a:noAutofit/>
                        </wps:bodyPr>
                      </wps:wsp>
                      <wps:wsp>
                        <wps:cNvPr id="537" name="Прямая со стрелкой 1425"/>
                        <wps:cNvCnPr>
                          <a:cxnSpLocks noChangeShapeType="1"/>
                        </wps:cNvCnPr>
                        <wps:spPr bwMode="auto">
                          <a:xfrm>
                            <a:off x="2935202" y="1870328"/>
                            <a:ext cx="304600" cy="0"/>
                          </a:xfrm>
                          <a:prstGeom prst="straightConnector1">
                            <a:avLst/>
                          </a:prstGeom>
                          <a:noFill/>
                          <a:ln w="6350">
                            <a:solidFill>
                              <a:schemeClr val="tx1">
                                <a:lumMod val="100000"/>
                                <a:lumOff val="0"/>
                              </a:schemeClr>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538" name="Прямая соединительная линия 1427"/>
                        <wps:cNvCnPr>
                          <a:cxnSpLocks noChangeShapeType="1"/>
                        </wps:cNvCnPr>
                        <wps:spPr bwMode="auto">
                          <a:xfrm flipV="1">
                            <a:off x="959801" y="1021415"/>
                            <a:ext cx="0" cy="1602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9" name="Прямоугольник 8"/>
                        <wps:cNvSpPr>
                          <a:spLocks/>
                        </wps:cNvSpPr>
                        <wps:spPr bwMode="auto">
                          <a:xfrm>
                            <a:off x="662000" y="1181618"/>
                            <a:ext cx="742401" cy="191403"/>
                          </a:xfrm>
                          <a:custGeom>
                            <a:avLst/>
                            <a:gdLst>
                              <a:gd name="T0" fmla="*/ 0 w 958114"/>
                              <a:gd name="T1" fmla="*/ 191358 h 390526"/>
                              <a:gd name="T2" fmla="*/ 0 w 958114"/>
                              <a:gd name="T3" fmla="*/ 107490 h 390526"/>
                              <a:gd name="T4" fmla="*/ 297815 w 958114"/>
                              <a:gd name="T5" fmla="*/ 0 h 390526"/>
                              <a:gd name="T6" fmla="*/ 467726 w 958114"/>
                              <a:gd name="T7" fmla="*/ 36 h 390526"/>
                              <a:gd name="T8" fmla="*/ 742449 w 958114"/>
                              <a:gd name="T9" fmla="*/ 107490 h 390526"/>
                              <a:gd name="T10" fmla="*/ 742449 w 958114"/>
                              <a:gd name="T11" fmla="*/ 191358 h 390526"/>
                              <a:gd name="T12" fmla="*/ 0 w 958114"/>
                              <a:gd name="T13" fmla="*/ 191358 h 3905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8114" h="390526">
                                <a:moveTo>
                                  <a:pt x="0" y="390526"/>
                                </a:moveTo>
                                <a:cubicBezTo>
                                  <a:pt x="470" y="283969"/>
                                  <a:pt x="5866" y="310918"/>
                                  <a:pt x="0" y="219367"/>
                                </a:cubicBezTo>
                                <a:lnTo>
                                  <a:pt x="384324" y="1"/>
                                </a:lnTo>
                                <a:cubicBezTo>
                                  <a:pt x="510650" y="8521"/>
                                  <a:pt x="493957" y="37"/>
                                  <a:pt x="603590" y="73"/>
                                </a:cubicBezTo>
                                <a:cubicBezTo>
                                  <a:pt x="691573" y="24871"/>
                                  <a:pt x="878826" y="159662"/>
                                  <a:pt x="958114" y="219367"/>
                                </a:cubicBezTo>
                                <a:lnTo>
                                  <a:pt x="958114" y="390526"/>
                                </a:lnTo>
                                <a:lnTo>
                                  <a:pt x="0" y="390526"/>
                                </a:ln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40" name="Прямая соединительная линия 1192"/>
                        <wps:cNvCnPr>
                          <a:cxnSpLocks noChangeShapeType="1"/>
                        </wps:cNvCnPr>
                        <wps:spPr bwMode="auto">
                          <a:xfrm>
                            <a:off x="1202101" y="1199318"/>
                            <a:ext cx="534300" cy="21240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1" name="Прямая соединительная линия 1434"/>
                        <wps:cNvCnPr>
                          <a:cxnSpLocks noChangeShapeType="1"/>
                        </wps:cNvCnPr>
                        <wps:spPr bwMode="auto">
                          <a:xfrm>
                            <a:off x="490300" y="1289119"/>
                            <a:ext cx="1717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2" name="Надпись 12"/>
                        <wps:cNvSpPr txBox="1">
                          <a:spLocks noChangeArrowheads="1"/>
                        </wps:cNvSpPr>
                        <wps:spPr bwMode="auto">
                          <a:xfrm>
                            <a:off x="0" y="763312"/>
                            <a:ext cx="359966" cy="22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D1F36">
                              <w:pPr>
                                <w:pStyle w:val="afff3"/>
                                <w:spacing w:before="0" w:beforeAutospacing="0" w:after="0" w:afterAutospacing="0"/>
                                <w:jc w:val="both"/>
                              </w:pPr>
                              <w:r>
                                <w:rPr>
                                  <w:rFonts w:eastAsia="Times New Roman"/>
                                  <w:lang w:val="en-US"/>
                                </w:rPr>
                                <w:t>S</w:t>
                              </w:r>
                              <w:r>
                                <w:rPr>
                                  <w:rFonts w:eastAsia="Times New Roman"/>
                                  <w:position w:val="-6"/>
                                  <w:vertAlign w:val="subscript"/>
                                </w:rPr>
                                <w:t>к</w:t>
                              </w:r>
                            </w:p>
                          </w:txbxContent>
                        </wps:txbx>
                        <wps:bodyPr rot="0" vert="vert270" wrap="none" lIns="91440" tIns="45720" rIns="91440" bIns="45720" anchor="ctr" anchorCtr="0" upright="1">
                          <a:noAutofit/>
                        </wps:bodyPr>
                      </wps:wsp>
                      <wps:wsp>
                        <wps:cNvPr id="543" name="Прямая со стрелкой 1436"/>
                        <wps:cNvCnPr>
                          <a:cxnSpLocks noChangeShapeType="1"/>
                        </wps:cNvCnPr>
                        <wps:spPr bwMode="auto">
                          <a:xfrm flipV="1">
                            <a:off x="1950523" y="1183318"/>
                            <a:ext cx="0" cy="931514"/>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72" name="Надпись 12"/>
                        <wps:cNvSpPr txBox="1">
                          <a:spLocks noChangeArrowheads="1"/>
                        </wps:cNvSpPr>
                        <wps:spPr bwMode="auto">
                          <a:xfrm>
                            <a:off x="1638719" y="1752626"/>
                            <a:ext cx="462900" cy="25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F668D3" w:rsidRDefault="005121E7" w:rsidP="00946A1B">
                              <w:pPr>
                                <w:pStyle w:val="afff3"/>
                                <w:spacing w:before="0" w:beforeAutospacing="0" w:after="0" w:afterAutospacing="0" w:line="360" w:lineRule="auto"/>
                                <w:jc w:val="both"/>
                              </w:pPr>
                              <w:r w:rsidRPr="00F668D3">
                                <w:rPr>
                                  <w:rFonts w:eastAsia="Times New Roman"/>
                                  <w:lang w:val="de-DE"/>
                                </w:rPr>
                                <w:t>D</w:t>
                              </w:r>
                              <w:r w:rsidRPr="00F668D3">
                                <w:rPr>
                                  <w:rFonts w:eastAsia="Times New Roman"/>
                                  <w:position w:val="-6"/>
                                  <w:vertAlign w:val="subscript"/>
                                </w:rPr>
                                <w:t>к</w:t>
                              </w:r>
                            </w:p>
                          </w:txbxContent>
                        </wps:txbx>
                        <wps:bodyPr rot="0" vert="vert270" wrap="none" lIns="91440" tIns="45720" rIns="91440" bIns="45720" anchor="t" anchorCtr="0" upright="1">
                          <a:noAutofit/>
                        </wps:bodyPr>
                      </wps:wsp>
                      <wps:wsp>
                        <wps:cNvPr id="3073" name="Прямая соединительная линия 1441"/>
                        <wps:cNvCnPr>
                          <a:cxnSpLocks noChangeShapeType="1"/>
                        </wps:cNvCnPr>
                        <wps:spPr bwMode="auto">
                          <a:xfrm flipV="1">
                            <a:off x="1131901" y="1029116"/>
                            <a:ext cx="0" cy="1600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74" name="Прямая соединительная линия 1443"/>
                        <wps:cNvCnPr>
                          <a:cxnSpLocks noChangeShapeType="1"/>
                        </wps:cNvCnPr>
                        <wps:spPr bwMode="auto">
                          <a:xfrm>
                            <a:off x="887201" y="1048116"/>
                            <a:ext cx="4299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75" name="Прямая соединительная линия 1446"/>
                        <wps:cNvCnPr>
                          <a:cxnSpLocks noChangeShapeType="1"/>
                        </wps:cNvCnPr>
                        <wps:spPr bwMode="auto">
                          <a:xfrm>
                            <a:off x="3207202" y="1234719"/>
                            <a:ext cx="7163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76" name="Прямая соединительная линия 1447"/>
                        <wps:cNvCnPr>
                          <a:cxnSpLocks noChangeShapeType="1"/>
                        </wps:cNvCnPr>
                        <wps:spPr bwMode="auto">
                          <a:xfrm flipV="1">
                            <a:off x="498700" y="1234719"/>
                            <a:ext cx="0" cy="16630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77" name="Прямая со стрелкой 1449"/>
                        <wps:cNvCnPr>
                          <a:cxnSpLocks noChangeShapeType="1"/>
                        </wps:cNvCnPr>
                        <wps:spPr bwMode="auto">
                          <a:xfrm>
                            <a:off x="656000" y="839913"/>
                            <a:ext cx="748401"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078" name="Прямая со стрелкой 1450"/>
                        <wps:cNvCnPr>
                          <a:cxnSpLocks noChangeShapeType="1"/>
                        </wps:cNvCnPr>
                        <wps:spPr bwMode="auto">
                          <a:xfrm>
                            <a:off x="802301" y="1048116"/>
                            <a:ext cx="157500"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79" name="Надпись 12"/>
                        <wps:cNvSpPr txBox="1">
                          <a:spLocks noChangeArrowheads="1"/>
                        </wps:cNvSpPr>
                        <wps:spPr bwMode="auto">
                          <a:xfrm>
                            <a:off x="890901" y="817212"/>
                            <a:ext cx="308600" cy="29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C075C" w:rsidRDefault="005121E7" w:rsidP="00AC075C">
                              <w:pPr>
                                <w:pStyle w:val="afff3"/>
                                <w:spacing w:before="0" w:beforeAutospacing="0" w:after="0" w:afterAutospacing="0" w:line="360" w:lineRule="auto"/>
                                <w:jc w:val="both"/>
                                <w:rPr>
                                  <w:vertAlign w:val="subscript"/>
                                </w:rPr>
                              </w:pPr>
                              <w:proofErr w:type="gramStart"/>
                              <w:r>
                                <w:rPr>
                                  <w:rFonts w:eastAsia="Times New Roman"/>
                                  <w:lang w:val="en-US"/>
                                </w:rPr>
                                <w:t>b</w:t>
                              </w:r>
                              <w:r>
                                <w:rPr>
                                  <w:rFonts w:eastAsia="Times New Roman"/>
                                  <w:vertAlign w:val="subscript"/>
                                </w:rPr>
                                <w:t>к</w:t>
                              </w:r>
                              <w:proofErr w:type="gramEnd"/>
                            </w:p>
                          </w:txbxContent>
                        </wps:txbx>
                        <wps:bodyPr rot="0" vert="horz" wrap="none" lIns="91440" tIns="45720" rIns="91440" bIns="45720" anchor="t" anchorCtr="0" upright="1">
                          <a:noAutofit/>
                        </wps:bodyPr>
                      </wps:wsp>
                      <wps:wsp>
                        <wps:cNvPr id="3080" name="Прямая со стрелкой 1458"/>
                        <wps:cNvCnPr>
                          <a:cxnSpLocks noChangeShapeType="1"/>
                        </wps:cNvCnPr>
                        <wps:spPr bwMode="auto">
                          <a:xfrm flipH="1" flipV="1">
                            <a:off x="1131901" y="1050616"/>
                            <a:ext cx="135300"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81" name="Надпись 12"/>
                        <wps:cNvSpPr txBox="1">
                          <a:spLocks noChangeArrowheads="1"/>
                        </wps:cNvSpPr>
                        <wps:spPr bwMode="auto">
                          <a:xfrm>
                            <a:off x="854701" y="578509"/>
                            <a:ext cx="334000" cy="29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C075C">
                              <w:pPr>
                                <w:pStyle w:val="afff3"/>
                                <w:spacing w:before="0" w:beforeAutospacing="0" w:after="0" w:afterAutospacing="0" w:line="360" w:lineRule="auto"/>
                                <w:jc w:val="both"/>
                              </w:pPr>
                              <w:r>
                                <w:rPr>
                                  <w:rFonts w:eastAsia="Times New Roman"/>
                                  <w:lang w:val="en-US"/>
                                </w:rPr>
                                <w:t>B</w:t>
                              </w:r>
                              <w:r>
                                <w:rPr>
                                  <w:rFonts w:eastAsia="Times New Roman"/>
                                  <w:position w:val="-6"/>
                                  <w:vertAlign w:val="subscript"/>
                                </w:rPr>
                                <w:t>к</w:t>
                              </w:r>
                            </w:p>
                          </w:txbxContent>
                        </wps:txbx>
                        <wps:bodyPr rot="0" vert="horz" wrap="none" lIns="91440" tIns="45720" rIns="91440" bIns="45720" anchor="t" anchorCtr="0" upright="1">
                          <a:noAutofit/>
                        </wps:bodyPr>
                      </wps:wsp>
                      <wps:wsp>
                        <wps:cNvPr id="3082" name="Прямая соединительная линия 1460"/>
                        <wps:cNvCnPr>
                          <a:cxnSpLocks noChangeShapeType="1"/>
                        </wps:cNvCnPr>
                        <wps:spPr bwMode="auto">
                          <a:xfrm flipV="1">
                            <a:off x="656000" y="783512"/>
                            <a:ext cx="0" cy="54900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83" name="Прямая со стрелкой 1464"/>
                        <wps:cNvCnPr>
                          <a:cxnSpLocks noChangeShapeType="1"/>
                        </wps:cNvCnPr>
                        <wps:spPr bwMode="auto">
                          <a:xfrm flipV="1">
                            <a:off x="292700" y="1371821"/>
                            <a:ext cx="0" cy="2203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84" name="Прямая со стрелкой 1465"/>
                        <wps:cNvCnPr>
                          <a:cxnSpLocks noChangeShapeType="1"/>
                        </wps:cNvCnPr>
                        <wps:spPr bwMode="auto">
                          <a:xfrm>
                            <a:off x="292600" y="710811"/>
                            <a:ext cx="0" cy="45850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85" name="Прямая соединительная линия 1466"/>
                        <wps:cNvCnPr>
                          <a:cxnSpLocks noChangeShapeType="1"/>
                        </wps:cNvCnPr>
                        <wps:spPr bwMode="auto">
                          <a:xfrm flipV="1">
                            <a:off x="292600" y="1169318"/>
                            <a:ext cx="0" cy="22400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86" name="Прямая соединительная линия 1477"/>
                        <wps:cNvCnPr>
                          <a:cxnSpLocks noChangeShapeType="1"/>
                        </wps:cNvCnPr>
                        <wps:spPr bwMode="auto">
                          <a:xfrm flipV="1">
                            <a:off x="2935402" y="999415"/>
                            <a:ext cx="0" cy="89811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87" name="Прямоугольник 8"/>
                        <wps:cNvSpPr>
                          <a:spLocks/>
                        </wps:cNvSpPr>
                        <wps:spPr bwMode="auto">
                          <a:xfrm rot="16200000">
                            <a:off x="2901899" y="1278521"/>
                            <a:ext cx="382006" cy="294300"/>
                          </a:xfrm>
                          <a:custGeom>
                            <a:avLst/>
                            <a:gdLst>
                              <a:gd name="T0" fmla="*/ 1 w 398752"/>
                              <a:gd name="T1" fmla="*/ 37316 h 373553"/>
                              <a:gd name="T2" fmla="*/ 49119 w 398752"/>
                              <a:gd name="T3" fmla="*/ 0 h 373553"/>
                              <a:gd name="T4" fmla="*/ 340367 w 398752"/>
                              <a:gd name="T5" fmla="*/ 2 h 373553"/>
                              <a:gd name="T6" fmla="*/ 382050 w 398752"/>
                              <a:gd name="T7" fmla="*/ 28165 h 373553"/>
                              <a:gd name="T8" fmla="*/ 382050 w 398752"/>
                              <a:gd name="T9" fmla="*/ 268941 h 373553"/>
                              <a:gd name="T10" fmla="*/ 340367 w 398752"/>
                              <a:gd name="T11" fmla="*/ 294265 h 373553"/>
                              <a:gd name="T12" fmla="*/ 57099 w 398752"/>
                              <a:gd name="T13" fmla="*/ 294265 h 373553"/>
                              <a:gd name="T14" fmla="*/ 0 w 398752"/>
                              <a:gd name="T15" fmla="*/ 257517 h 373553"/>
                              <a:gd name="T16" fmla="*/ 1 w 398752"/>
                              <a:gd name="T17" fmla="*/ 37316 h 3735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8752" h="373553">
                                <a:moveTo>
                                  <a:pt x="1" y="47370"/>
                                </a:moveTo>
                                <a:cubicBezTo>
                                  <a:pt x="25480" y="17207"/>
                                  <a:pt x="15114" y="30228"/>
                                  <a:pt x="51266" y="0"/>
                                </a:cubicBezTo>
                                <a:lnTo>
                                  <a:pt x="355247" y="2"/>
                                </a:lnTo>
                                <a:lnTo>
                                  <a:pt x="398752" y="35754"/>
                                </a:lnTo>
                                <a:lnTo>
                                  <a:pt x="398752" y="341406"/>
                                </a:lnTo>
                                <a:lnTo>
                                  <a:pt x="355247" y="373553"/>
                                </a:lnTo>
                                <a:lnTo>
                                  <a:pt x="59595" y="373553"/>
                                </a:lnTo>
                                <a:cubicBezTo>
                                  <a:pt x="682" y="350712"/>
                                  <a:pt x="27236" y="353446"/>
                                  <a:pt x="0" y="326903"/>
                                </a:cubicBezTo>
                                <a:cubicBezTo>
                                  <a:pt x="2924" y="264578"/>
                                  <a:pt x="1179" y="90279"/>
                                  <a:pt x="1" y="47370"/>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88" name="Прямая соединительная линия 1480"/>
                        <wps:cNvCnPr>
                          <a:cxnSpLocks noChangeShapeType="1"/>
                        </wps:cNvCnPr>
                        <wps:spPr bwMode="auto">
                          <a:xfrm>
                            <a:off x="2669602" y="1689126"/>
                            <a:ext cx="1840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89" name="Прямая соединительная линия 1487"/>
                        <wps:cNvCnPr>
                          <a:cxnSpLocks noChangeShapeType="1"/>
                        </wps:cNvCnPr>
                        <wps:spPr bwMode="auto">
                          <a:xfrm flipV="1">
                            <a:off x="3917703" y="1162518"/>
                            <a:ext cx="0" cy="517508"/>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090" name="Прямая соединительная линия 1488"/>
                        <wps:cNvCnPr>
                          <a:cxnSpLocks noChangeShapeType="1"/>
                        </wps:cNvCnPr>
                        <wps:spPr bwMode="auto">
                          <a:xfrm>
                            <a:off x="3173802" y="1616724"/>
                            <a:ext cx="7497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91" name="Прямая со стрелкой 1492"/>
                        <wps:cNvCnPr>
                          <a:cxnSpLocks noChangeShapeType="1"/>
                        </wps:cNvCnPr>
                        <wps:spPr bwMode="auto">
                          <a:xfrm flipH="1">
                            <a:off x="2935402" y="1039016"/>
                            <a:ext cx="1023101"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92" name="Надпись 12"/>
                        <wps:cNvSpPr txBox="1">
                          <a:spLocks noChangeArrowheads="1"/>
                        </wps:cNvSpPr>
                        <wps:spPr bwMode="auto">
                          <a:xfrm>
                            <a:off x="2615602" y="1487822"/>
                            <a:ext cx="284400" cy="29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5F52D2" w:rsidRDefault="005121E7" w:rsidP="009D7C3D">
                              <w:pPr>
                                <w:pStyle w:val="afff3"/>
                                <w:spacing w:before="0" w:beforeAutospacing="0" w:after="0" w:afterAutospacing="0" w:line="360" w:lineRule="auto"/>
                                <w:jc w:val="both"/>
                                <w:rPr>
                                  <w:vertAlign w:val="superscript"/>
                                </w:rPr>
                              </w:pPr>
                              <w:r>
                                <w:rPr>
                                  <w:rFonts w:eastAsia="Times New Roman"/>
                                  <w:lang w:val="de-DE"/>
                                </w:rPr>
                                <w:t>r</w:t>
                              </w:r>
                              <w:r>
                                <w:rPr>
                                  <w:rFonts w:eastAsia="Times New Roman"/>
                                  <w:vertAlign w:val="superscript"/>
                                  <w:lang w:val="de-DE"/>
                                </w:rPr>
                                <w:t>*</w:t>
                              </w:r>
                            </w:p>
                          </w:txbxContent>
                        </wps:txbx>
                        <wps:bodyPr rot="0" vert="horz" wrap="none" lIns="91440" tIns="45720" rIns="91440" bIns="45720" anchor="t" anchorCtr="0" upright="1">
                          <a:noAutofit/>
                        </wps:bodyPr>
                      </wps:wsp>
                      <wps:wsp>
                        <wps:cNvPr id="3093" name="Надпись 12"/>
                        <wps:cNvSpPr txBox="1">
                          <a:spLocks noChangeArrowheads="1"/>
                        </wps:cNvSpPr>
                        <wps:spPr bwMode="auto">
                          <a:xfrm>
                            <a:off x="3415633" y="790232"/>
                            <a:ext cx="3949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2D1F36" w:rsidRDefault="005121E7" w:rsidP="002D1F36">
                              <w:pPr>
                                <w:pStyle w:val="afff3"/>
                                <w:spacing w:before="0" w:beforeAutospacing="0" w:after="0" w:afterAutospacing="0"/>
                                <w:jc w:val="both"/>
                                <w:rPr>
                                  <w:lang w:val="en-US"/>
                                </w:rPr>
                              </w:pPr>
                              <w:r w:rsidRPr="00F668D3">
                                <w:rPr>
                                  <w:rFonts w:eastAsia="Times New Roman"/>
                                  <w:lang w:val="de-DE"/>
                                </w:rPr>
                                <w:t>D</w:t>
                              </w:r>
                              <w:r w:rsidRPr="002D1F36">
                                <w:rPr>
                                  <w:rFonts w:eastAsia="Times New Roman"/>
                                  <w:position w:val="-6"/>
                                  <w:sz w:val="12"/>
                                  <w:lang w:val="en-US"/>
                                </w:rPr>
                                <w:t>BC</w:t>
                              </w:r>
                            </w:p>
                          </w:txbxContent>
                        </wps:txbx>
                        <wps:bodyPr rot="0" vert="horz" wrap="none" lIns="91440" tIns="45720" rIns="91440" bIns="45720" anchor="t" anchorCtr="0" upright="1">
                          <a:noAutofit/>
                        </wps:bodyPr>
                      </wps:wsp>
                      <wps:wsp>
                        <wps:cNvPr id="3094" name="Прямая соединительная линия 1502"/>
                        <wps:cNvCnPr>
                          <a:cxnSpLocks noChangeShapeType="1"/>
                        </wps:cNvCnPr>
                        <wps:spPr bwMode="auto">
                          <a:xfrm flipH="1" flipV="1">
                            <a:off x="3239802" y="1276319"/>
                            <a:ext cx="5200" cy="6314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95" name="Прямая соединительная линия 1503"/>
                        <wps:cNvCnPr>
                          <a:cxnSpLocks noChangeShapeType="1"/>
                        </wps:cNvCnPr>
                        <wps:spPr bwMode="auto">
                          <a:xfrm>
                            <a:off x="3236302" y="1276319"/>
                            <a:ext cx="6872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96" name="Прямая соединительная линия 1504"/>
                        <wps:cNvCnPr>
                          <a:cxnSpLocks noChangeShapeType="1"/>
                        </wps:cNvCnPr>
                        <wps:spPr bwMode="auto">
                          <a:xfrm>
                            <a:off x="3242702" y="1566624"/>
                            <a:ext cx="6805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97" name="Прямая со стрелкой 1508"/>
                        <wps:cNvCnPr>
                          <a:cxnSpLocks noChangeShapeType="1"/>
                        </wps:cNvCnPr>
                        <wps:spPr bwMode="auto">
                          <a:xfrm flipH="1">
                            <a:off x="2954802" y="1449122"/>
                            <a:ext cx="146400" cy="151102"/>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98" name="Прямая соединительная линия 1509"/>
                        <wps:cNvCnPr>
                          <a:cxnSpLocks noChangeShapeType="1"/>
                        </wps:cNvCnPr>
                        <wps:spPr bwMode="auto">
                          <a:xfrm flipV="1">
                            <a:off x="2853802" y="1463222"/>
                            <a:ext cx="247000" cy="22670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99" name="Надпись 12"/>
                        <wps:cNvSpPr txBox="1">
                          <a:spLocks noChangeArrowheads="1"/>
                        </wps:cNvSpPr>
                        <wps:spPr bwMode="auto">
                          <a:xfrm>
                            <a:off x="3386089" y="1273119"/>
                            <a:ext cx="412100" cy="28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8D3A06" w:rsidRDefault="005121E7" w:rsidP="005F52D2">
                              <w:pPr>
                                <w:pStyle w:val="afff3"/>
                                <w:spacing w:before="0" w:beforeAutospacing="0" w:after="0" w:afterAutospacing="0" w:line="360" w:lineRule="auto"/>
                                <w:jc w:val="both"/>
                                <w:rPr>
                                  <w:sz w:val="20"/>
                                </w:rPr>
                              </w:pPr>
                              <w:r w:rsidRPr="008D3A06">
                                <w:rPr>
                                  <w:rFonts w:eastAsia="Times New Roman"/>
                                  <w:sz w:val="20"/>
                                  <w:lang w:val="de-DE"/>
                                </w:rPr>
                                <w:t>B</w:t>
                              </w:r>
                              <w:r w:rsidRPr="008D3A06">
                                <w:rPr>
                                  <w:rFonts w:eastAsia="Times New Roman"/>
                                  <w:position w:val="-6"/>
                                  <w:sz w:val="20"/>
                                  <w:vertAlign w:val="subscript"/>
                                </w:rPr>
                                <w:t>ВС</w:t>
                              </w:r>
                            </w:p>
                          </w:txbxContent>
                        </wps:txbx>
                        <wps:bodyPr rot="0" vert="vert270" wrap="none" lIns="91440" tIns="45720" rIns="91440" bIns="45720" anchor="t" anchorCtr="0" upright="1">
                          <a:noAutofit/>
                        </wps:bodyPr>
                      </wps:wsp>
                      <wps:wsp>
                        <wps:cNvPr id="3100" name="Прямая со стрелкой 1520"/>
                        <wps:cNvCnPr>
                          <a:cxnSpLocks noChangeShapeType="1"/>
                        </wps:cNvCnPr>
                        <wps:spPr bwMode="auto">
                          <a:xfrm flipV="1">
                            <a:off x="3670203" y="1620224"/>
                            <a:ext cx="0" cy="1668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01" name="Прямая со стрелкой 1521"/>
                        <wps:cNvCnPr>
                          <a:cxnSpLocks noChangeShapeType="1"/>
                        </wps:cNvCnPr>
                        <wps:spPr bwMode="auto">
                          <a:xfrm>
                            <a:off x="3670203" y="1062316"/>
                            <a:ext cx="0" cy="1700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02" name="Прямая соединительная линия 1522"/>
                        <wps:cNvCnPr>
                          <a:cxnSpLocks noChangeShapeType="1"/>
                        </wps:cNvCnPr>
                        <wps:spPr bwMode="auto">
                          <a:xfrm flipV="1">
                            <a:off x="3670203" y="1232319"/>
                            <a:ext cx="0" cy="40890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03" name="Прямоугольник 8"/>
                        <wps:cNvSpPr>
                          <a:spLocks/>
                        </wps:cNvSpPr>
                        <wps:spPr bwMode="auto">
                          <a:xfrm>
                            <a:off x="5367904" y="1605924"/>
                            <a:ext cx="202500" cy="89601"/>
                          </a:xfrm>
                          <a:custGeom>
                            <a:avLst/>
                            <a:gdLst>
                              <a:gd name="T0" fmla="*/ 0 w 958113"/>
                              <a:gd name="T1" fmla="*/ 31885 h 390525"/>
                              <a:gd name="T2" fmla="*/ 6765 w 958113"/>
                              <a:gd name="T3" fmla="*/ 0 h 390525"/>
                              <a:gd name="T4" fmla="*/ 202564 w 958113"/>
                              <a:gd name="T5" fmla="*/ 0 h 390525"/>
                              <a:gd name="T6" fmla="*/ 202564 w 958113"/>
                              <a:gd name="T7" fmla="*/ 89535 h 390525"/>
                              <a:gd name="T8" fmla="*/ 5087 w 958113"/>
                              <a:gd name="T9" fmla="*/ 89535 h 390525"/>
                              <a:gd name="T10" fmla="*/ 0 w 958113"/>
                              <a:gd name="T11" fmla="*/ 31885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104" name="Прямая соединительная линия 1524"/>
                        <wps:cNvCnPr>
                          <a:cxnSpLocks noChangeShapeType="1"/>
                        </wps:cNvCnPr>
                        <wps:spPr bwMode="auto">
                          <a:xfrm flipV="1">
                            <a:off x="6108805" y="805512"/>
                            <a:ext cx="0" cy="6435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05" name="Прямая соединительная линия 1525"/>
                        <wps:cNvCnPr>
                          <a:cxnSpLocks noChangeShapeType="1"/>
                        </wps:cNvCnPr>
                        <wps:spPr bwMode="auto">
                          <a:xfrm>
                            <a:off x="5253104" y="1239819"/>
                            <a:ext cx="845201" cy="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106" name="Прямая соединительная линия 1527"/>
                        <wps:cNvCnPr>
                          <a:cxnSpLocks noChangeShapeType="1"/>
                        </wps:cNvCnPr>
                        <wps:spPr bwMode="auto">
                          <a:xfrm>
                            <a:off x="5197004" y="783312"/>
                            <a:ext cx="9092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07" name="Прямая соединительная линия 1528"/>
                        <wps:cNvCnPr>
                          <a:cxnSpLocks noChangeShapeType="1"/>
                        </wps:cNvCnPr>
                        <wps:spPr bwMode="auto">
                          <a:xfrm flipH="1">
                            <a:off x="5923804" y="783312"/>
                            <a:ext cx="182100" cy="912214"/>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08" name="Прямая соединительная линия 1529"/>
                        <wps:cNvCnPr>
                          <a:cxnSpLocks noChangeShapeType="1"/>
                        </wps:cNvCnPr>
                        <wps:spPr bwMode="auto">
                          <a:xfrm flipH="1">
                            <a:off x="5381204" y="1691226"/>
                            <a:ext cx="544200"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09" name="Полилиния 1530"/>
                        <wps:cNvSpPr>
                          <a:spLocks/>
                        </wps:cNvSpPr>
                        <wps:spPr bwMode="auto">
                          <a:xfrm>
                            <a:off x="5338704" y="1487922"/>
                            <a:ext cx="248900" cy="192103"/>
                          </a:xfrm>
                          <a:custGeom>
                            <a:avLst/>
                            <a:gdLst>
                              <a:gd name="T0" fmla="*/ 248900 w 280416"/>
                              <a:gd name="T1" fmla="*/ 192145 h 249936"/>
                              <a:gd name="T2" fmla="*/ 238078 w 280416"/>
                              <a:gd name="T3" fmla="*/ 131221 h 249936"/>
                              <a:gd name="T4" fmla="*/ 189380 w 280416"/>
                              <a:gd name="T5" fmla="*/ 51551 h 249936"/>
                              <a:gd name="T6" fmla="*/ 75752 w 280416"/>
                              <a:gd name="T7" fmla="*/ 28119 h 249936"/>
                              <a:gd name="T8" fmla="*/ 0 w 280416"/>
                              <a:gd name="T9" fmla="*/ 0 h 249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416" h="249936">
                                <a:moveTo>
                                  <a:pt x="280416" y="249936"/>
                                </a:moveTo>
                                <a:cubicBezTo>
                                  <a:pt x="279908" y="225552"/>
                                  <a:pt x="279400" y="201168"/>
                                  <a:pt x="268224" y="170688"/>
                                </a:cubicBezTo>
                                <a:cubicBezTo>
                                  <a:pt x="257048" y="140208"/>
                                  <a:pt x="243840" y="89408"/>
                                  <a:pt x="213360" y="67056"/>
                                </a:cubicBezTo>
                                <a:cubicBezTo>
                                  <a:pt x="182880" y="44704"/>
                                  <a:pt x="120904" y="47752"/>
                                  <a:pt x="85344" y="36576"/>
                                </a:cubicBezTo>
                                <a:cubicBezTo>
                                  <a:pt x="49784" y="25400"/>
                                  <a:pt x="0" y="0"/>
                                  <a:pt x="0" y="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0" name="Полилиния 1531"/>
                        <wps:cNvSpPr>
                          <a:spLocks/>
                        </wps:cNvSpPr>
                        <wps:spPr bwMode="auto">
                          <a:xfrm flipV="1">
                            <a:off x="5215504" y="773612"/>
                            <a:ext cx="212000" cy="214003"/>
                          </a:xfrm>
                          <a:custGeom>
                            <a:avLst/>
                            <a:gdLst>
                              <a:gd name="T0" fmla="*/ 211985 w 280416"/>
                              <a:gd name="T1" fmla="*/ 213995 h 249936"/>
                              <a:gd name="T2" fmla="*/ 202768 w 280416"/>
                              <a:gd name="T3" fmla="*/ 146143 h 249936"/>
                              <a:gd name="T4" fmla="*/ 161293 w 280416"/>
                              <a:gd name="T5" fmla="*/ 57413 h 249936"/>
                              <a:gd name="T6" fmla="*/ 64517 w 280416"/>
                              <a:gd name="T7" fmla="*/ 31316 h 249936"/>
                              <a:gd name="T8" fmla="*/ 0 w 280416"/>
                              <a:gd name="T9" fmla="*/ 0 h 249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416" h="249936">
                                <a:moveTo>
                                  <a:pt x="280416" y="249936"/>
                                </a:moveTo>
                                <a:cubicBezTo>
                                  <a:pt x="279908" y="225552"/>
                                  <a:pt x="279400" y="201168"/>
                                  <a:pt x="268224" y="170688"/>
                                </a:cubicBezTo>
                                <a:cubicBezTo>
                                  <a:pt x="257048" y="140208"/>
                                  <a:pt x="243840" y="89408"/>
                                  <a:pt x="213360" y="67056"/>
                                </a:cubicBezTo>
                                <a:cubicBezTo>
                                  <a:pt x="182880" y="44704"/>
                                  <a:pt x="120904" y="47752"/>
                                  <a:pt x="85344" y="36576"/>
                                </a:cubicBezTo>
                                <a:cubicBezTo>
                                  <a:pt x="49784" y="25400"/>
                                  <a:pt x="0" y="0"/>
                                  <a:pt x="0" y="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1" name="Прямоугольник 8"/>
                        <wps:cNvSpPr>
                          <a:spLocks/>
                        </wps:cNvSpPr>
                        <wps:spPr bwMode="auto">
                          <a:xfrm>
                            <a:off x="5215504" y="783312"/>
                            <a:ext cx="204000" cy="93501"/>
                          </a:xfrm>
                          <a:custGeom>
                            <a:avLst/>
                            <a:gdLst>
                              <a:gd name="T0" fmla="*/ 0 w 958113"/>
                              <a:gd name="T1" fmla="*/ 33286 h 390525"/>
                              <a:gd name="T2" fmla="*/ 6814 w 958113"/>
                              <a:gd name="T3" fmla="*/ 0 h 390525"/>
                              <a:gd name="T4" fmla="*/ 204037 w 958113"/>
                              <a:gd name="T5" fmla="*/ 0 h 390525"/>
                              <a:gd name="T6" fmla="*/ 204037 w 958113"/>
                              <a:gd name="T7" fmla="*/ 93470 h 390525"/>
                              <a:gd name="T8" fmla="*/ 5124 w 958113"/>
                              <a:gd name="T9" fmla="*/ 93470 h 390525"/>
                              <a:gd name="T10" fmla="*/ 0 w 958113"/>
                              <a:gd name="T11" fmla="*/ 33286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112" name="Прямая соединительная линия 1533"/>
                        <wps:cNvCnPr>
                          <a:cxnSpLocks noChangeShapeType="1"/>
                        </wps:cNvCnPr>
                        <wps:spPr bwMode="auto">
                          <a:xfrm flipV="1">
                            <a:off x="5940004" y="1651225"/>
                            <a:ext cx="0" cy="34000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13" name="Надпись 12"/>
                        <wps:cNvSpPr txBox="1">
                          <a:spLocks noChangeArrowheads="1"/>
                        </wps:cNvSpPr>
                        <wps:spPr bwMode="auto">
                          <a:xfrm>
                            <a:off x="5500404" y="1691626"/>
                            <a:ext cx="267900" cy="29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02695">
                              <w:pPr>
                                <w:pStyle w:val="afff3"/>
                                <w:spacing w:before="0" w:beforeAutospacing="0" w:after="0" w:afterAutospacing="0" w:line="360" w:lineRule="auto"/>
                                <w:jc w:val="both"/>
                              </w:pPr>
                              <w:r>
                                <w:rPr>
                                  <w:rFonts w:eastAsia="Times New Roman"/>
                                  <w:lang w:val="en-US"/>
                                </w:rPr>
                                <w:t>P</w:t>
                              </w:r>
                            </w:p>
                          </w:txbxContent>
                        </wps:txbx>
                        <wps:bodyPr rot="0" vert="horz" wrap="none" lIns="91440" tIns="45720" rIns="91440" bIns="45720" anchor="t" anchorCtr="0" upright="1">
                          <a:noAutofit/>
                        </wps:bodyPr>
                      </wps:wsp>
                      <wps:wsp>
                        <wps:cNvPr id="3114" name="Прямая соединительная линия 1538"/>
                        <wps:cNvCnPr>
                          <a:cxnSpLocks noChangeShapeType="1"/>
                        </wps:cNvCnPr>
                        <wps:spPr bwMode="auto">
                          <a:xfrm>
                            <a:off x="5196604" y="783512"/>
                            <a:ext cx="176000" cy="912014"/>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15" name="Прямая соединительная линия 1541"/>
                        <wps:cNvCnPr>
                          <a:cxnSpLocks noChangeShapeType="1"/>
                        </wps:cNvCnPr>
                        <wps:spPr bwMode="auto">
                          <a:xfrm flipV="1">
                            <a:off x="6109205" y="460007"/>
                            <a:ext cx="0" cy="6293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16" name="Прямая соединительная линия 1544"/>
                        <wps:cNvCnPr>
                          <a:cxnSpLocks noChangeShapeType="1"/>
                        </wps:cNvCnPr>
                        <wps:spPr bwMode="auto">
                          <a:xfrm flipH="1">
                            <a:off x="6015004" y="1423122"/>
                            <a:ext cx="44500" cy="36380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17" name="Прямая со стрелкой 1547"/>
                        <wps:cNvCnPr>
                          <a:cxnSpLocks noChangeShapeType="1"/>
                        </wps:cNvCnPr>
                        <wps:spPr bwMode="auto">
                          <a:xfrm>
                            <a:off x="5197004" y="591609"/>
                            <a:ext cx="918501"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118" name="Прямая соединительная линия 1551"/>
                        <wps:cNvCnPr>
                          <a:cxnSpLocks noChangeShapeType="1"/>
                        </wps:cNvCnPr>
                        <wps:spPr bwMode="auto">
                          <a:xfrm flipV="1">
                            <a:off x="5197004" y="499508"/>
                            <a:ext cx="0" cy="9883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19" name="Надпись 12"/>
                        <wps:cNvSpPr txBox="1">
                          <a:spLocks noChangeArrowheads="1"/>
                        </wps:cNvSpPr>
                        <wps:spPr bwMode="auto">
                          <a:xfrm>
                            <a:off x="5526404" y="380406"/>
                            <a:ext cx="293400" cy="29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D23B1">
                              <w:pPr>
                                <w:pStyle w:val="afff3"/>
                                <w:spacing w:before="0" w:beforeAutospacing="0" w:after="0" w:afterAutospacing="0" w:line="360" w:lineRule="auto"/>
                                <w:jc w:val="both"/>
                              </w:pPr>
                              <w:r>
                                <w:rPr>
                                  <w:rFonts w:eastAsia="Times New Roman"/>
                                  <w:lang w:val="en-US"/>
                                </w:rPr>
                                <w:t>H</w:t>
                              </w:r>
                            </w:p>
                          </w:txbxContent>
                        </wps:txbx>
                        <wps:bodyPr rot="0" vert="horz" wrap="none" lIns="91440" tIns="45720" rIns="91440" bIns="45720" anchor="t" anchorCtr="0" upright="1">
                          <a:noAutofit/>
                        </wps:bodyPr>
                      </wps:wsp>
                      <wps:wsp>
                        <wps:cNvPr id="3120" name="Прямая соединительная линия 1559"/>
                        <wps:cNvCnPr>
                          <a:cxnSpLocks noChangeShapeType="1"/>
                        </wps:cNvCnPr>
                        <wps:spPr bwMode="auto">
                          <a:xfrm flipV="1">
                            <a:off x="5837304" y="805612"/>
                            <a:ext cx="251700" cy="132942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21" name="Прямая соединительная линия 1560"/>
                        <wps:cNvCnPr>
                          <a:cxnSpLocks noChangeShapeType="1"/>
                        </wps:cNvCnPr>
                        <wps:spPr bwMode="auto">
                          <a:xfrm flipH="1" flipV="1">
                            <a:off x="5195404" y="773612"/>
                            <a:ext cx="249100" cy="135142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22" name="Прямая со стрелкой 1561"/>
                        <wps:cNvCnPr>
                          <a:cxnSpLocks noChangeShapeType="1"/>
                        </wps:cNvCnPr>
                        <wps:spPr bwMode="auto">
                          <a:xfrm>
                            <a:off x="5362504" y="1922529"/>
                            <a:ext cx="592700" cy="0"/>
                          </a:xfrm>
                          <a:prstGeom prst="straightConnector1">
                            <a:avLst/>
                          </a:prstGeom>
                          <a:noFill/>
                          <a:ln w="6350">
                            <a:solidFill>
                              <a:srgbClr val="000000"/>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3123" name="Прямая соединительная линия 1562"/>
                        <wps:cNvCnPr>
                          <a:cxnSpLocks noChangeShapeType="1"/>
                        </wps:cNvCnPr>
                        <wps:spPr bwMode="auto">
                          <a:xfrm flipV="1">
                            <a:off x="5362204" y="1705426"/>
                            <a:ext cx="0" cy="28580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25" name="Дуга 1564"/>
                        <wps:cNvSpPr>
                          <a:spLocks/>
                        </wps:cNvSpPr>
                        <wps:spPr bwMode="auto">
                          <a:xfrm rot="19157095">
                            <a:off x="5132604" y="2054831"/>
                            <a:ext cx="1108301" cy="1225319"/>
                          </a:xfrm>
                          <a:custGeom>
                            <a:avLst/>
                            <a:gdLst>
                              <a:gd name="T0" fmla="*/ 625710 w 1108311"/>
                              <a:gd name="T1" fmla="*/ 5129 h 1225382"/>
                              <a:gd name="T2" fmla="*/ 1083670 w 1108311"/>
                              <a:gd name="T3" fmla="*/ 432019 h 1225382"/>
                              <a:gd name="T4" fmla="*/ 0 60000 65536"/>
                              <a:gd name="T5" fmla="*/ 0 60000 65536"/>
                            </a:gdLst>
                            <a:ahLst/>
                            <a:cxnLst>
                              <a:cxn ang="T4">
                                <a:pos x="T0" y="T1"/>
                              </a:cxn>
                              <a:cxn ang="T5">
                                <a:pos x="T2" y="T3"/>
                              </a:cxn>
                            </a:cxnLst>
                            <a:rect l="0" t="0" r="r" b="b"/>
                            <a:pathLst>
                              <a:path w="1108311" h="1225382" stroke="0">
                                <a:moveTo>
                                  <a:pt x="625710" y="5129"/>
                                </a:moveTo>
                                <a:cubicBezTo>
                                  <a:pt x="840764" y="36090"/>
                                  <a:pt x="1019719" y="202904"/>
                                  <a:pt x="1083670" y="432019"/>
                                </a:cubicBezTo>
                                <a:lnTo>
                                  <a:pt x="554156" y="612691"/>
                                </a:lnTo>
                                <a:lnTo>
                                  <a:pt x="625710" y="5129"/>
                                </a:lnTo>
                                <a:close/>
                              </a:path>
                              <a:path w="1108311" h="1225382" fill="none">
                                <a:moveTo>
                                  <a:pt x="625710" y="5129"/>
                                </a:moveTo>
                                <a:cubicBezTo>
                                  <a:pt x="840764" y="36090"/>
                                  <a:pt x="1019719" y="202904"/>
                                  <a:pt x="1083670" y="432019"/>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6" name="Прямая со стрелкой 1565"/>
                        <wps:cNvCnPr>
                          <a:cxnSpLocks noChangeShapeType="1"/>
                        </wps:cNvCnPr>
                        <wps:spPr bwMode="auto">
                          <a:xfrm flipH="1" flipV="1">
                            <a:off x="5831404" y="2114832"/>
                            <a:ext cx="228100" cy="111502"/>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27" name="Прямая со стрелкой 1566"/>
                        <wps:cNvCnPr>
                          <a:cxnSpLocks noChangeShapeType="1"/>
                        </wps:cNvCnPr>
                        <wps:spPr bwMode="auto">
                          <a:xfrm flipV="1">
                            <a:off x="5245104" y="2106332"/>
                            <a:ext cx="199400" cy="86701"/>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28" name="Прямая со стрелкой 1567"/>
                        <wps:cNvCnPr>
                          <a:cxnSpLocks noChangeShapeType="1"/>
                        </wps:cNvCnPr>
                        <wps:spPr bwMode="auto">
                          <a:xfrm flipH="1">
                            <a:off x="6113205" y="1314620"/>
                            <a:ext cx="176000" cy="72001"/>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29" name="Прямая со стрелкой 1568"/>
                        <wps:cNvCnPr>
                          <a:cxnSpLocks noChangeShapeType="1"/>
                        </wps:cNvCnPr>
                        <wps:spPr bwMode="auto">
                          <a:xfrm>
                            <a:off x="5776704" y="1375121"/>
                            <a:ext cx="173100" cy="37201"/>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30" name="Дуга 1569"/>
                        <wps:cNvSpPr>
                          <a:spLocks/>
                        </wps:cNvSpPr>
                        <wps:spPr bwMode="auto">
                          <a:xfrm rot="8182836">
                            <a:off x="5368004" y="213103"/>
                            <a:ext cx="1108101" cy="1224919"/>
                          </a:xfrm>
                          <a:custGeom>
                            <a:avLst/>
                            <a:gdLst>
                              <a:gd name="T0" fmla="*/ 625565 w 1108075"/>
                              <a:gd name="T1" fmla="*/ 5125 h 1224915"/>
                              <a:gd name="T2" fmla="*/ 1038159 w 1108075"/>
                              <a:gd name="T3" fmla="*/ 314635 h 1224915"/>
                              <a:gd name="T4" fmla="*/ 0 60000 65536"/>
                              <a:gd name="T5" fmla="*/ 0 60000 65536"/>
                            </a:gdLst>
                            <a:ahLst/>
                            <a:cxnLst>
                              <a:cxn ang="T4">
                                <a:pos x="T0" y="T1"/>
                              </a:cxn>
                              <a:cxn ang="T5">
                                <a:pos x="T2" y="T3"/>
                              </a:cxn>
                            </a:cxnLst>
                            <a:rect l="0" t="0" r="r" b="b"/>
                            <a:pathLst>
                              <a:path w="1108075" h="1224915" stroke="0">
                                <a:moveTo>
                                  <a:pt x="625565" y="5125"/>
                                </a:moveTo>
                                <a:cubicBezTo>
                                  <a:pt x="799696" y="30186"/>
                                  <a:pt x="952770" y="145015"/>
                                  <a:pt x="1038159" y="314635"/>
                                </a:cubicBezTo>
                                <a:lnTo>
                                  <a:pt x="554038" y="612458"/>
                                </a:lnTo>
                                <a:lnTo>
                                  <a:pt x="625565" y="5125"/>
                                </a:lnTo>
                                <a:close/>
                              </a:path>
                              <a:path w="1108075" h="1224915" fill="none">
                                <a:moveTo>
                                  <a:pt x="625565" y="5125"/>
                                </a:moveTo>
                                <a:cubicBezTo>
                                  <a:pt x="799696" y="30186"/>
                                  <a:pt x="952770" y="145015"/>
                                  <a:pt x="1038159" y="31463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3131" name="Группа 1720"/>
                        <wpg:cNvGrpSpPr>
                          <a:grpSpLocks/>
                        </wpg:cNvGrpSpPr>
                        <wpg:grpSpPr bwMode="auto">
                          <a:xfrm>
                            <a:off x="4617803" y="230003"/>
                            <a:ext cx="1107401" cy="1224919"/>
                            <a:chOff x="46698" y="3020"/>
                            <a:chExt cx="11074" cy="12249"/>
                          </a:xfrm>
                        </wpg:grpSpPr>
                        <wpg:grpSp>
                          <wpg:cNvPr id="3132" name="Группа 1716"/>
                          <wpg:cNvGrpSpPr>
                            <a:grpSpLocks/>
                          </wpg:cNvGrpSpPr>
                          <wpg:grpSpPr bwMode="auto">
                            <a:xfrm>
                              <a:off x="50782" y="14257"/>
                              <a:ext cx="4728" cy="718"/>
                              <a:chOff x="50782" y="14257"/>
                              <a:chExt cx="4727" cy="717"/>
                            </a:xfrm>
                          </wpg:grpSpPr>
                          <wps:wsp>
                            <wps:cNvPr id="3133" name="Прямая со стрелкой 1570"/>
                            <wps:cNvCnPr>
                              <a:cxnSpLocks noChangeShapeType="1"/>
                            </wps:cNvCnPr>
                            <wps:spPr bwMode="auto">
                              <a:xfrm flipH="1">
                                <a:off x="53751" y="14257"/>
                                <a:ext cx="1759" cy="718"/>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34" name="Прямая со стрелкой 1571"/>
                            <wps:cNvCnPr>
                              <a:cxnSpLocks noChangeShapeType="1"/>
                            </wps:cNvCnPr>
                            <wps:spPr bwMode="auto">
                              <a:xfrm>
                                <a:off x="50782" y="14584"/>
                                <a:ext cx="1727" cy="368"/>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g:grpSp>
                        <wps:wsp>
                          <wps:cNvPr id="3135" name="Дуга 1572"/>
                          <wps:cNvSpPr>
                            <a:spLocks/>
                          </wps:cNvSpPr>
                          <wps:spPr bwMode="auto">
                            <a:xfrm rot="8182836">
                              <a:off x="46698" y="3020"/>
                              <a:ext cx="11074" cy="12249"/>
                            </a:xfrm>
                            <a:custGeom>
                              <a:avLst/>
                              <a:gdLst>
                                <a:gd name="T0" fmla="*/ 625247 w 1107440"/>
                                <a:gd name="T1" fmla="*/ 5131 h 1224915"/>
                                <a:gd name="T2" fmla="*/ 1037630 w 1107440"/>
                                <a:gd name="T3" fmla="*/ 314766 h 1224915"/>
                                <a:gd name="T4" fmla="*/ 0 60000 65536"/>
                                <a:gd name="T5" fmla="*/ 0 60000 65536"/>
                              </a:gdLst>
                              <a:ahLst/>
                              <a:cxnLst>
                                <a:cxn ang="T4">
                                  <a:pos x="T0" y="T1"/>
                                </a:cxn>
                                <a:cxn ang="T5">
                                  <a:pos x="T2" y="T3"/>
                                </a:cxn>
                              </a:cxnLst>
                              <a:rect l="0" t="0" r="r" b="b"/>
                              <a:pathLst>
                                <a:path w="1107440" h="1224915" stroke="0">
                                  <a:moveTo>
                                    <a:pt x="625247" y="5131"/>
                                  </a:moveTo>
                                  <a:cubicBezTo>
                                    <a:pt x="799309" y="30211"/>
                                    <a:pt x="952310" y="145091"/>
                                    <a:pt x="1037630" y="314766"/>
                                  </a:cubicBezTo>
                                  <a:lnTo>
                                    <a:pt x="553720" y="612458"/>
                                  </a:lnTo>
                                  <a:lnTo>
                                    <a:pt x="625247" y="5131"/>
                                  </a:lnTo>
                                  <a:close/>
                                </a:path>
                                <a:path w="1107440" h="1224915" fill="none">
                                  <a:moveTo>
                                    <a:pt x="625247" y="5131"/>
                                  </a:moveTo>
                                  <a:cubicBezTo>
                                    <a:pt x="799309" y="30211"/>
                                    <a:pt x="952310" y="145091"/>
                                    <a:pt x="1037630" y="314766"/>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3136" name="Надпись 12"/>
                        <wps:cNvSpPr txBox="1">
                          <a:spLocks noChangeArrowheads="1"/>
                        </wps:cNvSpPr>
                        <wps:spPr bwMode="auto">
                          <a:xfrm>
                            <a:off x="5995004" y="1500523"/>
                            <a:ext cx="485800" cy="34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5A3CCE">
                              <w:pPr>
                                <w:pStyle w:val="afff3"/>
                                <w:spacing w:before="0" w:beforeAutospacing="0" w:after="0" w:afterAutospacing="0" w:line="360" w:lineRule="auto"/>
                                <w:jc w:val="both"/>
                              </w:pPr>
                              <w:r>
                                <w:rPr>
                                  <w:rFonts w:ascii="Arial" w:eastAsia="Lucida Sans Unicode" w:hAnsi="Symbol"/>
                                  <w:kern w:val="2"/>
                                  <w:sz w:val="20"/>
                                  <w:szCs w:val="20"/>
                                  <w:lang w:val="en-US"/>
                                </w:rPr>
                                <w:t>0</w:t>
                              </w:r>
                              <w:proofErr w:type="gramStart"/>
                              <w:r>
                                <w:rPr>
                                  <w:rFonts w:ascii="Arial" w:eastAsia="Lucida Sans Unicode" w:hAnsi="Symbol"/>
                                  <w:kern w:val="2"/>
                                  <w:sz w:val="20"/>
                                  <w:szCs w:val="20"/>
                                  <w:lang w:val="en-US"/>
                                </w:rPr>
                                <w:t>,5</w:t>
                              </w:r>
                              <w:proofErr w:type="gramEnd"/>
                              <w:r>
                                <w:rPr>
                                  <w:rFonts w:ascii="Arial" w:eastAsia="Lucida Sans Unicode" w:hAnsi="Symbol"/>
                                  <w:kern w:val="2"/>
                                  <w:sz w:val="20"/>
                                  <w:szCs w:val="20"/>
                                </w:rPr>
                                <w:sym w:font="Symbol" w:char="F061"/>
                              </w:r>
                              <w:r>
                                <w:rPr>
                                  <w:rFonts w:ascii="Arial" w:eastAsia="Lucida Sans Unicode" w:hAnsi="Arial"/>
                                  <w:kern w:val="2"/>
                                  <w:position w:val="-5"/>
                                  <w:sz w:val="20"/>
                                  <w:szCs w:val="20"/>
                                  <w:vertAlign w:val="subscript"/>
                                  <w:lang w:val="en-US"/>
                                </w:rPr>
                                <w:t>2</w:t>
                              </w:r>
                            </w:p>
                          </w:txbxContent>
                        </wps:txbx>
                        <wps:bodyPr rot="0" vert="horz" wrap="none" lIns="91440" tIns="45720" rIns="91440" bIns="45720" anchor="t" anchorCtr="0" upright="1">
                          <a:noAutofit/>
                        </wps:bodyPr>
                      </wps:wsp>
                      <wps:wsp>
                        <wps:cNvPr id="3137" name="Надпись 12"/>
                        <wps:cNvSpPr txBox="1">
                          <a:spLocks noChangeArrowheads="1"/>
                        </wps:cNvSpPr>
                        <wps:spPr bwMode="auto">
                          <a:xfrm>
                            <a:off x="4794204" y="1464922"/>
                            <a:ext cx="485800" cy="33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5A3CCE">
                              <w:pPr>
                                <w:pStyle w:val="afff3"/>
                                <w:spacing w:before="0" w:beforeAutospacing="0" w:after="0" w:afterAutospacing="0" w:line="360" w:lineRule="auto"/>
                                <w:jc w:val="both"/>
                              </w:pPr>
                              <w:r>
                                <w:rPr>
                                  <w:rFonts w:ascii="Arial" w:eastAsia="Lucida Sans Unicode" w:hAnsi="Arial"/>
                                  <w:kern w:val="2"/>
                                  <w:sz w:val="20"/>
                                  <w:szCs w:val="20"/>
                                  <w:lang w:val="en-US"/>
                                </w:rPr>
                                <w:t>0</w:t>
                              </w:r>
                              <w:proofErr w:type="gramStart"/>
                              <w:r>
                                <w:rPr>
                                  <w:rFonts w:ascii="Arial" w:eastAsia="Lucida Sans Unicode" w:hAnsi="Arial"/>
                                  <w:kern w:val="2"/>
                                  <w:sz w:val="20"/>
                                  <w:szCs w:val="20"/>
                                  <w:lang w:val="en-US"/>
                                </w:rPr>
                                <w:t>,5</w:t>
                              </w:r>
                              <w:proofErr w:type="gramEnd"/>
                              <w:r>
                                <w:rPr>
                                  <w:rFonts w:ascii="Arial" w:eastAsia="Lucida Sans Unicode" w:hAnsi="Symbol"/>
                                  <w:kern w:val="2"/>
                                  <w:sz w:val="20"/>
                                  <w:szCs w:val="20"/>
                                </w:rPr>
                                <w:sym w:font="Symbol" w:char="F061"/>
                              </w:r>
                              <w:r>
                                <w:rPr>
                                  <w:rFonts w:ascii="Arial" w:eastAsia="Lucida Sans Unicode" w:hAnsi="Arial"/>
                                  <w:kern w:val="2"/>
                                  <w:position w:val="-5"/>
                                  <w:sz w:val="20"/>
                                  <w:szCs w:val="20"/>
                                  <w:vertAlign w:val="subscript"/>
                                  <w:lang w:val="en-US"/>
                                </w:rPr>
                                <w:t>2</w:t>
                              </w:r>
                            </w:p>
                          </w:txbxContent>
                        </wps:txbx>
                        <wps:bodyPr rot="0" vert="horz" wrap="none" lIns="91440" tIns="45720" rIns="91440" bIns="45720" anchor="t" anchorCtr="0" upright="1">
                          <a:noAutofit/>
                        </wps:bodyPr>
                      </wps:wsp>
                      <wps:wsp>
                        <wps:cNvPr id="3138" name="Прямая соединительная линия 1578"/>
                        <wps:cNvCnPr>
                          <a:cxnSpLocks noChangeShapeType="1"/>
                        </wps:cNvCnPr>
                        <wps:spPr bwMode="auto">
                          <a:xfrm flipH="1">
                            <a:off x="5245104" y="1441022"/>
                            <a:ext cx="41200" cy="28160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39" name="Прямая соединительная линия 1582"/>
                        <wps:cNvCnPr>
                          <a:cxnSpLocks noChangeShapeType="1"/>
                        </wps:cNvCnPr>
                        <wps:spPr bwMode="auto">
                          <a:xfrm flipV="1">
                            <a:off x="1568701" y="3101947"/>
                            <a:ext cx="0" cy="591509"/>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140" name="Прямая соединительная линия 1583"/>
                        <wps:cNvCnPr>
                          <a:cxnSpLocks noChangeShapeType="1"/>
                        </wps:cNvCnPr>
                        <wps:spPr bwMode="auto">
                          <a:xfrm>
                            <a:off x="217200" y="3157748"/>
                            <a:ext cx="1351501" cy="18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1" name="Прямая соединительная линия 1584"/>
                        <wps:cNvCnPr>
                          <a:cxnSpLocks noChangeShapeType="1"/>
                        </wps:cNvCnPr>
                        <wps:spPr bwMode="auto">
                          <a:xfrm>
                            <a:off x="196900" y="3629655"/>
                            <a:ext cx="13718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2" name="Прямая соединительная линия 1585"/>
                        <wps:cNvCnPr>
                          <a:cxnSpLocks noChangeShapeType="1"/>
                        </wps:cNvCnPr>
                        <wps:spPr bwMode="auto">
                          <a:xfrm flipV="1">
                            <a:off x="935601" y="2855243"/>
                            <a:ext cx="0" cy="77051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3" name="Прямая со стрелкой 1586"/>
                        <wps:cNvCnPr>
                          <a:cxnSpLocks noChangeShapeType="1"/>
                        </wps:cNvCnPr>
                        <wps:spPr bwMode="auto">
                          <a:xfrm flipH="1">
                            <a:off x="935601" y="2909044"/>
                            <a:ext cx="683201"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44" name="Прямоугольник 8"/>
                        <wps:cNvSpPr>
                          <a:spLocks/>
                        </wps:cNvSpPr>
                        <wps:spPr bwMode="auto">
                          <a:xfrm>
                            <a:off x="2234902" y="3157648"/>
                            <a:ext cx="738501" cy="465507"/>
                          </a:xfrm>
                          <a:custGeom>
                            <a:avLst/>
                            <a:gdLst>
                              <a:gd name="T0" fmla="*/ 0 w 958113"/>
                              <a:gd name="T1" fmla="*/ 165755 h 390525"/>
                              <a:gd name="T2" fmla="*/ 24664 w 958113"/>
                              <a:gd name="T3" fmla="*/ 0 h 390525"/>
                              <a:gd name="T4" fmla="*/ 484505 w 958113"/>
                              <a:gd name="T5" fmla="*/ 116 h 390525"/>
                              <a:gd name="T6" fmla="*/ 738505 w 958113"/>
                              <a:gd name="T7" fmla="*/ 125533 h 390525"/>
                              <a:gd name="T8" fmla="*/ 738505 w 958113"/>
                              <a:gd name="T9" fmla="*/ 465455 h 390525"/>
                              <a:gd name="T10" fmla="*/ 18548 w 958113"/>
                              <a:gd name="T11" fmla="*/ 465455 h 390525"/>
                              <a:gd name="T12" fmla="*/ 0 w 958113"/>
                              <a:gd name="T13" fmla="*/ 165755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8113" h="390525">
                                <a:moveTo>
                                  <a:pt x="0" y="139071"/>
                                </a:moveTo>
                                <a:cubicBezTo>
                                  <a:pt x="8260" y="99933"/>
                                  <a:pt x="13065" y="51170"/>
                                  <a:pt x="31998" y="0"/>
                                </a:cubicBezTo>
                                <a:lnTo>
                                  <a:pt x="628581" y="97"/>
                                </a:lnTo>
                                <a:lnTo>
                                  <a:pt x="958113" y="105324"/>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145" name="Надпись 12"/>
                        <wps:cNvSpPr txBox="1">
                          <a:spLocks noChangeArrowheads="1"/>
                        </wps:cNvSpPr>
                        <wps:spPr bwMode="auto">
                          <a:xfrm>
                            <a:off x="3176302" y="2663140"/>
                            <a:ext cx="259700" cy="3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5444C2">
                              <w:pPr>
                                <w:pStyle w:val="afff3"/>
                                <w:spacing w:before="0" w:beforeAutospacing="0" w:after="0" w:afterAutospacing="0" w:line="360" w:lineRule="auto"/>
                                <w:jc w:val="both"/>
                              </w:pPr>
                              <w:proofErr w:type="gramStart"/>
                              <w:r>
                                <w:rPr>
                                  <w:rFonts w:eastAsia="Times New Roman"/>
                                  <w:lang w:val="en-US"/>
                                </w:rPr>
                                <w:t>d</w:t>
                              </w:r>
                              <w:proofErr w:type="gramEnd"/>
                            </w:p>
                          </w:txbxContent>
                        </wps:txbx>
                        <wps:bodyPr rot="0" vert="horz" wrap="none" lIns="91440" tIns="45720" rIns="91440" bIns="45720" anchor="t" anchorCtr="0" upright="1">
                          <a:noAutofit/>
                        </wps:bodyPr>
                      </wps:wsp>
                      <wps:wsp>
                        <wps:cNvPr id="3146" name="Прямая соединительная линия 1589"/>
                        <wps:cNvCnPr>
                          <a:cxnSpLocks noChangeShapeType="1"/>
                        </wps:cNvCnPr>
                        <wps:spPr bwMode="auto">
                          <a:xfrm flipV="1">
                            <a:off x="3606503" y="3099247"/>
                            <a:ext cx="0" cy="591209"/>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147" name="Прямая соединительная линия 1590"/>
                        <wps:cNvCnPr>
                          <a:cxnSpLocks noChangeShapeType="1"/>
                        </wps:cNvCnPr>
                        <wps:spPr bwMode="auto">
                          <a:xfrm>
                            <a:off x="2255202" y="3155148"/>
                            <a:ext cx="1351301" cy="12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8" name="Прямая соединительная линия 1591"/>
                        <wps:cNvCnPr>
                          <a:cxnSpLocks noChangeShapeType="1"/>
                        </wps:cNvCnPr>
                        <wps:spPr bwMode="auto">
                          <a:xfrm>
                            <a:off x="2234902" y="3626955"/>
                            <a:ext cx="13716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9" name="Прямая соединительная линия 1592"/>
                        <wps:cNvCnPr>
                          <a:cxnSpLocks noChangeShapeType="1"/>
                        </wps:cNvCnPr>
                        <wps:spPr bwMode="auto">
                          <a:xfrm flipV="1">
                            <a:off x="2973402" y="2852843"/>
                            <a:ext cx="0" cy="77031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50" name="Прямая со стрелкой 1593"/>
                        <wps:cNvCnPr>
                          <a:cxnSpLocks noChangeShapeType="1"/>
                        </wps:cNvCnPr>
                        <wps:spPr bwMode="auto">
                          <a:xfrm flipH="1">
                            <a:off x="2973402" y="2906844"/>
                            <a:ext cx="682601"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51" name="Прямая соединительная линия 1594"/>
                        <wps:cNvCnPr>
                          <a:cxnSpLocks noChangeShapeType="1"/>
                        </wps:cNvCnPr>
                        <wps:spPr bwMode="auto">
                          <a:xfrm>
                            <a:off x="2973402" y="3283050"/>
                            <a:ext cx="633100" cy="28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52" name="Прямая соединительная линия 1385"/>
                        <wps:cNvCnPr>
                          <a:cxnSpLocks noChangeShapeType="1"/>
                        </wps:cNvCnPr>
                        <wps:spPr bwMode="auto">
                          <a:xfrm flipV="1">
                            <a:off x="2680002" y="3157748"/>
                            <a:ext cx="1000" cy="32570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53" name="Прямая со стрелкой 1377"/>
                        <wps:cNvCnPr>
                          <a:cxnSpLocks noChangeShapeType="1"/>
                        </wps:cNvCnPr>
                        <wps:spPr bwMode="auto">
                          <a:xfrm>
                            <a:off x="2532402" y="3470952"/>
                            <a:ext cx="158100"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54" name="Прямая со стрелкой 1378"/>
                        <wps:cNvCnPr>
                          <a:cxnSpLocks noChangeShapeType="1"/>
                        </wps:cNvCnPr>
                        <wps:spPr bwMode="auto">
                          <a:xfrm flipH="1" flipV="1">
                            <a:off x="2969902" y="3469752"/>
                            <a:ext cx="372100"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55" name="Прямая соединительная линия 1379"/>
                        <wps:cNvCnPr>
                          <a:cxnSpLocks noChangeShapeType="1"/>
                        </wps:cNvCnPr>
                        <wps:spPr bwMode="auto">
                          <a:xfrm flipH="1">
                            <a:off x="2589602" y="3470952"/>
                            <a:ext cx="3987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56" name="Надпись 21"/>
                        <wps:cNvSpPr txBox="1">
                          <a:spLocks noChangeArrowheads="1"/>
                        </wps:cNvSpPr>
                        <wps:spPr bwMode="auto">
                          <a:xfrm>
                            <a:off x="5209003" y="3935822"/>
                            <a:ext cx="290100" cy="3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5444C2">
                              <w:pPr>
                                <w:pStyle w:val="afff3"/>
                                <w:spacing w:before="0" w:beforeAutospacing="0" w:after="0" w:afterAutospacing="0" w:line="360" w:lineRule="auto"/>
                                <w:jc w:val="both"/>
                              </w:pPr>
                              <w:r>
                                <w:rPr>
                                  <w:rFonts w:ascii="Arial" w:eastAsia="Lucida Sans Unicode" w:hAnsi="Arial"/>
                                  <w:kern w:val="2"/>
                                  <w:sz w:val="20"/>
                                  <w:szCs w:val="20"/>
                                </w:rPr>
                                <w:t>э</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3158" name="Прямоугольник 8"/>
                        <wps:cNvSpPr>
                          <a:spLocks/>
                        </wps:cNvSpPr>
                        <wps:spPr bwMode="auto">
                          <a:xfrm>
                            <a:off x="4674503" y="3166448"/>
                            <a:ext cx="737901" cy="465407"/>
                          </a:xfrm>
                          <a:custGeom>
                            <a:avLst/>
                            <a:gdLst>
                              <a:gd name="T0" fmla="*/ 0 w 958113"/>
                              <a:gd name="T1" fmla="*/ 165755 h 390525"/>
                              <a:gd name="T2" fmla="*/ 24643 w 958113"/>
                              <a:gd name="T3" fmla="*/ 0 h 390525"/>
                              <a:gd name="T4" fmla="*/ 484088 w 958113"/>
                              <a:gd name="T5" fmla="*/ 116 h 390525"/>
                              <a:gd name="T6" fmla="*/ 485146 w 958113"/>
                              <a:gd name="T7" fmla="*/ 129727 h 390525"/>
                              <a:gd name="T8" fmla="*/ 737870 w 958113"/>
                              <a:gd name="T9" fmla="*/ 125533 h 390525"/>
                              <a:gd name="T10" fmla="*/ 737870 w 958113"/>
                              <a:gd name="T11" fmla="*/ 465455 h 390525"/>
                              <a:gd name="T12" fmla="*/ 18532 w 958113"/>
                              <a:gd name="T13" fmla="*/ 465455 h 390525"/>
                              <a:gd name="T14" fmla="*/ 0 w 958113"/>
                              <a:gd name="T15" fmla="*/ 165755 h 3905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8113" h="390525">
                                <a:moveTo>
                                  <a:pt x="0" y="139071"/>
                                </a:moveTo>
                                <a:cubicBezTo>
                                  <a:pt x="8260" y="99933"/>
                                  <a:pt x="13065" y="51170"/>
                                  <a:pt x="31998" y="0"/>
                                </a:cubicBezTo>
                                <a:lnTo>
                                  <a:pt x="628581" y="97"/>
                                </a:lnTo>
                                <a:lnTo>
                                  <a:pt x="629955" y="108843"/>
                                </a:lnTo>
                                <a:lnTo>
                                  <a:pt x="958113" y="105324"/>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159" name="Надпись 12"/>
                        <wps:cNvSpPr txBox="1">
                          <a:spLocks noChangeArrowheads="1"/>
                        </wps:cNvSpPr>
                        <wps:spPr bwMode="auto">
                          <a:xfrm>
                            <a:off x="5615304" y="2671440"/>
                            <a:ext cx="259700" cy="30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065FEE">
                              <w:pPr>
                                <w:pStyle w:val="afff3"/>
                                <w:spacing w:before="0" w:beforeAutospacing="0" w:after="0" w:afterAutospacing="0" w:line="360" w:lineRule="auto"/>
                                <w:jc w:val="both"/>
                              </w:pPr>
                              <w:proofErr w:type="gramStart"/>
                              <w:r>
                                <w:rPr>
                                  <w:rFonts w:eastAsia="Times New Roman"/>
                                  <w:lang w:val="en-US"/>
                                </w:rPr>
                                <w:t>d</w:t>
                              </w:r>
                              <w:proofErr w:type="gramEnd"/>
                            </w:p>
                          </w:txbxContent>
                        </wps:txbx>
                        <wps:bodyPr rot="0" vert="horz" wrap="none" lIns="91440" tIns="45720" rIns="91440" bIns="45720" anchor="t" anchorCtr="0" upright="1">
                          <a:noAutofit/>
                        </wps:bodyPr>
                      </wps:wsp>
                      <wps:wsp>
                        <wps:cNvPr id="3160" name="Прямая соединительная линия 1617"/>
                        <wps:cNvCnPr>
                          <a:cxnSpLocks noChangeShapeType="1"/>
                        </wps:cNvCnPr>
                        <wps:spPr bwMode="auto">
                          <a:xfrm flipV="1">
                            <a:off x="6039604" y="3099247"/>
                            <a:ext cx="0" cy="535408"/>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161" name="Прямая соединительная линия 1618"/>
                        <wps:cNvCnPr>
                          <a:cxnSpLocks noChangeShapeType="1"/>
                        </wps:cNvCnPr>
                        <wps:spPr bwMode="auto">
                          <a:xfrm>
                            <a:off x="4694903" y="3163848"/>
                            <a:ext cx="1350601" cy="13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62" name="Прямая соединительная линия 1619"/>
                        <wps:cNvCnPr>
                          <a:cxnSpLocks noChangeShapeType="1"/>
                        </wps:cNvCnPr>
                        <wps:spPr bwMode="auto">
                          <a:xfrm>
                            <a:off x="4674503" y="3635655"/>
                            <a:ext cx="1371001"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63" name="Прямая соединительная линия 1620"/>
                        <wps:cNvCnPr>
                          <a:cxnSpLocks noChangeShapeType="1"/>
                        </wps:cNvCnPr>
                        <wps:spPr bwMode="auto">
                          <a:xfrm flipV="1">
                            <a:off x="5413004" y="2861643"/>
                            <a:ext cx="0" cy="77021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64" name="Прямая со стрелкой 1621"/>
                        <wps:cNvCnPr>
                          <a:cxnSpLocks noChangeShapeType="1"/>
                        </wps:cNvCnPr>
                        <wps:spPr bwMode="auto">
                          <a:xfrm flipH="1">
                            <a:off x="5413004" y="2915544"/>
                            <a:ext cx="682001"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65" name="Прямая соединительная линия 1622"/>
                        <wps:cNvCnPr>
                          <a:cxnSpLocks noChangeShapeType="1"/>
                        </wps:cNvCnPr>
                        <wps:spPr bwMode="auto">
                          <a:xfrm>
                            <a:off x="5413004" y="3285686"/>
                            <a:ext cx="632500" cy="25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70" name="Надпись 12"/>
                        <wps:cNvSpPr txBox="1">
                          <a:spLocks noChangeArrowheads="1"/>
                        </wps:cNvSpPr>
                        <wps:spPr bwMode="auto">
                          <a:xfrm>
                            <a:off x="5529604" y="2447337"/>
                            <a:ext cx="310500" cy="30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065FEE" w:rsidRDefault="005121E7" w:rsidP="00065FEE">
                              <w:pPr>
                                <w:pStyle w:val="afff3"/>
                                <w:spacing w:before="0" w:beforeAutospacing="0" w:after="0" w:afterAutospacing="0" w:line="360" w:lineRule="auto"/>
                                <w:jc w:val="both"/>
                                <w:rPr>
                                  <w:vertAlign w:val="subscript"/>
                                </w:rPr>
                              </w:pPr>
                              <w:r>
                                <w:rPr>
                                  <w:rFonts w:eastAsia="Times New Roman"/>
                                  <w:lang w:val="en-US"/>
                                </w:rPr>
                                <w:t>d</w:t>
                              </w:r>
                              <w:r>
                                <w:rPr>
                                  <w:rFonts w:eastAsia="Times New Roman"/>
                                  <w:vertAlign w:val="subscript"/>
                                </w:rPr>
                                <w:t>1</w:t>
                              </w:r>
                            </w:p>
                          </w:txbxContent>
                        </wps:txbx>
                        <wps:bodyPr rot="0" vert="horz" wrap="none" lIns="91440" tIns="45720" rIns="91440" bIns="45720" anchor="t" anchorCtr="0" upright="1">
                          <a:noAutofit/>
                        </wps:bodyPr>
                      </wps:wsp>
                      <wps:wsp>
                        <wps:cNvPr id="3171" name="Прямая со стрелкой 1636"/>
                        <wps:cNvCnPr>
                          <a:cxnSpLocks noChangeShapeType="1"/>
                        </wps:cNvCnPr>
                        <wps:spPr bwMode="auto">
                          <a:xfrm flipH="1">
                            <a:off x="5165804" y="2671740"/>
                            <a:ext cx="962901"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72" name="Прямая соединительная линия 1637"/>
                        <wps:cNvCnPr>
                          <a:cxnSpLocks noChangeShapeType="1"/>
                        </wps:cNvCnPr>
                        <wps:spPr bwMode="auto">
                          <a:xfrm flipV="1">
                            <a:off x="5164418" y="2606939"/>
                            <a:ext cx="0" cy="6465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79" name="Прямоугольник 8"/>
                        <wps:cNvSpPr>
                          <a:spLocks/>
                        </wps:cNvSpPr>
                        <wps:spPr bwMode="auto">
                          <a:xfrm>
                            <a:off x="434000" y="4885574"/>
                            <a:ext cx="1049701" cy="605909"/>
                          </a:xfrm>
                          <a:custGeom>
                            <a:avLst/>
                            <a:gdLst>
                              <a:gd name="T0" fmla="*/ 0 w 1398533"/>
                              <a:gd name="T1" fmla="*/ 215778 h 390525"/>
                              <a:gd name="T2" fmla="*/ 24017 w 1398533"/>
                              <a:gd name="T3" fmla="*/ 0 h 390525"/>
                              <a:gd name="T4" fmla="*/ 846023 w 1398533"/>
                              <a:gd name="T5" fmla="*/ 10161 h 390525"/>
                              <a:gd name="T6" fmla="*/ 873094 w 1398533"/>
                              <a:gd name="T7" fmla="*/ 343793 h 390525"/>
                              <a:gd name="T8" fmla="*/ 1049691 w 1398533"/>
                              <a:gd name="T9" fmla="*/ 444852 h 390525"/>
                              <a:gd name="T10" fmla="*/ 1045663 w 1398533"/>
                              <a:gd name="T11" fmla="*/ 566788 h 390525"/>
                              <a:gd name="T12" fmla="*/ 942272 w 1398533"/>
                              <a:gd name="T13" fmla="*/ 605925 h 390525"/>
                              <a:gd name="T14" fmla="*/ 633416 w 1398533"/>
                              <a:gd name="T15" fmla="*/ 605925 h 390525"/>
                              <a:gd name="T16" fmla="*/ 18061 w 1398533"/>
                              <a:gd name="T17" fmla="*/ 605925 h 390525"/>
                              <a:gd name="T18" fmla="*/ 0 w 1398533"/>
                              <a:gd name="T19" fmla="*/ 215778 h 3905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98533"/>
                              <a:gd name="T31" fmla="*/ 0 h 390525"/>
                              <a:gd name="T32" fmla="*/ 1398533 w 1398533"/>
                              <a:gd name="T33" fmla="*/ 390525 h 3905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98533" h="390525">
                                <a:moveTo>
                                  <a:pt x="0" y="139071"/>
                                </a:moveTo>
                                <a:cubicBezTo>
                                  <a:pt x="8260" y="99933"/>
                                  <a:pt x="13065" y="51170"/>
                                  <a:pt x="31998" y="0"/>
                                </a:cubicBezTo>
                                <a:lnTo>
                                  <a:pt x="1127159" y="6549"/>
                                </a:lnTo>
                                <a:cubicBezTo>
                                  <a:pt x="1146087" y="108788"/>
                                  <a:pt x="1145193" y="114063"/>
                                  <a:pt x="1163226" y="221578"/>
                                </a:cubicBezTo>
                                <a:cubicBezTo>
                                  <a:pt x="1260488" y="249927"/>
                                  <a:pt x="1313361" y="263140"/>
                                  <a:pt x="1398507" y="286712"/>
                                </a:cubicBezTo>
                                <a:cubicBezTo>
                                  <a:pt x="1398906" y="322131"/>
                                  <a:pt x="1394610" y="347999"/>
                                  <a:pt x="1393140" y="365301"/>
                                </a:cubicBezTo>
                                <a:cubicBezTo>
                                  <a:pt x="1363228" y="375724"/>
                                  <a:pt x="1318489" y="379441"/>
                                  <a:pt x="1255392" y="390525"/>
                                </a:cubicBezTo>
                                <a:lnTo>
                                  <a:pt x="843902"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txbx>
                          <w:txbxContent>
                            <w:p w:rsidR="005121E7" w:rsidRPr="008C0732" w:rsidRDefault="005121E7" w:rsidP="008C0732">
                              <w:pPr>
                                <w:ind w:left="-284" w:hanging="142"/>
                              </w:pPr>
                              <w:r>
                                <w:t> </w:t>
                              </w:r>
                            </w:p>
                          </w:txbxContent>
                        </wps:txbx>
                        <wps:bodyPr rot="0" vert="horz" wrap="square" lIns="91440" tIns="45720" rIns="91440" bIns="45720" anchor="ctr" anchorCtr="0" upright="1">
                          <a:noAutofit/>
                        </wps:bodyPr>
                      </wps:wsp>
                      <wps:wsp>
                        <wps:cNvPr id="3180" name="Прямая соединительная линия 1690"/>
                        <wps:cNvCnPr>
                          <a:cxnSpLocks noChangeShapeType="1"/>
                        </wps:cNvCnPr>
                        <wps:spPr bwMode="auto">
                          <a:xfrm flipH="1" flipV="1">
                            <a:off x="1243801" y="4646470"/>
                            <a:ext cx="63300" cy="58290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81" name="Прямая соединительная линия 1691"/>
                        <wps:cNvCnPr>
                          <a:cxnSpLocks noChangeShapeType="1"/>
                        </wps:cNvCnPr>
                        <wps:spPr bwMode="auto">
                          <a:xfrm flipV="1">
                            <a:off x="1022801" y="5462083"/>
                            <a:ext cx="456800" cy="1461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82" name="Полилиния 1693"/>
                        <wps:cNvSpPr>
                          <a:spLocks/>
                        </wps:cNvSpPr>
                        <wps:spPr bwMode="auto">
                          <a:xfrm>
                            <a:off x="511300" y="4476868"/>
                            <a:ext cx="974201" cy="321605"/>
                          </a:xfrm>
                          <a:custGeom>
                            <a:avLst/>
                            <a:gdLst>
                              <a:gd name="T0" fmla="*/ 0 w 129278"/>
                              <a:gd name="T1" fmla="*/ 321596 h 28542"/>
                              <a:gd name="T2" fmla="*/ 449042 w 129278"/>
                              <a:gd name="T3" fmla="*/ 71391 h 28542"/>
                              <a:gd name="T4" fmla="*/ 974210 w 129278"/>
                              <a:gd name="T5" fmla="*/ 0 h 28542"/>
                              <a:gd name="T6" fmla="*/ 0 60000 65536"/>
                              <a:gd name="T7" fmla="*/ 0 60000 65536"/>
                              <a:gd name="T8" fmla="*/ 0 60000 65536"/>
                            </a:gdLst>
                            <a:ahLst/>
                            <a:cxnLst>
                              <a:cxn ang="T6">
                                <a:pos x="T0" y="T1"/>
                              </a:cxn>
                              <a:cxn ang="T7">
                                <a:pos x="T2" y="T3"/>
                              </a:cxn>
                              <a:cxn ang="T8">
                                <a:pos x="T4" y="T5"/>
                              </a:cxn>
                            </a:cxnLst>
                            <a:rect l="0" t="0" r="r" b="b"/>
                            <a:pathLst>
                              <a:path w="129278" h="28542">
                                <a:moveTo>
                                  <a:pt x="0" y="28542"/>
                                </a:moveTo>
                                <a:cubicBezTo>
                                  <a:pt x="20369" y="19050"/>
                                  <a:pt x="38042" y="11093"/>
                                  <a:pt x="59588" y="6336"/>
                                </a:cubicBezTo>
                                <a:cubicBezTo>
                                  <a:pt x="81134" y="1579"/>
                                  <a:pt x="87832" y="1047"/>
                                  <a:pt x="129278" y="0"/>
                                </a:cubicBezTo>
                              </a:path>
                            </a:pathLst>
                          </a:cu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rot="0" vert="horz" wrap="square" lIns="91440" tIns="45720" rIns="91440" bIns="45720" anchor="ctr" anchorCtr="0" upright="1">
                          <a:noAutofit/>
                        </wps:bodyPr>
                      </wps:wsp>
                      <wps:wsp>
                        <wps:cNvPr id="3183" name="Надпись 12"/>
                        <wps:cNvSpPr txBox="1">
                          <a:spLocks noChangeArrowheads="1"/>
                        </wps:cNvSpPr>
                        <wps:spPr bwMode="auto">
                          <a:xfrm>
                            <a:off x="1391953" y="5046976"/>
                            <a:ext cx="436300" cy="16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F5C76">
                              <w:pPr>
                                <w:pStyle w:val="afff3"/>
                                <w:spacing w:before="0" w:beforeAutospacing="0" w:after="0" w:afterAutospacing="0" w:line="360" w:lineRule="auto"/>
                                <w:jc w:val="both"/>
                              </w:pPr>
                              <w:proofErr w:type="gramStart"/>
                              <w:r>
                                <w:rPr>
                                  <w:rFonts w:eastAsia="Times New Roman"/>
                                  <w:lang w:val="en-US"/>
                                </w:rPr>
                                <w:t>p</w:t>
                              </w:r>
                              <w:proofErr w:type="gramEnd"/>
                            </w:p>
                          </w:txbxContent>
                        </wps:txbx>
                        <wps:bodyPr rot="0" vert="vert270" wrap="none" lIns="91440" tIns="45720" rIns="91440" bIns="45720" anchor="t" anchorCtr="0" upright="1">
                          <a:noAutofit/>
                        </wps:bodyPr>
                      </wps:wsp>
                      <wps:wsp>
                        <wps:cNvPr id="3184" name="Прямая соединительная линия 1695"/>
                        <wps:cNvCnPr>
                          <a:cxnSpLocks noChangeShapeType="1"/>
                        </wps:cNvCnPr>
                        <wps:spPr bwMode="auto">
                          <a:xfrm flipV="1">
                            <a:off x="1307301" y="4639070"/>
                            <a:ext cx="0" cy="59560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85" name="Прямая соединительная линия 1698"/>
                        <wps:cNvCnPr>
                          <a:cxnSpLocks noChangeShapeType="1"/>
                        </wps:cNvCnPr>
                        <wps:spPr bwMode="auto">
                          <a:xfrm>
                            <a:off x="1477001" y="5456982"/>
                            <a:ext cx="2646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86" name="Прямая соединительная линия 1699"/>
                        <wps:cNvCnPr>
                          <a:cxnSpLocks noChangeShapeType="1"/>
                        </wps:cNvCnPr>
                        <wps:spPr bwMode="auto">
                          <a:xfrm>
                            <a:off x="1474001" y="5327581"/>
                            <a:ext cx="2676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87" name="Прямая со стрелкой 1700"/>
                        <wps:cNvCnPr>
                          <a:cxnSpLocks noChangeShapeType="1"/>
                        </wps:cNvCnPr>
                        <wps:spPr bwMode="auto">
                          <a:xfrm flipV="1">
                            <a:off x="1687901" y="5443282"/>
                            <a:ext cx="0" cy="2087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88" name="Прямая со стрелкой 1701"/>
                        <wps:cNvCnPr>
                          <a:cxnSpLocks noChangeShapeType="1"/>
                        </wps:cNvCnPr>
                        <wps:spPr bwMode="auto">
                          <a:xfrm>
                            <a:off x="1687901" y="5129578"/>
                            <a:ext cx="0" cy="2083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89" name="Прямая соединительная линия 1702"/>
                        <wps:cNvCnPr>
                          <a:cxnSpLocks noChangeShapeType="1"/>
                        </wps:cNvCnPr>
                        <wps:spPr bwMode="auto">
                          <a:xfrm flipV="1">
                            <a:off x="1687901" y="4971075"/>
                            <a:ext cx="0" cy="47160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wpg:cNvPr id="3190" name="Группа 1721"/>
                        <wpg:cNvGrpSpPr>
                          <a:grpSpLocks/>
                        </wpg:cNvGrpSpPr>
                        <wpg:grpSpPr bwMode="auto">
                          <a:xfrm rot="10635943">
                            <a:off x="998701" y="4643870"/>
                            <a:ext cx="986201" cy="1224919"/>
                            <a:chOff x="94" y="184"/>
                            <a:chExt cx="9866" cy="12249"/>
                          </a:xfrm>
                        </wpg:grpSpPr>
                        <wpg:grpSp>
                          <wpg:cNvPr id="3191" name="Группа 1722"/>
                          <wpg:cNvGrpSpPr>
                            <a:grpSpLocks/>
                          </wpg:cNvGrpSpPr>
                          <wpg:grpSpPr bwMode="auto">
                            <a:xfrm>
                              <a:off x="4751" y="11385"/>
                              <a:ext cx="3725" cy="478"/>
                              <a:chOff x="4751" y="11385"/>
                              <a:chExt cx="3725" cy="477"/>
                            </a:xfrm>
                          </wpg:grpSpPr>
                          <wps:wsp>
                            <wps:cNvPr id="3192" name="Прямая со стрелкой 1724"/>
                            <wps:cNvCnPr>
                              <a:cxnSpLocks noChangeShapeType="1"/>
                            </wps:cNvCnPr>
                            <wps:spPr bwMode="auto">
                              <a:xfrm rot="10964057" flipV="1">
                                <a:off x="7157" y="11385"/>
                                <a:ext cx="1319" cy="478"/>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193" name="Прямая со стрелкой 1725"/>
                            <wps:cNvCnPr>
                              <a:cxnSpLocks noChangeShapeType="1"/>
                            </wps:cNvCnPr>
                            <wps:spPr bwMode="auto">
                              <a:xfrm rot="-10635943" flipH="1" flipV="1">
                                <a:off x="4751" y="11748"/>
                                <a:ext cx="1899" cy="8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g:grpSp>
                        <wps:wsp>
                          <wps:cNvPr id="3194" name="Дуга 1723"/>
                          <wps:cNvSpPr>
                            <a:spLocks/>
                          </wps:cNvSpPr>
                          <wps:spPr bwMode="auto">
                            <a:xfrm rot="8182836">
                              <a:off x="94" y="184"/>
                              <a:ext cx="9867" cy="12249"/>
                            </a:xfrm>
                            <a:custGeom>
                              <a:avLst/>
                              <a:gdLst>
                                <a:gd name="T0" fmla="*/ 459726 w 986676"/>
                                <a:gd name="T1" fmla="*/ 1423 h 1224915"/>
                                <a:gd name="T2" fmla="*/ 885365 w 986676"/>
                                <a:gd name="T3" fmla="*/ 240649 h 1224915"/>
                                <a:gd name="T4" fmla="*/ 0 60000 65536"/>
                                <a:gd name="T5" fmla="*/ 0 60000 65536"/>
                              </a:gdLst>
                              <a:ahLst/>
                              <a:cxnLst>
                                <a:cxn ang="T4">
                                  <a:pos x="T0" y="T1"/>
                                </a:cxn>
                                <a:cxn ang="T5">
                                  <a:pos x="T2" y="T3"/>
                                </a:cxn>
                              </a:cxnLst>
                              <a:rect l="0" t="0" r="r" b="b"/>
                              <a:pathLst>
                                <a:path w="986676" h="1224915" stroke="0">
                                  <a:moveTo>
                                    <a:pt x="459726" y="1423"/>
                                  </a:moveTo>
                                  <a:cubicBezTo>
                                    <a:pt x="624956" y="-12585"/>
                                    <a:pt x="784824" y="77267"/>
                                    <a:pt x="885365" y="240649"/>
                                  </a:cubicBezTo>
                                  <a:lnTo>
                                    <a:pt x="493338" y="612458"/>
                                  </a:lnTo>
                                  <a:lnTo>
                                    <a:pt x="459726" y="1423"/>
                                  </a:lnTo>
                                  <a:close/>
                                </a:path>
                                <a:path w="986676" h="1224915" fill="none">
                                  <a:moveTo>
                                    <a:pt x="459726" y="1423"/>
                                  </a:moveTo>
                                  <a:cubicBezTo>
                                    <a:pt x="624956" y="-12585"/>
                                    <a:pt x="784824" y="77267"/>
                                    <a:pt x="885365" y="240649"/>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3195" name="Прямая соединительная линия 1726"/>
                        <wps:cNvCnPr>
                          <a:cxnSpLocks noChangeShapeType="1"/>
                        </wps:cNvCnPr>
                        <wps:spPr bwMode="auto">
                          <a:xfrm flipH="1" flipV="1">
                            <a:off x="457600" y="4766172"/>
                            <a:ext cx="1027901" cy="56140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96" name="Надпись 12"/>
                        <wps:cNvSpPr txBox="1">
                          <a:spLocks noChangeArrowheads="1"/>
                        </wps:cNvSpPr>
                        <wps:spPr bwMode="auto">
                          <a:xfrm>
                            <a:off x="664800" y="4391666"/>
                            <a:ext cx="263600" cy="24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F45B88">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wps:txbx>
                        <wps:bodyPr rot="0" vert="horz" wrap="none" lIns="91440" tIns="45720" rIns="91440" bIns="45720" anchor="t" anchorCtr="0" upright="1">
                          <a:noAutofit/>
                        </wps:bodyPr>
                      </wps:wsp>
                      <wps:wsp>
                        <wps:cNvPr id="3197" name="Надпись 12"/>
                        <wps:cNvSpPr txBox="1">
                          <a:spLocks noChangeArrowheads="1"/>
                        </wps:cNvSpPr>
                        <wps:spPr bwMode="auto">
                          <a:xfrm>
                            <a:off x="864201" y="4587869"/>
                            <a:ext cx="309300" cy="24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F45B88" w:rsidRDefault="005121E7" w:rsidP="00F45B88">
                              <w:pPr>
                                <w:pStyle w:val="afff3"/>
                                <w:spacing w:before="0" w:beforeAutospacing="0" w:after="0" w:afterAutospacing="0" w:line="360" w:lineRule="auto"/>
                                <w:jc w:val="both"/>
                                <w:rPr>
                                  <w:vertAlign w:val="subscript"/>
                                  <w:lang w:val="en-US"/>
                                </w:rPr>
                              </w:pPr>
                              <w:r>
                                <w:rPr>
                                  <w:rFonts w:ascii="Arial" w:eastAsia="Lucida Sans Unicode" w:hAnsi="Symbol"/>
                                  <w:kern w:val="2"/>
                                  <w:sz w:val="20"/>
                                  <w:szCs w:val="20"/>
                                </w:rPr>
                                <w:sym w:font="Symbol" w:char="F061"/>
                              </w:r>
                              <w:r>
                                <w:rPr>
                                  <w:rFonts w:ascii="Arial" w:eastAsia="Lucida Sans Unicode" w:hAnsi="Symbol"/>
                                  <w:kern w:val="2"/>
                                  <w:sz w:val="20"/>
                                  <w:szCs w:val="20"/>
                                  <w:vertAlign w:val="subscript"/>
                                  <w:lang w:val="en-US"/>
                                </w:rPr>
                                <w:t>1</w:t>
                              </w:r>
                            </w:p>
                          </w:txbxContent>
                        </wps:txbx>
                        <wps:bodyPr rot="0" vert="horz" wrap="none" lIns="91440" tIns="45720" rIns="91440" bIns="45720" anchor="t" anchorCtr="0" upright="1">
                          <a:noAutofit/>
                        </wps:bodyPr>
                      </wps:wsp>
                      <wpg:wgp>
                        <wpg:cNvPr id="3199" name="Группа 1731"/>
                        <wpg:cNvGrpSpPr>
                          <a:grpSpLocks/>
                        </wpg:cNvGrpSpPr>
                        <wpg:grpSpPr bwMode="auto">
                          <a:xfrm rot="3750983">
                            <a:off x="885393" y="4494477"/>
                            <a:ext cx="1117517" cy="1224901"/>
                            <a:chOff x="0" y="0"/>
                            <a:chExt cx="9866" cy="12249"/>
                          </a:xfrm>
                        </wpg:grpSpPr>
                        <wpg:grpSp>
                          <wpg:cNvPr id="3200" name="Группа 1732"/>
                          <wpg:cNvGrpSpPr>
                            <a:grpSpLocks/>
                          </wpg:cNvGrpSpPr>
                          <wpg:grpSpPr bwMode="auto">
                            <a:xfrm>
                              <a:off x="4160" y="10821"/>
                              <a:ext cx="3753" cy="1137"/>
                              <a:chOff x="4160" y="10821"/>
                              <a:chExt cx="3753" cy="1136"/>
                            </a:xfrm>
                          </wpg:grpSpPr>
                          <wps:wsp>
                            <wps:cNvPr id="3201" name="Прямая со стрелкой 1734"/>
                            <wps:cNvCnPr>
                              <a:cxnSpLocks noChangeShapeType="1"/>
                            </wps:cNvCnPr>
                            <wps:spPr bwMode="auto">
                              <a:xfrm rot="-3750983" flipH="1" flipV="1">
                                <a:off x="7042" y="11009"/>
                                <a:ext cx="1060" cy="68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02" name="Прямая со стрелкой 1735"/>
                            <wps:cNvCnPr>
                              <a:cxnSpLocks noChangeShapeType="1"/>
                            </wps:cNvCnPr>
                            <wps:spPr bwMode="auto">
                              <a:xfrm rot="-10635943" flipH="1" flipV="1">
                                <a:off x="4160" y="11878"/>
                                <a:ext cx="1899" cy="8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g:grpSp>
                        <wps:wsp>
                          <wps:cNvPr id="3203" name="Дуга 1733"/>
                          <wps:cNvSpPr>
                            <a:spLocks/>
                          </wps:cNvSpPr>
                          <wps:spPr bwMode="auto">
                            <a:xfrm rot="8182836">
                              <a:off x="0" y="0"/>
                              <a:ext cx="9866" cy="12249"/>
                            </a:xfrm>
                            <a:custGeom>
                              <a:avLst/>
                              <a:gdLst>
                                <a:gd name="T0" fmla="*/ 459726 w 986676"/>
                                <a:gd name="T1" fmla="*/ 1423 h 1224915"/>
                                <a:gd name="T2" fmla="*/ 885365 w 986676"/>
                                <a:gd name="T3" fmla="*/ 240649 h 1224915"/>
                                <a:gd name="T4" fmla="*/ 0 60000 65536"/>
                                <a:gd name="T5" fmla="*/ 0 60000 65536"/>
                              </a:gdLst>
                              <a:ahLst/>
                              <a:cxnLst>
                                <a:cxn ang="T4">
                                  <a:pos x="T0" y="T1"/>
                                </a:cxn>
                                <a:cxn ang="T5">
                                  <a:pos x="T2" y="T3"/>
                                </a:cxn>
                              </a:cxnLst>
                              <a:rect l="0" t="0" r="r" b="b"/>
                              <a:pathLst>
                                <a:path w="986676" h="1224915" stroke="0">
                                  <a:moveTo>
                                    <a:pt x="459726" y="1423"/>
                                  </a:moveTo>
                                  <a:cubicBezTo>
                                    <a:pt x="624956" y="-12585"/>
                                    <a:pt x="784824" y="77267"/>
                                    <a:pt x="885365" y="240649"/>
                                  </a:cubicBezTo>
                                  <a:lnTo>
                                    <a:pt x="493338" y="612458"/>
                                  </a:lnTo>
                                  <a:lnTo>
                                    <a:pt x="459726" y="1423"/>
                                  </a:lnTo>
                                  <a:close/>
                                </a:path>
                                <a:path w="986676" h="1224915" fill="none">
                                  <a:moveTo>
                                    <a:pt x="459726" y="1423"/>
                                  </a:moveTo>
                                  <a:cubicBezTo>
                                    <a:pt x="624956" y="-12585"/>
                                    <a:pt x="784824" y="77267"/>
                                    <a:pt x="885365" y="240649"/>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3204" name="Прямая соединительная линия 1736"/>
                        <wps:cNvCnPr>
                          <a:cxnSpLocks noChangeShapeType="1"/>
                        </wps:cNvCnPr>
                        <wps:spPr bwMode="auto">
                          <a:xfrm flipV="1">
                            <a:off x="1487201" y="4431167"/>
                            <a:ext cx="0" cy="9830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05" name="Прямая соединительная линия 1746"/>
                        <wps:cNvCnPr>
                          <a:cxnSpLocks noChangeShapeType="1"/>
                        </wps:cNvCnPr>
                        <wps:spPr bwMode="auto">
                          <a:xfrm>
                            <a:off x="1324601" y="5492583"/>
                            <a:ext cx="6041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06" name="Прямая соединительная линия 1747"/>
                        <wps:cNvCnPr>
                          <a:cxnSpLocks noChangeShapeType="1"/>
                        </wps:cNvCnPr>
                        <wps:spPr bwMode="auto">
                          <a:xfrm>
                            <a:off x="1296701" y="5228579"/>
                            <a:ext cx="6570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07" name="Прямая со стрелкой 1751"/>
                        <wps:cNvCnPr>
                          <a:cxnSpLocks noChangeShapeType="1"/>
                        </wps:cNvCnPr>
                        <wps:spPr bwMode="auto">
                          <a:xfrm flipV="1">
                            <a:off x="1909229" y="5492583"/>
                            <a:ext cx="0" cy="2165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08" name="Прямая со стрелкой 1752"/>
                        <wps:cNvCnPr>
                          <a:cxnSpLocks noChangeShapeType="1"/>
                        </wps:cNvCnPr>
                        <wps:spPr bwMode="auto">
                          <a:xfrm>
                            <a:off x="1902853" y="5021776"/>
                            <a:ext cx="0" cy="208303"/>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209" name="Прямая соединительная линия 1753"/>
                        <wps:cNvCnPr>
                          <a:cxnSpLocks noChangeShapeType="1"/>
                        </wps:cNvCnPr>
                        <wps:spPr bwMode="auto">
                          <a:xfrm flipV="1">
                            <a:off x="1907629" y="4762672"/>
                            <a:ext cx="0" cy="81191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10" name="Надпись 12"/>
                        <wps:cNvSpPr txBox="1">
                          <a:spLocks noChangeArrowheads="1"/>
                        </wps:cNvSpPr>
                        <wps:spPr bwMode="auto">
                          <a:xfrm>
                            <a:off x="1586207" y="4737502"/>
                            <a:ext cx="5880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D5DCA" w:rsidRDefault="005121E7" w:rsidP="000D31C1">
                              <w:pPr>
                                <w:pStyle w:val="afff3"/>
                                <w:spacing w:before="0" w:beforeAutospacing="0" w:after="0" w:afterAutospacing="0" w:line="360" w:lineRule="auto"/>
                                <w:jc w:val="both"/>
                                <w:rPr>
                                  <w:lang w:val="en-US"/>
                                </w:rPr>
                              </w:pPr>
                              <w:r>
                                <w:rPr>
                                  <w:rFonts w:eastAsia="Times New Roman"/>
                                  <w:lang w:val="en-US"/>
                                </w:rPr>
                                <w:t>B</w:t>
                              </w:r>
                              <w:r w:rsidRPr="00B05515">
                                <w:rPr>
                                  <w:rFonts w:eastAsia="Times New Roman"/>
                                  <w:position w:val="-6"/>
                                  <w:sz w:val="20"/>
                                  <w:lang w:val="en-US"/>
                                </w:rPr>
                                <w:t>p</w:t>
                              </w:r>
                            </w:p>
                          </w:txbxContent>
                        </wps:txbx>
                        <wps:bodyPr rot="0" vert="vert270" wrap="none" lIns="91440" tIns="45720" rIns="91440" bIns="45720" anchor="t" anchorCtr="0" upright="1">
                          <a:noAutofit/>
                        </wps:bodyPr>
                      </wps:wsp>
                      <wps:wsp>
                        <wps:cNvPr id="1564" name="Надпись 12"/>
                        <wps:cNvSpPr txBox="1">
                          <a:spLocks noChangeArrowheads="1"/>
                        </wps:cNvSpPr>
                        <wps:spPr bwMode="auto">
                          <a:xfrm>
                            <a:off x="738501" y="5452157"/>
                            <a:ext cx="2355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D5DCA" w:rsidRDefault="005121E7" w:rsidP="006C6E00">
                              <w:pPr>
                                <w:pStyle w:val="afff3"/>
                                <w:spacing w:before="0" w:beforeAutospacing="0" w:after="0" w:afterAutospacing="0" w:line="360" w:lineRule="auto"/>
                                <w:jc w:val="both"/>
                                <w:rPr>
                                  <w:lang w:val="en-US"/>
                                </w:rPr>
                              </w:pPr>
                              <w:r w:rsidRPr="004D5DCA">
                                <w:rPr>
                                  <w:rFonts w:ascii="Arial" w:eastAsia="Lucida Sans Unicode" w:hAnsi="Symbol"/>
                                  <w:kern w:val="2"/>
                                  <w:sz w:val="20"/>
                                  <w:szCs w:val="20"/>
                                </w:rPr>
                                <w:sym w:font="Symbol" w:char="F067"/>
                              </w:r>
                            </w:p>
                          </w:txbxContent>
                        </wps:txbx>
                        <wps:bodyPr rot="0" vert="horz" wrap="none" lIns="91440" tIns="45720" rIns="91440" bIns="45720" anchor="t" anchorCtr="0" upright="1">
                          <a:noAutofit/>
                        </wps:bodyPr>
                      </wps:wsp>
                      <wps:wsp>
                        <wps:cNvPr id="1473" name="Прямая соединительная линия 1473"/>
                        <wps:cNvCnPr>
                          <a:cxnSpLocks noChangeShapeType="1"/>
                        </wps:cNvCnPr>
                        <wps:spPr bwMode="auto">
                          <a:xfrm>
                            <a:off x="5949923" y="3163248"/>
                            <a:ext cx="481641" cy="320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4" name="Прямая соединительная линия 1474"/>
                        <wps:cNvCnPr>
                          <a:cxnSpLocks noChangeShapeType="1"/>
                        </wps:cNvCnPr>
                        <wps:spPr bwMode="auto">
                          <a:xfrm>
                            <a:off x="6015004" y="3288186"/>
                            <a:ext cx="41656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5" name="Надпись 12"/>
                        <wps:cNvSpPr txBox="1">
                          <a:spLocks noChangeArrowheads="1"/>
                        </wps:cNvSpPr>
                        <wps:spPr bwMode="auto">
                          <a:xfrm>
                            <a:off x="6130237" y="3454880"/>
                            <a:ext cx="3594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4D5DCA">
                              <w:pPr>
                                <w:pStyle w:val="afff3"/>
                                <w:spacing w:before="0" w:beforeAutospacing="0" w:after="0" w:afterAutospacing="0"/>
                                <w:jc w:val="both"/>
                              </w:pPr>
                              <w:proofErr w:type="gramStart"/>
                              <w:r>
                                <w:rPr>
                                  <w:rFonts w:eastAsia="Times New Roman"/>
                                  <w:lang w:val="en-US"/>
                                </w:rPr>
                                <w:t>h</w:t>
                              </w:r>
                              <w:proofErr w:type="gramEnd"/>
                            </w:p>
                          </w:txbxContent>
                        </wps:txbx>
                        <wps:bodyPr rot="0" vert="vert270" wrap="none" lIns="91440" tIns="45720" rIns="91440" bIns="45720" anchor="ctr" anchorCtr="0" upright="1">
                          <a:noAutofit/>
                        </wps:bodyPr>
                      </wps:wsp>
                      <wps:wsp>
                        <wps:cNvPr id="1476" name="Прямая со стрелкой 1476"/>
                        <wps:cNvCnPr>
                          <a:cxnSpLocks noChangeShapeType="1"/>
                        </wps:cNvCnPr>
                        <wps:spPr bwMode="auto">
                          <a:xfrm flipH="1">
                            <a:off x="6383422" y="2973350"/>
                            <a:ext cx="5664" cy="191798"/>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1477" name="Прямая соединительная линия 1477"/>
                        <wps:cNvCnPr>
                          <a:cxnSpLocks noChangeShapeType="1"/>
                        </wps:cNvCnPr>
                        <wps:spPr bwMode="auto">
                          <a:xfrm flipV="1">
                            <a:off x="6383422" y="3156348"/>
                            <a:ext cx="0" cy="12933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8" name="Прямая со стрелкой 1478"/>
                        <wps:cNvCnPr>
                          <a:cxnSpLocks noChangeShapeType="1"/>
                        </wps:cNvCnPr>
                        <wps:spPr bwMode="auto">
                          <a:xfrm flipV="1">
                            <a:off x="6383422" y="3283050"/>
                            <a:ext cx="1024" cy="407406"/>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c:wpc>
                  </a:graphicData>
                </a:graphic>
              </wp:inline>
            </w:drawing>
          </mc:Choice>
          <mc:Fallback>
            <w:pict>
              <v:group w14:anchorId="1FA6E2D1" id="Полотно 1334" o:spid="_x0000_s1220" editas="canvas" style="width:531.15pt;height:494.85pt;mso-position-horizontal-relative:char;mso-position-vertical-relative:line" coordsize="67456,6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">
                <v:shape id="_x0000_s1221" type="#_x0000_t75" style="position:absolute;width:67456;height:62845;visibility:visible;mso-wrap-style:square">
                  <v:fill o:detectmouseclick="t"/>
                  <v:path o:connecttype="none"/>
                </v:shape>
                <v:line id="Прямая соединительная линия 1184" o:spid="_x0000_s1222" style="position:absolute;flip:y;visibility:visible;mso-wrap-style:square" from="2451,11693" to="19505,1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ZkcUAAADdAAAADwAAAGRycy9kb3ducmV2LnhtbESPT2sCMRTE7wW/Q3iCt5pVQepqFFmw&#10;7aEX/yAeH5vn7mrysiRRt/30plDocZiZ3zCLVWeNuJMPjWMFo2EGgrh0uuFKwWG/eX0DESKyRuOY&#10;FHxTgNWy97LAXLsHb+m+i5VIEA45KqhjbHMpQ1mTxTB0LXHyzs5bjEn6SmqPjwS3Ro6zbCotNpwW&#10;amypqKm87m5WQWGOp+7j3XM8Xn7Oty/aFBdjlBr0u/UcRKQu/of/2p9awSSbzuD3TXo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aZkcUAAADdAAAADwAAAAAAAAAA&#10;AAAAAAChAgAAZHJzL2Rvd25yZXYueG1sUEsFBgAAAAAEAAQA+QAAAJMDAAAAAA==&#10;" strokecolor="black [3213]" strokeweight=".5pt">
                  <v:stroke joinstyle="miter"/>
                </v:line>
                <v:shape id="Полилиния 1186" o:spid="_x0000_s1223" style="position:absolute;left:15954;top:12046;width:1202;height:1541;rotation:9099359fd;flip:y;visibility:visible;mso-wrap-style:square;v-text-anchor:middle" coordsize="120232,4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JsUA&#10;AADdAAAADwAAAGRycy9kb3ducmV2LnhtbERPPW/CMBDdK/U/WIfEBg5F0BIwUVUVVHVpgQywHfGR&#10;RInPaWxC+u/rAanj0/teJb2pRUetKy0rmIwjEMSZ1SXnCtLDZvQCwnlkjbVlUvBLDpL148MKY21v&#10;vKNu73MRQtjFqKDwvomldFlBBt3YNsSBu9jWoA+wzaVu8RbCTS2fomguDZYcGgps6K2grNpfjYIv&#10;85nuuuN3dV5czrMfM38/bE+pUsNB/7oE4an3/+K7+0MrmEbP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sQmxQAAAN0AAAAPAAAAAAAAAAAAAAAAAJgCAABkcnMv&#10;ZG93bnJldi54bWxQSwUGAAAAAAQABAD1AAAAigMAAAAA&#10;" path="m,41017c11028,28785,22057,16553,40907,9735,59757,2917,145181,-692,113097,110e" filled="f" strokecolor="black [3213]" strokeweight="1pt">
                  <v:stroke startarrow="block" startarrowwidth="narrow" startarrowlength="short" endarrow="block" endarrowwidth="narrow" endarrowlength="short" joinstyle="miter"/>
                  <v:path arrowok="t" o:connecttype="custom" o:connectlocs="0,579007;40896,137421;113067,1552" o:connectangles="0,0,0"/>
                </v:shape>
                <v:shape id="Надпись 12" o:spid="_x0000_s1224" type="#_x0000_t202" style="position:absolute;left:16310;top:11566;width:35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PlcgA&#10;AADdAAAADwAAAGRycy9kb3ducmV2LnhtbESP3WoCMRSE7wt9h3AKvZGa2IItW6O0hRYpWvEH8fKw&#10;Od0sbk6WJOr69o0g9HKYmW+Y0aRzjThSiLVnDYO+AkFcelNzpWGz/nx4ARETssHGM2k4U4TJ+PZm&#10;hIXxJ17ScZUqkSEcC9RgU2oLKWNpyWHs+5Y4e78+OExZhkqagKcMd418VGooHdacFyy29GGp3K8O&#10;TsPefvcW6mv+vh1Oz+FnffC7MNtpfX/Xvb2CSNSl//C1PTUantTzAC5v8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E+VyAAAAN0AAAAPAAAAAAAAAAAAAAAAAJgCAABk&#10;cnMvZG93bnJldi54bWxQSwUGAAAAAAQABAD1AAAAjQMAAAAA&#10;" filled="f" stroked="f" strokeweight=".5pt">
                  <v:textbox>
                    <w:txbxContent>
                      <w:p w:rsidR="005121E7" w:rsidRPr="00391D36" w:rsidRDefault="005121E7" w:rsidP="008E6901">
                        <w:pPr>
                          <w:pStyle w:val="afff3"/>
                          <w:spacing w:before="0" w:beforeAutospacing="0" w:after="0" w:afterAutospacing="0" w:line="360" w:lineRule="auto"/>
                          <w:jc w:val="both"/>
                          <w:rPr>
                            <w:sz w:val="32"/>
                          </w:rPr>
                        </w:pPr>
                        <w:r>
                          <w:rPr>
                            <w:rFonts w:eastAsia="Lucida Sans Unicode"/>
                            <w:kern w:val="2"/>
                            <w:szCs w:val="20"/>
                          </w:rPr>
                          <w:t>Ѳ</w:t>
                        </w:r>
                        <w:r w:rsidRPr="00391D36">
                          <w:rPr>
                            <w:rFonts w:ascii="Arial" w:eastAsia="Lucida Sans Unicode" w:hAnsi="Symbol"/>
                            <w:kern w:val="2"/>
                            <w:szCs w:val="20"/>
                          </w:rPr>
                          <w:t>*</w:t>
                        </w:r>
                      </w:p>
                    </w:txbxContent>
                  </v:textbox>
                </v:shape>
                <v:shape id="Надпись 1201" o:spid="_x0000_s1225" type="#_x0000_t202" style="position:absolute;left:7861;top:22021;width:330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Tv8YA&#10;AADcAAAADwAAAGRycy9kb3ducmV2LnhtbESP3WoCMRSE7wt9h3AKvZGaVajIapS20CLFH6oiXh42&#10;x83i5mRJoq5vbwShl8PMfMOMp62txZl8qBwr6HUzEMSF0xWXCrab77chiBCRNdaOScGVAkwnz09j&#10;zLW78B+d17EUCcIhRwUmxiaXMhSGLIaua4iTd3DeYkzSl1J7vCS4rWU/ywbSYsVpwWBDX4aK4/pk&#10;FRzNb2eV/Sw+d4PZ1S83J7f3871Sry/txwhEpDb+hx/tmVbw3uvD/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3Tv8YAAADcAAAADwAAAAAAAAAAAAAAAACYAgAAZHJz&#10;L2Rvd25yZXYueG1sUEsFBgAAAAAEAAQA9QAAAIsDAAAAAA==&#10;" filled="f" stroked="f" strokeweight=".5pt">
                  <v:textbox>
                    <w:txbxContent>
                      <w:p w:rsidR="005121E7" w:rsidRPr="00A01982" w:rsidRDefault="005121E7" w:rsidP="008E6901">
                        <w:pPr>
                          <w:ind w:firstLine="0"/>
                          <w:rPr>
                            <w:lang w:val="en-US"/>
                          </w:rPr>
                        </w:pPr>
                        <w:r>
                          <w:t>ф</w:t>
                        </w:r>
                        <w:r>
                          <w:rPr>
                            <w:lang w:val="en-US"/>
                          </w:rPr>
                          <w:t>)</w:t>
                        </w:r>
                      </w:p>
                    </w:txbxContent>
                  </v:textbox>
                </v:shape>
                <v:shape id="Надпись 21" o:spid="_x0000_s1226" type="#_x0000_t202" style="position:absolute;left:29737;top:21901;width:2889;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2JMYA&#10;AADcAAAADwAAAGRycy9kb3ducmV2LnhtbESPQWsCMRSE74L/ITyhF6lZK5WyNYoKikhtqZbi8bF5&#10;3SxuXpYk6vrvTaHQ4zAz3zCTWWtrcSEfKscKhoMMBHHhdMWlgq/D6vEFRIjIGmvHpOBGAWbTbmeC&#10;uXZX/qTLPpYiQTjkqMDE2ORShsKQxTBwDXHyfpy3GJP0pdQerwlua/mUZWNpseK0YLChpaHitD9b&#10;BSez7X9k693ie7y5+ffD2R3921Gph147fwURqY3/4b/2Rit4Ho7g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F2JMYAAADcAAAADwAAAAAAAAAAAAAAAACYAgAAZHJz&#10;L2Rvd25yZXYueG1sUEsFBgAAAAAEAAQA9QAAAIsDAAAAAA==&#10;" filled="f" stroked="f" strokeweight=".5pt">
                  <v:textbo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х</w:t>
                        </w:r>
                        <w:r>
                          <w:rPr>
                            <w:rFonts w:ascii="Arial" w:eastAsia="Lucida Sans Unicode" w:hAnsi="Arial"/>
                            <w:kern w:val="2"/>
                            <w:sz w:val="20"/>
                            <w:szCs w:val="20"/>
                            <w:lang w:val="en-US"/>
                          </w:rPr>
                          <w:t>)</w:t>
                        </w:r>
                      </w:p>
                    </w:txbxContent>
                  </v:textbox>
                </v:shape>
                <v:shape id="Надпись 12" o:spid="_x0000_s1227" type="#_x0000_t202" style="position:absolute;left:54997;top:18891;width:3093;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uUMYA&#10;AADcAAAADwAAAGRycy9kb3ducmV2LnhtbESPQWsCMRSE74L/ITyhF6lZi5WyNYoKikhtqZbi8bF5&#10;3SxuXpYk6vrvTaHQ4zAz3zCTWWtrcSEfKscKhoMMBHHhdMWlgq/D6vEFRIjIGmvHpOBGAWbTbmeC&#10;uXZX/qTLPpYiQTjkqMDE2ORShsKQxTBwDXHyfpy3GJP0pdQerwlua/mUZWNpseK0YLChpaHitD9b&#10;BSez7X9k693ie7y5+ffD2R3921Gph147fwURqY3/4b/2Rit4Ho7g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juUMYAAADcAAAADwAAAAAAAAAAAAAAAACYAgAAZHJz&#10;L2Rvd25yZXYueG1sUEsFBgAAAAAEAAQA9QAAAIsDAAAAAA==&#10;" filled="f" stroked="f" strokeweight=".5pt">
                  <v:textbox>
                    <w:txbxContent>
                      <w:p w:rsidR="005121E7" w:rsidRPr="002D23B1" w:rsidRDefault="005121E7" w:rsidP="008E6901">
                        <w:pPr>
                          <w:pStyle w:val="afff3"/>
                          <w:spacing w:before="0" w:beforeAutospacing="0" w:after="0" w:afterAutospacing="0" w:line="360" w:lineRule="auto"/>
                          <w:jc w:val="both"/>
                          <w:rPr>
                            <w:vertAlign w:val="subscript"/>
                            <w:lang w:val="en-US"/>
                          </w:rPr>
                        </w:pPr>
                        <w:r>
                          <w:rPr>
                            <w:rFonts w:ascii="Arial" w:eastAsia="Lucida Sans Unicode" w:hAnsi="Symbol"/>
                            <w:kern w:val="2"/>
                            <w:sz w:val="20"/>
                            <w:szCs w:val="20"/>
                          </w:rPr>
                          <w:sym w:font="Symbol" w:char="F061"/>
                        </w:r>
                        <w:r>
                          <w:rPr>
                            <w:rFonts w:ascii="Arial" w:eastAsia="Lucida Sans Unicode" w:hAnsi="Symbol"/>
                            <w:kern w:val="2"/>
                            <w:sz w:val="20"/>
                            <w:szCs w:val="20"/>
                            <w:vertAlign w:val="subscript"/>
                            <w:lang w:val="en-US"/>
                          </w:rPr>
                          <w:t>2</w:t>
                        </w:r>
                      </w:p>
                    </w:txbxContent>
                  </v:textbox>
                </v:shape>
                <v:line id="Прямая соединительная линия 1217" o:spid="_x0000_s1228" style="position:absolute;flip:x;visibility:visible;mso-wrap-style:square" from="60150,17868" to="64741,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x58QAAADcAAAADwAAAGRycy9kb3ducmV2LnhtbESPT2sCMRTE7wW/Q3iCt5pVsJTVKLLg&#10;n4OXWhGPj81zdzV5WZKoq5++KRR6HGbmN8xs0Vkj7uRD41jBaJiBIC6dbrhScPhevX+CCBFZo3FM&#10;Cp4UYDHvvc0w1+7BX3Tfx0okCIccFdQxtrmUoazJYhi6ljh5Z+ctxiR9JbXHR4JbI8dZ9iEtNpwW&#10;amypqKm87m9WQWGOp26z9hyPl9f5tqNVcTFGqUG/W05BROrif/ivvdUKJqMJ/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3HnxAAAANwAAAAPAAAAAAAAAAAA&#10;AAAAAKECAABkcnMvZG93bnJldi54bWxQSwUGAAAAAAQABAD5AAAAkgMAAAAA&#10;" strokecolor="black [3213]" strokeweight=".5pt">
                  <v:stroke joinstyle="miter"/>
                </v:line>
                <v:shape id="Надпись 21" o:spid="_x0000_s1229" type="#_x0000_t202" style="position:absolute;left:49403;top:21894;width:2984;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VvMYA&#10;AADcAAAADwAAAGRycy9kb3ducmV2LnhtbESP3WoCMRSE7wXfIRyhN0WzFlzKapQqtIj0h6qIl4fN&#10;6WZxc7IkUde3bwoFL4eZ+YaZLTrbiAv5UDtWMB5lIIhLp2uuFOx3r8NnECEia2wck4IbBVjM+70Z&#10;Ftpd+Zsu21iJBOFQoAITY1tIGUpDFsPItcTJ+3HeYkzSV1J7vCa4beRTluXSYs1pwWBLK0PlaXu2&#10;Ck5m8/iVvX0sD/n65j93Z3f070elHgbdyxREpC7ew//ttVYwGef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bVvMYAAADcAAAADwAAAAAAAAAAAAAAAACYAgAAZHJz&#10;L2Rvd25yZXYueG1sUEsFBgAAAAAEAAQA9QAAAIsDAAAAAA==&#10;" filled="f" stroked="f" strokeweight=".5pt">
                  <v:textbo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ц</w:t>
                        </w:r>
                        <w:r>
                          <w:rPr>
                            <w:rFonts w:ascii="Arial" w:eastAsia="Lucida Sans Unicode" w:hAnsi="Arial"/>
                            <w:kern w:val="2"/>
                            <w:sz w:val="20"/>
                            <w:szCs w:val="20"/>
                            <w:lang w:val="en-US"/>
                          </w:rPr>
                          <w:t>)</w:t>
                        </w:r>
                      </w:p>
                    </w:txbxContent>
                  </v:textbox>
                </v:shape>
                <v:line id="Прямая соединительная линия 1225" o:spid="_x0000_s1230" style="position:absolute;visibility:visible;mso-wrap-style:square" from="48671,17199" to="52490,1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rL8UAAADcAAAADwAAAGRycy9kb3ducmV2LnhtbESPQUvDQBSE74L/YXmCN7uJ0GrSbIoU&#10;hGIPxajg8ZF9zQazbzfZtY3/visIHoeZ+YapNrMdxImm0DtWkC8yEMSt0z13Ct7fnu8eQYSIrHFw&#10;TAp+KMCmvr6qsNTuzK90amInEoRDiQpMjL6UMrSGLIaF88TJO7rJYkxy6qSe8JzgdpD3WbaSFntO&#10;CwY9bQ21X823VTC+tM1+2eUffue35jBiMX4WhVK3N/PTGkSkOf6H/9o7rWCZP8DvmXQEZH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xrL8UAAADcAAAADwAAAAAAAAAA&#10;AAAAAAChAgAAZHJzL2Rvd25yZXYueG1sUEsFBgAAAAAEAAQA+QAAAJMDAAAAAA==&#10;" strokecolor="black [3213]" strokeweight=".5pt">
                  <v:stroke joinstyle="miter"/>
                </v:line>
                <v:shape id="Прямоугольник 8" o:spid="_x0000_s1231" style="position:absolute;left:1969;top:31603;width:7387;height:4656;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kpcMA&#10;AADcAAAADwAAAGRycy9kb3ducmV2LnhtbERPTWvCQBC9C/0PyxR6M5sUTGOajYhUEEsPpgV7HLLT&#10;JJidTbNbjf/ePRQ8Pt53sZpML840us6ygiSKQRDXVnfcKPj63M4zEM4ja+wtk4IrOViVD7MCc20v&#10;fKBz5RsRQtjlqKD1fsildHVLBl1kB+LA/djRoA9wbKQe8RLCTS+f4ziVBjsODS0OtGmpPlV/RsHW&#10;fgyb7/fjIlmfXvbZ2xInk/4q9fQ4rV9BeJr8Xfzv3mkFiySsDWfC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kpcMAAADcAAAADwAAAAAAAAAAAAAAAACYAgAAZHJzL2Rv&#10;d25yZXYueG1sUEsFBgAAAAAEAAQA9QAAAIgDAAAAAA==&#10;" path="m,139071c8260,99933,13065,51170,31998,l958113,r,390525l24063,390525c56927,253647,,240782,,139071xe" fillcolor="black [3213]" strokecolor="black [3213]" strokeweight="1.5pt">
                  <v:fill r:id="rId19" o:title="" color2="white [3212]" type="pattern"/>
                  <v:stroke joinstyle="miter"/>
                  <v:path arrowok="t" o:connecttype="custom" o:connectlocs="0,197668;19020,0;569539,0;569539,555071;14304,555071;0,197668" o:connectangles="0,0,0,0,0,0"/>
                </v:shape>
                <v:shape id="Надпись 21" o:spid="_x0000_s1232" type="#_x0000_t202" style="position:absolute;left:6623;top:37268;width:2915;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BzsYA&#10;AADcAAAADwAAAGRycy9kb3ducmV2LnhtbESPQWsCMRSE74L/ITyhl1KzFpR2axQVFJHaUi3F42Pz&#10;ulncvCxJ1PXfm0LB4zAz3zDjaWtrcSYfKscKBv0MBHHhdMWlgu/98ukFRIjIGmvHpOBKAaaTbmeM&#10;uXYX/qLzLpYiQTjkqMDE2ORShsKQxdB3DXHyfp23GJP0pdQeLwlua/mcZSNpseK0YLChhaHiuDtZ&#10;BUezefzMVtv5z2h99R/7kzv494NSD7129gYiUhvv4f/2WisYDl7h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BzsYAAADcAAAADwAAAAAAAAAAAAAAAACYAgAAZHJz&#10;L2Rvd25yZXYueG1sUEsFBgAAAAAEAAQA9QAAAIsDAAAAAA==&#10;" filled="f" stroked="f" strokeweight=".5pt">
                  <v:textbo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ч</w:t>
                        </w:r>
                        <w:r>
                          <w:rPr>
                            <w:rFonts w:ascii="Arial" w:eastAsia="Lucida Sans Unicode" w:hAnsi="Arial"/>
                            <w:kern w:val="2"/>
                            <w:sz w:val="20"/>
                            <w:szCs w:val="20"/>
                            <w:lang w:val="en-US"/>
                          </w:rPr>
                          <w:t>)</w:t>
                        </w:r>
                      </w:p>
                    </w:txbxContent>
                  </v:textbox>
                </v:shape>
                <v:shape id="Надпись 21" o:spid="_x0000_s1233" type="#_x0000_t202" style="position:absolute;left:27368;top:37293;width:3277;height:3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i7sMA&#10;AADcAAAADwAAAGRycy9kb3ducmV2LnhtbERPy2oCMRTdF/yHcAvdiGYUKjIapQotUlrFB+LyMrlO&#10;Bic3QxJ1/PtmIXR5OO/pvLW1uJEPlWMFg34GgrhwuuJSwWH/2RuDCBFZY+2YFDwowHzWeZlirt2d&#10;t3TbxVKkEA45KjAxNrmUoTBkMfRdQ5y4s/MWY4K+lNrjPYXbWg6zbCQtVpwaDDa0NFRcdler4GK+&#10;u5vs63dxHK0efr2/upP/OSn19tp+TEBEauO/+OleaQXvw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8i7sMAAADcAAAADwAAAAAAAAAAAAAAAACYAgAAZHJzL2Rv&#10;d25yZXYueG1sUEsFBgAAAAAEAAQA9QAAAIgDAAAAAA==&#10;" filled="f" stroked="f" strokeweight=".5pt">
                  <v:textbo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ш</w:t>
                        </w:r>
                        <w:r>
                          <w:rPr>
                            <w:rFonts w:ascii="Arial" w:eastAsia="Lucida Sans Unicode" w:hAnsi="Arial"/>
                            <w:kern w:val="2"/>
                            <w:sz w:val="20"/>
                            <w:szCs w:val="20"/>
                            <w:lang w:val="en-US"/>
                          </w:rPr>
                          <w:t>)</w:t>
                        </w:r>
                      </w:p>
                    </w:txbxContent>
                  </v:textbox>
                </v:shape>
                <v:shape id="Надпись 12" o:spid="_x0000_s1234" type="#_x0000_t202" style="position:absolute;left:11386;top:26657;width:2597;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HdcYA&#10;AADcAAAADwAAAGRycy9kb3ducmV2LnhtbESP3WoCMRSE7wt9h3AKvZGaVajIapS20CLFH6oiXh42&#10;x83i5mRJoq5vbwShl8PMfMOMp62txZl8qBwr6HUzEMSF0xWXCrab77chiBCRNdaOScGVAkwnz09j&#10;zLW78B+d17EUCcIhRwUmxiaXMhSGLIaua4iTd3DeYkzSl1J7vCS4rWU/ywbSYsVpwWBDX4aK4/pk&#10;FRzNb2eV/Sw+d4PZ1S83J7f3871Sry/txwhEpDb+hx/tmVbw3u/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HdcYAAADcAAAADwAAAAAAAAAAAAAAAACYAgAAZHJz&#10;L2Rvd25yZXYueG1sUEsFBgAAAAAEAAQA9QAAAIsDAAAAAA==&#10;" filled="f" stroked="f" strokeweight=".5pt">
                  <v:textbox>
                    <w:txbxContent>
                      <w:p w:rsidR="005121E7" w:rsidRPr="005A3CCE" w:rsidRDefault="005121E7" w:rsidP="008E6901">
                        <w:pPr>
                          <w:pStyle w:val="afff3"/>
                          <w:spacing w:before="0" w:beforeAutospacing="0" w:after="0" w:afterAutospacing="0" w:line="360" w:lineRule="auto"/>
                          <w:jc w:val="both"/>
                          <w:rPr>
                            <w:lang w:val="en-US"/>
                          </w:rPr>
                        </w:pPr>
                        <w:proofErr w:type="gramStart"/>
                        <w:r>
                          <w:rPr>
                            <w:rFonts w:eastAsia="Times New Roman"/>
                            <w:lang w:val="en-US"/>
                          </w:rPr>
                          <w:t>d</w:t>
                        </w:r>
                        <w:proofErr w:type="gramEnd"/>
                      </w:p>
                    </w:txbxContent>
                  </v:textbox>
                </v:shape>
                <v:shape id="Надпись 21" o:spid="_x0000_s1235" type="#_x0000_t202" style="position:absolute;left:7385;top:58889;width:320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AsYA&#10;AADcAAAADwAAAGRycy9kb3ducmV2LnhtbESPQWsCMRSE7wX/Q3hCL6VmXVDK1ihVsIhYpVqKx8fm&#10;dbO4eVmSqOu/N4VCj8PMfMNMZp1txIV8qB0rGA4yEMSl0zVXCr4Oy+cXECEia2wck4IbBZhNew8T&#10;LLS78idd9rESCcKhQAUmxraQMpSGLIaBa4mT9+O8xZikr6T2eE1w28g8y8bSYs1pwWBLC0PlaX+2&#10;Ck5m/bTL3j/m3+PVzW8PZ3f0m6NSj/3u7RVEpC7+h//aK61glO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AsYAAADcAAAADwAAAAAAAAAAAAAAAACYAgAAZHJz&#10;L2Rvd25yZXYueG1sUEsFBgAAAAAEAAQA9QAAAIsDAAAAAA==&#10;" filled="f" stroked="f" strokeweight=".5pt">
                  <v:textbox>
                    <w:txbxContent>
                      <w:p w:rsidR="005121E7" w:rsidRDefault="005121E7" w:rsidP="008E6901">
                        <w:pPr>
                          <w:pStyle w:val="afff3"/>
                          <w:spacing w:before="0" w:beforeAutospacing="0" w:after="0" w:afterAutospacing="0" w:line="360" w:lineRule="auto"/>
                          <w:jc w:val="both"/>
                        </w:pPr>
                        <w:r>
                          <w:rPr>
                            <w:rFonts w:ascii="Arial" w:eastAsia="Lucida Sans Unicode" w:hAnsi="Arial"/>
                            <w:kern w:val="2"/>
                            <w:sz w:val="20"/>
                            <w:szCs w:val="20"/>
                          </w:rPr>
                          <w:t>ю</w:t>
                        </w:r>
                        <w:r>
                          <w:rPr>
                            <w:rFonts w:ascii="Arial" w:eastAsia="Lucida Sans Unicode" w:hAnsi="Arial"/>
                            <w:kern w:val="2"/>
                            <w:sz w:val="20"/>
                            <w:szCs w:val="20"/>
                            <w:lang w:val="en-US"/>
                          </w:rPr>
                          <w:t>)</w:t>
                        </w:r>
                      </w:p>
                    </w:txbxContent>
                  </v:textbox>
                </v:shape>
                <v:shape id="Надпись 12" o:spid="_x0000_s1236" type="#_x0000_t202" style="position:absolute;left:2119;top:8379;width:4369;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cMA&#10;AADcAAAADwAAAGRycy9kb3ducmV2LnhtbESPQYvCMBSE7wv+h/AEb2uqriLVKKIILnixinh8NM+2&#10;2LyEJtruv98sLHgcZuYbZrnuTC1e1PjKsoLRMAFBnFtdcaHgct5/zkH4gKyxtkwKfsjDetX7WGKq&#10;bcsnemWhEBHCPkUFZQguldLnJRn0Q+uIo3e3jcEQZVNI3WAb4aaW4ySZSYMVx4USHW1Lyh/Z0yjY&#10;7uqWjsVodr3drPxyRzcN5lupQb/bLEAE6sI7/N8+aAXT8QT+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cMAAADcAAAADwAAAAAAAAAAAAAAAACYAgAAZHJzL2Rv&#10;d25yZXYueG1sUEsFBgAAAAAEAAQA9QAAAIgDAAAAAA==&#10;" filled="f" stroked="f" strokeweight=".5pt">
                  <v:textbox style="layout-flow:vertical;mso-layout-flow-alt:bottom-to-top">
                    <w:txbxContent>
                      <w:p w:rsidR="005121E7" w:rsidRPr="00AC075C" w:rsidRDefault="005121E7" w:rsidP="008E6901">
                        <w:pPr>
                          <w:pStyle w:val="afff3"/>
                          <w:spacing w:before="0" w:beforeAutospacing="0" w:after="0" w:afterAutospacing="0" w:line="360" w:lineRule="auto"/>
                          <w:jc w:val="both"/>
                          <w:rPr>
                            <w:vertAlign w:val="subscript"/>
                          </w:rPr>
                        </w:pPr>
                        <w:proofErr w:type="gramStart"/>
                        <w:r>
                          <w:rPr>
                            <w:rFonts w:eastAsia="Times New Roman"/>
                            <w:lang w:val="en-US"/>
                          </w:rPr>
                          <w:t>p</w:t>
                        </w:r>
                        <w:r>
                          <w:rPr>
                            <w:rFonts w:eastAsia="Times New Roman"/>
                            <w:vertAlign w:val="subscript"/>
                          </w:rPr>
                          <w:t>к</w:t>
                        </w:r>
                        <w:proofErr w:type="gramEnd"/>
                      </w:p>
                    </w:txbxContent>
                  </v:textbox>
                </v:shape>
                <v:shape id="Надпись 12" o:spid="_x0000_s1237" type="#_x0000_t202" style="position:absolute;left:30570;top:32732;width:3188;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k7cYA&#10;AADcAAAADwAAAGRycy9kb3ducmV2LnhtbESPQWsCMRSE74L/ITyhF6lZpZWyNYoKLSLaUi3F42Pz&#10;ulncvCxJ1PXfG6HQ4zAz3zCTWWtrcSYfKscKhoMMBHHhdMWlgu/92+MLiBCRNdaOScGVAsym3c4E&#10;c+0u/EXnXSxFgnDIUYGJscmlDIUhi2HgGuLk/TpvMSbpS6k9XhLc1nKUZWNpseK0YLChpaHiuDtZ&#10;BUez7n9m79vFz3h19R/7kzv4zUGph147fwURqY3/4b/2Sit4Hj3B/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Qk7cYAAADcAAAADwAAAAAAAAAAAAAAAACYAgAAZHJz&#10;L2Rvd25yZXYueG1sUEsFBgAAAAAEAAQA9QAAAIsDAAAAAA==&#10;" filled="f" stroked="f" strokeweight=".5pt">
                  <v:textbox>
                    <w:txbxContent>
                      <w:p w:rsidR="005121E7" w:rsidRPr="002D1F36" w:rsidRDefault="005121E7" w:rsidP="00645B35">
                        <w:pPr>
                          <w:pStyle w:val="afff3"/>
                          <w:spacing w:before="0" w:beforeAutospacing="0" w:after="0" w:afterAutospacing="0" w:line="360" w:lineRule="auto"/>
                          <w:jc w:val="both"/>
                          <w:rPr>
                            <w:lang w:val="en-US"/>
                          </w:rPr>
                        </w:pPr>
                        <w:r>
                          <w:rPr>
                            <w:rFonts w:eastAsia="Times New Roman"/>
                            <w:lang w:val="en-US"/>
                          </w:rPr>
                          <w:t>M</w:t>
                        </w:r>
                      </w:p>
                    </w:txbxContent>
                  </v:textbox>
                </v:shape>
                <v:line id="Прямая соединительная линия 1380" o:spid="_x0000_s1238" style="position:absolute;flip:x y;visibility:visible;mso-wrap-style:square" from="24828,30404" to="29734,3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J/cQAAADcAAAADwAAAGRycy9kb3ducmV2LnhtbESPQWvCQBSE7wX/w/KE3uomQUWiq4hQ&#10;UPFi7KW3R/aZBLNv1+zWpP/eLRQ8DjPzDbPaDKYVD+p8Y1lBOklAEJdWN1wp+Lp8fixA+ICssbVM&#10;Cn7Jw2Y9elthrm3PZ3oUoRIRwj5HBXUILpfSlzUZ9BPriKN3tZ3BEGVXSd1hH+GmlVmSzKXBhuNC&#10;jY52NZW34scokO7oTotT8X05mPR+HLJ936dTpd7Hw3YJItAQXuH/9l4rmGVz+Ds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cn9xAAAANwAAAAPAAAAAAAAAAAA&#10;AAAAAKECAABkcnMvZG93bnJldi54bWxQSwUGAAAAAAQABAD5AAAAkgMAAAAA&#10;" strokecolor="black [3213]" strokeweight=".5pt">
                  <v:stroke joinstyle="miter"/>
                </v:line>
                <v:shape id="Полилиния 1383" o:spid="_x0000_s1239" style="position:absolute;left:25444;top:29079;width:4255;height:1713;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wPMUA&#10;AADcAAAADwAAAGRycy9kb3ducmV2LnhtbESPT2sCMRTE7wW/Q3iCt5pV3Kpbo0ihoLdqrWVvj83b&#10;P3TzsiRR12/fCIUeh5n5DbPa9KYVV3K+saxgMk5AEBdWN1wpOH2+Py9A+ICssbVMCu7kYbMePK0w&#10;0/bGB7oeQyUihH2GCuoQukxKX9Rk0I9tRxy90jqDIUpXSe3wFuGmldMkeZEGG44LNXb0VlPxc7wY&#10;Bfn+7Mp8l8+w+ErvH2W6PH8vlkqNhv32FUSgPvyH/9o7rSCdzu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XA8xQAAANwAAAAPAAAAAAAAAAAAAAAAAJgCAABkcnMv&#10;ZG93bnJldi54bWxQSwUGAAAAAAQABAD1AAAAigMAAAAA&#10;" path="m,28542c20369,19050,38042,11093,59588,6336,81134,1579,87832,1047,129278,e" filled="f" strokecolor="black [3213]" strokeweight=".5pt">
                  <v:stroke startarrow="block" startarrowwidth="narrow" startarrowlength="long" endarrow="block" endarrowwidth="narrow" endarrowlength="long" joinstyle="miter"/>
                  <v:path arrowok="t" o:connecttype="custom" o:connectlocs="0,1028214;645442,228254;1400308,0" o:connectangles="0,0,0"/>
                </v:shape>
                <v:shape id="Надпись 12" o:spid="_x0000_s1240" type="#_x0000_t202" style="position:absolute;left:25095;top:27184;width:2635;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u6MMA&#10;AADcAAAADwAAAGRycy9kb3ducmV2LnhtbERPy2oCMRTdF/yHcAvdiGYUKjIapQotUlrFB+LyMrlO&#10;Bic3QxJ1/PtmIXR5OO/pvLW1uJEPlWMFg34GgrhwuuJSwWH/2RuDCBFZY+2YFDwowHzWeZlirt2d&#10;t3TbxVKkEA45KjAxNrmUoTBkMfRdQ5y4s/MWY4K+lNrjPYXbWg6zbCQtVpwaDDa0NFRcdler4GK+&#10;u5vs63dxHK0efr2/upP/OSn19tp+TEBEauO/+OleaQXvw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ku6MMAAADcAAAADwAAAAAAAAAAAAAAAACYAgAAZHJzL2Rv&#10;d25yZXYueG1sUEsFBgAAAAAEAAQA9QAAAIgDAAAAAA==&#10;" filled="f" stroked="f" strokeweight=".5pt">
                  <v:textbox>
                    <w:txbxContent>
                      <w:p w:rsidR="005121E7" w:rsidRDefault="005121E7" w:rsidP="00645B35">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v:textbox>
                </v:shape>
                <v:line id="Прямая соединительная линия 1406" o:spid="_x0000_s1241" style="position:absolute;visibility:visible;mso-wrap-style:square" from="2451,13730" to="6619,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Qe8UAAADcAAAADwAAAGRycy9kb3ducmV2LnhtbESPQWsCMRSE74X+h/AKvdWsgtJdjSKC&#10;IPVQ3LbQ42Pz3CxuXrKbqOu/bwShx2FmvmEWq8G24kJ9aBwrGI8yEMSV0w3XCr6/tm/vIEJE1tg6&#10;JgU3CrBaPj8tsNDuyge6lLEWCcKhQAUmRl9IGSpDFsPIeeLkHV1vMSbZ11L3eE1w28pJls2kxYbT&#10;gkFPG0PVqTxbBd1HVe6n9fjH7/zGfHaYd795rtTry7Ceg4g0xP/wo73TCqaTH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Qe8UAAADcAAAADwAAAAAAAAAA&#10;AAAAAAChAgAAZHJzL2Rvd25yZXYueG1sUEsFBgAAAAAEAAQA+QAAAJMDAAAAAA==&#10;" strokecolor="black [3213]" strokeweight=".5pt">
                  <v:stroke joinstyle="miter"/>
                </v:line>
                <v:shape id="Прямая со стрелкой 1407" o:spid="_x0000_s1242" type="#_x0000_t32" style="position:absolute;left:4987;top:13792;width:0;height:22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JgcIAAADcAAAADwAAAGRycy9kb3ducmV2LnhtbERPTUsDMRC9C/0PYQrebNaKUtamRQRB&#10;sQi2PXgcNuNm12SyJmO79debg9Dj430v12Pw6kApd5ENXM8qUMRNtB23Bva7p6sFqCzIFn1kMnCi&#10;DOvV5GKJtY1HfqfDVlpVQjjXaMCJDLXWuXEUMM/iQFy4z5gCSoGp1TbhsYQHr+dVdacDdlwaHA70&#10;6Kj52v4EA9+/J/Eb2rf928tHv+nd69xLMuZyOj7cgxIa5Sz+dz9bA7c3ZX45U46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aJgcIAAADcAAAADwAAAAAAAAAAAAAA&#10;AAChAgAAZHJzL2Rvd25yZXYueG1sUEsFBgAAAAAEAAQA+QAAAJADAAAAAA==&#10;" strokecolor="black [3213]" strokeweight=".5pt">
                  <v:stroke endarrow="block" endarrowwidth="narrow" endarrowlength="long" joinstyle="miter"/>
                </v:shape>
                <v:shape id="Прямая со стрелкой 1408" o:spid="_x0000_s1243" type="#_x0000_t32" style="position:absolute;left:4987;top:8174;width:0;height:4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UpjsUAAADcAAAADwAAAGRycy9kb3ducmV2LnhtbESPT2vCQBTE7wW/w/IKvdWNlYqkrlLE&#10;QumhavxzfmRfsqHZt2l2m6Tf3hUEj8PM/IZZrAZbi45aXzlWMBknIIhzpysuFRwPH89zED4ga6wd&#10;k4J/8rBajh4WmGrX8566LJQiQtinqMCE0KRS+tyQRT92DXH0CtdaDFG2pdQt9hFua/mSJDNpseK4&#10;YLChtaH8J/uzCrZuU5xmG4Nfu+/5eUpd/6uLnVJPj8P7G4hAQ7iHb+1PreB1OoHrmXg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UpjsUAAADcAAAADwAAAAAAAAAA&#10;AAAAAAChAgAAZHJzL2Rvd25yZXYueG1sUEsFBgAAAAAEAAQA+QAAAJMDAAAAAA==&#10;" strokecolor="black [3213]" strokeweight=".5pt">
                  <v:stroke endarrow="block" endarrowwidth="narrow" endarrowlength="long" joinstyle="miter"/>
                </v:shape>
                <v:line id="Прямая соединительная линия 1409" o:spid="_x0000_s1244" style="position:absolute;flip:y;visibility:visible;mso-wrap-style:square" from="14044,7835" to="14044,1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188QAAADcAAAADwAAAGRycy9kb3ducmV2LnhtbESPQWsCMRSE74L/ITzBW81qaZHVKLKg&#10;9dBLVcTjY/PcXU1eliTqtr++KRQ8DjPzDTNfdtaIO/nQOFYwHmUgiEunG64UHPbrlymIEJE1Gsek&#10;4JsCLBf93hxz7R78RfddrESCcMhRQR1jm0sZyposhpFriZN3dt5iTNJXUnt8JLg1cpJl79Jiw2mh&#10;xpaKmsrr7mYVFOZ46j42nuPx8nO+fdK6uBij1HDQrWYgInXxGf5vb7WCt9cJ/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7XzxAAAANwAAAAPAAAAAAAAAAAA&#10;AAAAAKECAABkcnMvZG93bnJldi54bWxQSwUGAAAAAAQABAD5AAAAkgMAAAAA&#10;" strokecolor="black [3213]" strokeweight=".5pt">
                  <v:stroke joinstyle="miter"/>
                </v:line>
                <v:line id="Прямая соединительная линия 1418" o:spid="_x0000_s1245" style="position:absolute;visibility:visible;mso-wrap-style:square" from="5212,21063" to="14419,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fusUAAADcAAAADwAAAGRycy9kb3ducmV2LnhtbESPQWvCQBSE74L/YXmCN93Y1CLRVaSg&#10;2IOHag8eH9lnEsy+DburSfPru4LQ4zAz3zCrTWdq8SDnK8sKZtMEBHFudcWFgp/zbrIA4QOyxtoy&#10;KfglD5v1cLDCTNuWv+lxCoWIEPYZKihDaDIpfV6SQT+1DXH0rtYZDFG6QmqHbYSbWr4lyYc0WHFc&#10;KLGhz5Ly2+luFLj55fj1fk73l0V7PNhbz32PqVLjUbddggjUhf/wq33QCuZpCs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MfusUAAADcAAAADwAAAAAAAAAA&#10;AAAAAAChAgAAZHJzL2Rvd25yZXYueG1sUEsFBgAAAAAEAAQA+QAAAJMDAAAAAA==&#10;" strokecolor="black [3213]" strokeweight="1pt">
                  <v:stroke dashstyle="longDashDot" joinstyle="miter"/>
                </v:line>
                <v:line id="Прямая соединительная линия 1420" o:spid="_x0000_s1246" style="position:absolute;visibility:visible;mso-wrap-style:square" from="14044,12731" to="14044,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yv7MYAAADcAAAADwAAAGRycy9kb3ducmV2LnhtbESPT2vCQBTE74LfYXkFb7rxT6VEV2kD&#10;okgvsUXx9sg+k9Ts25BdNX57VxB6HGbmN8x82ZpKXKlxpWUFw0EEgjizuuRcwe/Pqv8BwnlkjZVl&#10;UnAnB8tFtzPHWNsbp3Td+VwECLsYFRTe17GULivIoBvYmjh4J9sY9EE2udQN3gLcVHIURVNpsOSw&#10;UGBNSUHZeXcxCtr9aLtKxtNTekwnh+RvuM6/v1ip3lv7OQPhqfX/4Vd7oxW8jyfwPBO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r+zGAAAA3AAAAA8AAAAAAAAA&#10;AAAAAAAAoQIAAGRycy9kb3ducmV2LnhtbFBLBQYAAAAABAAEAPkAAACUAwAAAAA=&#10;" strokecolor="black [3213]" strokeweight="1.5pt">
                  <v:stroke joinstyle="miter"/>
                </v:line>
                <v:line id="Прямая соединительная линия 1421" o:spid="_x0000_s1247" style="position:absolute;visibility:visible;mso-wrap-style:square" from="6560,12891" to="6560,2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d8cAAADcAAAADwAAAGRycy9kb3ducmV2LnhtbESPS2vDMBCE74X+B7GB3ho5LxPcyCEx&#10;hJbSi5PQ0ttirR+ptTKWmjj/vioEchxm5htmtR5MK87Uu8aygsk4AkFcWN1wpeB42D0vQTiPrLG1&#10;TAqu5GCdPj6sMNH2wjmd974SAcIuQQW1910ipStqMujGtiMOXml7gz7IvpK6x0uAm1ZOoyiWBhsO&#10;CzV2lNVU/Ox/jYLhc/q+y2ZxmX/n86/sNHmtPras1NNo2LyA8DT4e/jWftMKFrMF/J8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4Ap3xwAAANwAAAAPAAAAAAAA&#10;AAAAAAAAAKECAABkcnMvZG93bnJldi54bWxQSwUGAAAAAAQABAD5AAAAlQMAAAAA&#10;" strokecolor="black [3213]" strokeweight="1.5pt">
                  <v:stroke joinstyle="miter"/>
                </v:line>
                <v:shape id="Надпись 12" o:spid="_x0000_s1248" type="#_x0000_t202" style="position:absolute;left:29369;top:16599;width:2933;height:2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3McA&#10;AADcAAAADwAAAGRycy9kb3ducmV2LnhtbESP3WoCMRSE7wXfIZxCb6RmW+lStkaxhYoUf6iW4uVh&#10;c7pZ3JwsSdT17Ruh4OUwM98w42lnG3EiH2rHCh6HGQji0umaKwXfu4+HFxAhImtsHJOCCwWYTvq9&#10;MRbanfmLTttYiQThUKACE2NbSBlKQxbD0LXEyft13mJM0ldSezwnuG3kU5bl0mLNacFgS++GysP2&#10;aBUczOdgk81Xbz/54uLXu6Pb++Veqfu7bvYKIlIXb+H/9kIreB7lcD2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idzHAAAA3AAAAA8AAAAAAAAAAAAAAAAAmAIAAGRy&#10;cy9kb3ducmV2LnhtbFBLBQYAAAAABAAEAPUAAACMAwAAAAA=&#10;" filled="f" stroked="f" strokeweight=".5pt">
                  <v:textbox>
                    <w:txbxContent>
                      <w:p w:rsidR="005121E7" w:rsidRPr="005F52D2" w:rsidRDefault="005121E7" w:rsidP="00946A1B">
                        <w:pPr>
                          <w:pStyle w:val="afff3"/>
                          <w:spacing w:before="0" w:beforeAutospacing="0" w:after="0" w:afterAutospacing="0" w:line="360" w:lineRule="auto"/>
                          <w:jc w:val="both"/>
                        </w:pPr>
                        <w:r>
                          <w:rPr>
                            <w:rFonts w:eastAsia="Times New Roman"/>
                          </w:rPr>
                          <w:t>А</w:t>
                        </w:r>
                      </w:p>
                    </w:txbxContent>
                  </v:textbox>
                </v:shape>
                <v:shape id="Прямая со стрелкой 1425" o:spid="_x0000_s1249" type="#_x0000_t32" style="position:absolute;left:29352;top:18703;width:3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RB8YAAADcAAAADwAAAGRycy9kb3ducmV2LnhtbESPzW7CMBCE75V4B2uRemucFpVAwKCq&#10;P2rFCQIXbku8TQLxOoodSN8eI1XiOJqZbzTzZW9qcabWVZYVPEcxCOLc6ooLBbvt19MEhPPIGmvL&#10;pOCPHCwXg4c5ptpeeEPnzBciQNilqKD0vkmldHlJBl1kG+Lg/drWoA+yLaRu8RLgppYvcTyWBisO&#10;CyU29F5Sfso6o+A4/pD7dbf/PtB09TlKsi6Z+k6px2H/NgPhqff38H/7Ryt4HSVwOx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hkQfGAAAA3AAAAA8AAAAAAAAA&#10;AAAAAAAAoQIAAGRycy9kb3ducmV2LnhtbFBLBQYAAAAABAAEAPkAAACUAwAAAAA=&#10;" strokecolor="black [3213]" strokeweight=".5pt">
                  <v:stroke startarrow="block" startarrowwidth="narrow" endarrow="block" endarrowwidth="narrow" joinstyle="miter"/>
                </v:shape>
                <v:line id="Прямая соединительная линия 1427" o:spid="_x0000_s1250" style="position:absolute;flip:y;visibility:visible;mso-wrap-style:square" from="9598,10214" to="9598,1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GcIAAADcAAAADwAAAGRycy9kb3ducmV2LnhtbERPy2oCMRTdC/2HcAvdaaYtSpkahzJg&#10;68JNtQxdXibXeTS5GZKoo19vFgWXh/NeFqM14kQ+dI4VPM8yEMS10x03Cn726+kbiBCRNRrHpOBC&#10;AYrVw2SJuXZn/qbTLjYihXDIUUEb45BLGeqWLIaZG4gTd3DeYkzQN1J7PKdwa+RLli2kxY5TQ4sD&#10;lS3Vf7ujVVCa6nf8+vQcq/56OG5pXfbGKPX0OH68g4g0xrv4373RCuav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CGcIAAADcAAAADwAAAAAAAAAAAAAA&#10;AAChAgAAZHJzL2Rvd25yZXYueG1sUEsFBgAAAAAEAAQA+QAAAJADAAAAAA==&#10;" strokecolor="black [3213]" strokeweight=".5pt">
                  <v:stroke joinstyle="miter"/>
                </v:line>
                <v:shape id="Прямоугольник 8" o:spid="_x0000_s1251" style="position:absolute;left:6620;top:11816;width:7424;height:1914;visibility:visible;mso-wrap-style:square;v-text-anchor:middle" coordsize="958114,39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FncQA&#10;AADcAAAADwAAAGRycy9kb3ducmV2LnhtbESPQWvCQBSE7wX/w/KE3urGSkuNboJYpIJSiHrw+Mg+&#10;k2j2bciuuv33bqHQ4zAz3zDzPJhW3Kh3jWUF41ECgri0uuFKwWG/evkA4TyyxtYyKfghB3k2eJpj&#10;qu2dC7rtfCUihF2KCmrvu1RKV9Zk0I1sRxy9k+0N+ij7Suoe7xFuWvmaJO/SYMNxocaOljWVl93V&#10;KFga7Z38+tbH8Hku1ttNsb1SUOp5GBYzEJ6C/w//tddawdtkCr9n4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Z3EAAAA3AAAAA8AAAAAAAAAAAAAAAAAmAIAAGRycy9k&#10;b3ducmV2LnhtbFBLBQYAAAAABAAEAPUAAACJAwAAAAA=&#10;" path="m,390526c470,283969,5866,310918,,219367l384324,1c510650,8521,493957,37,603590,73v87983,24798,275236,159589,354524,219294l958114,390526,,390526xe" fillcolor="black [3213]" strokecolor="black [3213]" strokeweight="1.5pt">
                  <v:fill r:id="rId19" o:title="" color2="white [3212]" type="pattern"/>
                  <v:stroke joinstyle="miter"/>
                  <v:path arrowok="t" o:connecttype="custom" o:connectlocs="0,93788;0,52683;230764,0;362421,18;575292,52683;575292,93788;0,93788" o:connectangles="0,0,0,0,0,0,0"/>
                </v:shape>
                <v:line id="Прямая соединительная линия 1192" o:spid="_x0000_s1252" style="position:absolute;visibility:visible;mso-wrap-style:square" from="12021,11993" to="17364,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cRsIAAADcAAAADwAAAGRycy9kb3ducmV2LnhtbERPz2vCMBS+D/Y/hDfYbabKFNsZZQiC&#10;zINYHez4aN6asuYlbTKt/705CB4/vt+L1WBbcaY+NI4VjEcZCOLK6YZrBafj5m0OIkRkja1jUnCl&#10;AKvl89MCC+0ufKBzGWuRQjgUqMDE6AspQ2XIYhg5T5y4X9dbjAn2tdQ9XlK4beUky2bSYsOpwaCn&#10;taHqr/y3CrqvqtxN6/G33/q12XeYdz95rtTry/D5ASLSEB/iu3urFUzf0/x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bcRsIAAADcAAAADwAAAAAAAAAAAAAA&#10;AAChAgAAZHJzL2Rvd25yZXYueG1sUEsFBgAAAAAEAAQA+QAAAJADAAAAAA==&#10;" strokecolor="black [3213]" strokeweight=".5pt">
                  <v:stroke joinstyle="miter"/>
                </v:line>
                <v:line id="Прямая соединительная линия 1434" o:spid="_x0000_s1253" style="position:absolute;visibility:visible;mso-wrap-style:square" from="4903,12891" to="6620,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53cYAAADcAAAADwAAAGRycy9kb3ducmV2LnhtbESPQWvCQBSE74X+h+UVequbSC0mukoR&#10;BGkP0lTB4yP7zIZm326yW03/vVso9DjMzDfMcj3aTlxoCK1jBfkkA0FcO91yo+DwuX2agwgRWWPn&#10;mBT8UID16v5uiaV2V/6gSxUbkSAcSlRgYvSllKE2ZDFMnCdO3tkNFmOSQyP1gNcEt52cZtmLtNhy&#10;WjDoaWOo/qq+rYL+ra7eZ01+9Du/Mfsei/5UFEo9PoyvCxCRxvgf/mvvtILZcw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6ed3GAAAA3AAAAA8AAAAAAAAA&#10;AAAAAAAAoQIAAGRycy9kb3ducmV2LnhtbFBLBQYAAAAABAAEAPkAAACUAwAAAAA=&#10;" strokecolor="black [3213]" strokeweight=".5pt">
                  <v:stroke joinstyle="miter"/>
                </v:line>
                <v:shape id="Надпись 12" o:spid="_x0000_s1254" type="#_x0000_t202" style="position:absolute;top:7633;width:3599;height:2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CpMcA&#10;AADcAAAADwAAAGRycy9kb3ducmV2LnhtbESP3WrCQBSE7wu+w3KE3pRmo6jV6CpSEAqlUGOhXh6z&#10;Jz+YPRuzG03fvlsQejnMzDfMatObWlypdZVlBaMoBkGcWV1xoeDrsHueg3AeWWNtmRT8kIPNevCw&#10;wkTbG+/pmvpCBAi7BBWU3jeJlC4ryaCLbEMcvNy2Bn2QbSF1i7cAN7Ucx/FMGqw4LJTY0GtJ2Tnt&#10;jILP4tJ9z9LF7iVP+en08T7x1fao1OOw3y5BeOr9f/jeftMKppMx/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tAqTHAAAA3AAAAA8AAAAAAAAAAAAAAAAAmAIAAGRy&#10;cy9kb3ducmV2LnhtbFBLBQYAAAAABAAEAPUAAACMAwAAAAA=&#10;" filled="f" stroked="f" strokeweight=".5pt">
                  <v:textbox style="layout-flow:vertical;mso-layout-flow-alt:bottom-to-top">
                    <w:txbxContent>
                      <w:p w:rsidR="005121E7" w:rsidRDefault="005121E7" w:rsidP="002D1F36">
                        <w:pPr>
                          <w:pStyle w:val="afff3"/>
                          <w:spacing w:before="0" w:beforeAutospacing="0" w:after="0" w:afterAutospacing="0"/>
                          <w:jc w:val="both"/>
                        </w:pPr>
                        <w:r>
                          <w:rPr>
                            <w:rFonts w:eastAsia="Times New Roman"/>
                            <w:lang w:val="en-US"/>
                          </w:rPr>
                          <w:t>S</w:t>
                        </w:r>
                        <w:r>
                          <w:rPr>
                            <w:rFonts w:eastAsia="Times New Roman"/>
                            <w:position w:val="-6"/>
                            <w:vertAlign w:val="subscript"/>
                          </w:rPr>
                          <w:t>к</w:t>
                        </w:r>
                      </w:p>
                    </w:txbxContent>
                  </v:textbox>
                </v:shape>
                <v:shape id="Прямая со стрелкой 1436" o:spid="_x0000_s1255" type="#_x0000_t32" style="position:absolute;left:19505;top:11833;width:0;height:9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ki8UAAADcAAAADwAAAGRycy9kb3ducmV2LnhtbESPX0sDMRDE3wW/Q1jBN5uz/kGuTYsI&#10;gmIRWvvQx+WyXu5MNmeytlc/vREEH4eZ+Q0zX47Bqz2l3EU2cDmpQBE30XbcGti+PV7cgcqCbNFH&#10;JgNHyrBcnJ7MsbbxwGvab6RVBcK5RgNOZKi1zo2jgHkSB+LivccUUIpMrbYJDwUevJ5W1a0O2HFZ&#10;cDjQg6PmY/MVDHx+H8WvaNv2r8+7ftW7l6mXZMz52Xg/AyU0yn/4r/1kDdxcX8HvmXI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Jki8UAAADcAAAADwAAAAAAAAAA&#10;AAAAAAChAgAAZHJzL2Rvd25yZXYueG1sUEsFBgAAAAAEAAQA+QAAAJMDAAAAAA==&#10;" strokecolor="black [3213]" strokeweight=".5pt">
                  <v:stroke endarrow="block" endarrowwidth="narrow" endarrowlength="long" joinstyle="miter"/>
                </v:shape>
                <v:shape id="Надпись 12" o:spid="_x0000_s1256" type="#_x0000_t202" style="position:absolute;left:16387;top:17526;width:462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GvsUA&#10;AADdAAAADwAAAGRycy9kb3ducmV2LnhtbESPW4vCMBSE3xf8D+EIvq2pl3WXrlFEERR88cLi46E5&#10;tsXmJDTR1n9vhAUfh5n5hpnOW1OJO9W+tKxg0E9AEGdWl5wrOB3Xnz8gfEDWWFkmBQ/yMJ91PqaY&#10;atvwnu6HkIsIYZ+igiIEl0rps4IM+r51xNG72NpgiLLOpa6xiXBTyWGSTKTBkuNCgY6WBWXXw80o&#10;WK6qhnb5YPJ3Pls5djv3FcxWqV63XfyCCNSGd/i/vdEKRsn3EF5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Qa+xQAAAN0AAAAPAAAAAAAAAAAAAAAAAJgCAABkcnMv&#10;ZG93bnJldi54bWxQSwUGAAAAAAQABAD1AAAAigMAAAAA&#10;" filled="f" stroked="f" strokeweight=".5pt">
                  <v:textbox style="layout-flow:vertical;mso-layout-flow-alt:bottom-to-top">
                    <w:txbxContent>
                      <w:p w:rsidR="005121E7" w:rsidRPr="00F668D3" w:rsidRDefault="005121E7" w:rsidP="00946A1B">
                        <w:pPr>
                          <w:pStyle w:val="afff3"/>
                          <w:spacing w:before="0" w:beforeAutospacing="0" w:after="0" w:afterAutospacing="0" w:line="360" w:lineRule="auto"/>
                          <w:jc w:val="both"/>
                        </w:pPr>
                        <w:r w:rsidRPr="00F668D3">
                          <w:rPr>
                            <w:rFonts w:eastAsia="Times New Roman"/>
                            <w:lang w:val="de-DE"/>
                          </w:rPr>
                          <w:t>D</w:t>
                        </w:r>
                        <w:r w:rsidRPr="00F668D3">
                          <w:rPr>
                            <w:rFonts w:eastAsia="Times New Roman"/>
                            <w:position w:val="-6"/>
                            <w:vertAlign w:val="subscript"/>
                          </w:rPr>
                          <w:t>к</w:t>
                        </w:r>
                      </w:p>
                    </w:txbxContent>
                  </v:textbox>
                </v:shape>
                <v:line id="Прямая соединительная линия 1441" o:spid="_x0000_s1257" style="position:absolute;flip:y;visibility:visible;mso-wrap-style:square" from="11319,10291" to="11319,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4psUAAADdAAAADwAAAGRycy9kb3ducmV2LnhtbESPQWsCMRSE74L/ITzBW82q0MpqFFmw&#10;9dBLVcTjY/PcXU1eliTqtr++KRQ8DjPzDbNYddaIO/nQOFYwHmUgiEunG64UHPablxmIEJE1Gsek&#10;4JsCrJb93gJz7R78RfddrESCcMhRQR1jm0sZyposhpFriZN3dt5iTNJXUnt8JLg1cpJlr9Jiw2mh&#10;xpaKmsrr7mYVFOZ46j7ePcfj5ed8+6RNcTFGqeGgW89BROriM/zf3moF0+xtCn9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4psUAAADdAAAADwAAAAAAAAAA&#10;AAAAAAChAgAAZHJzL2Rvd25yZXYueG1sUEsFBgAAAAAEAAQA+QAAAJMDAAAAAA==&#10;" strokecolor="black [3213]" strokeweight=".5pt">
                  <v:stroke joinstyle="miter"/>
                </v:line>
                <v:line id="Прямая соединительная линия 1443" o:spid="_x0000_s1258" style="position:absolute;visibility:visible;mso-wrap-style:square" from="8872,10481" to="13171,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f3McAAADdAAAADwAAAGRycy9kb3ducmV2LnhtbESPT2sCMRTE74V+h/AK3mrW/lF3a5Qi&#10;FKQ9iKuCx8fmdbN085LdRN1++6ZQ6HGYmd8wi9VgW3GhPjSOFUzGGQjiyumGawWH/dv9HESIyBpb&#10;x6TgmwKslrc3Cyy0u/KOLmWsRYJwKFCBidEXUobKkMUwdp44eZ+utxiT7Gupe7wmuG3lQ5ZNpcWG&#10;04JBT2tD1Vd5tgq696r8eK4nR7/xa7PtMO9Oea7U6G54fQERaYj/4b/2Rit4zGZP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1/cxwAAAN0AAAAPAAAAAAAA&#10;AAAAAAAAAKECAABkcnMvZG93bnJldi54bWxQSwUGAAAAAAQABAD5AAAAlQMAAAAA&#10;" strokecolor="black [3213]" strokeweight=".5pt">
                  <v:stroke joinstyle="miter"/>
                </v:line>
                <v:line id="Прямая соединительная линия 1446" o:spid="_x0000_s1259" style="position:absolute;visibility:visible;mso-wrap-style:square" from="32072,12347" to="39235,1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CXscAAADdAAAADwAAAGRycy9kb3ducmV2LnhtbESPT2vCQBTE74V+h+UVvNWNf6oldRUN&#10;iFK8RMXS2yP7TKLZtyG7avz23YLgcZiZ3zCTWWsqcaXGlZYV9LoRCOLM6pJzBfvd8v0ThPPIGivL&#10;pOBODmbT15cJxtreOKXr1uciQNjFqKDwvo6ldFlBBl3X1sTBO9rGoA+yyaVu8BbgppL9KBpJgyWH&#10;hQJrSgrKztuLUdAe+t/LZDA6pr/p8Cc59Vb5ZsFKdd7a+RcIT61/hh/ttVYwiMYf8P8mPA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JexwAAAN0AAAAPAAAAAAAA&#10;AAAAAAAAAKECAABkcnMvZG93bnJldi54bWxQSwUGAAAAAAQABAD5AAAAlQMAAAAA&#10;" strokecolor="black [3213]" strokeweight="1.5pt">
                  <v:stroke joinstyle="miter"/>
                </v:line>
                <v:line id="Прямая соединительная линия 1447" o:spid="_x0000_s1260" style="position:absolute;flip:y;visibility:visible;mso-wrap-style:square" from="4987,12347" to="4987,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bPsUAAADdAAAADwAAAGRycy9kb3ducmV2LnhtbESPT2sCMRTE7wW/Q3iCt5pVwcpqFFmw&#10;7aEX/yAeH5vn7mrysiRRt/30plDocZiZ3zCLVWeNuJMPjWMFo2EGgrh0uuFKwWG/eZ2BCBFZo3FM&#10;Cr4pwGrZe1lgrt2Dt3TfxUokCIccFdQxtrmUoazJYhi6ljh5Z+ctxiR9JbXHR4JbI8dZNpUWG04L&#10;NbZU1FRedzeroDDHU/fx7jkeLz/n2xdtiosxSg363XoOIlIX/8N/7U+tYJK9TeH3TXo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bPsUAAADdAAAADwAAAAAAAAAA&#10;AAAAAAChAgAAZHJzL2Rvd25yZXYueG1sUEsFBgAAAAAEAAQA+QAAAJMDAAAAAA==&#10;" strokecolor="black [3213]" strokeweight=".5pt">
                  <v:stroke joinstyle="miter"/>
                </v:line>
                <v:shape id="Прямая со стрелкой 1449" o:spid="_x0000_s1261" type="#_x0000_t32" style="position:absolute;left:6560;top:8399;width:7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wcYAAADdAAAADwAAAGRycy9kb3ducmV2LnhtbESPQWvCQBSE7wX/w/KE3upGC7WNrsEU&#10;pIUioq33Z/aZDWbfhuwaY399tyB4HGbmG2ae9bYWHbW+cqxgPEpAEBdOV1wq+PlePb2C8AFZY+2Y&#10;FFzJQ7YYPMwx1e7CW+p2oRQRwj5FBSaEJpXSF4Ys+pFriKN3dK3FEGVbSt3iJcJtLSdJ8iItVhwX&#10;DDb0bqg47c5WwZbM+iPvN2/78yo/mGtnvuSvUepx2C9nIAL14R6+tT+1gudkOoX/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FsHGAAAA3QAAAA8AAAAAAAAA&#10;AAAAAAAAoQIAAGRycy9kb3ducmV2LnhtbFBLBQYAAAAABAAEAPkAAACUAwAAAAA=&#10;" strokecolor="black [3213]" strokeweight=".5pt">
                  <v:stroke startarrow="block" startarrowwidth="narrow" startarrowlength="long" endarrow="block" endarrowwidth="narrow" endarrowlength="long" joinstyle="miter"/>
                </v:shape>
                <v:shape id="Прямая со стрелкой 1450" o:spid="_x0000_s1262" type="#_x0000_t32" style="position:absolute;left:8023;top:10481;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6yMIAAADdAAAADwAAAGRycy9kb3ducmV2LnhtbERPz2vCMBS+C/4P4Qm7aeoElc4oMhSG&#10;B+fU7fxoXpuy5qU2sa3//XIQdvz4fq82va1ES40vHSuYThIQxJnTJRcKrpf9eAnCB2SNlWNS8CAP&#10;m/VwsMJUu46/qD2HQsQQ9ikqMCHUqZQ+M2TRT1xNHLncNRZDhE0hdYNdDLeVfE2SubRYcmwwWNO7&#10;oez3fLcKPt0u/57vDB5Ox+XPjNrupvOTUi+jfvsGIlAf/sVP94dWMEsWcW58E5+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J6yMIAAADdAAAADwAAAAAAAAAAAAAA&#10;AAChAgAAZHJzL2Rvd25yZXYueG1sUEsFBgAAAAAEAAQA+QAAAJADAAAAAA==&#10;" strokecolor="black [3213]" strokeweight=".5pt">
                  <v:stroke endarrow="block" endarrowwidth="narrow" endarrowlength="long" joinstyle="miter"/>
                </v:shape>
                <v:shape id="Надпись 12" o:spid="_x0000_s1263" type="#_x0000_t202" style="position:absolute;left:8909;top:8172;width:3086;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Dk8gA&#10;AADdAAAADwAAAGRycy9kb3ducmV2LnhtbESPQWsCMRSE74X+h/AKvYgmrWDt1ihtoSLFtlRFPD42&#10;r5vFzcuSRF3/fVMQehxm5htmMutcI44UYu1Zw91AgSAuvam50rBZv/XHIGJCNth4Jg1nijCbXl9N&#10;sDD+xN90XKVKZAjHAjXYlNpCylhachgHviXO3o8PDlOWoZIm4CnDXSPvlRpJhzXnBYstvVoq96uD&#10;07C3770vNf942Y4W5/C5PvhdWO60vr3pnp9AJOrSf/jSXhgNQ/XwCH9v8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OTyAAAAN0AAAAPAAAAAAAAAAAAAAAAAJgCAABk&#10;cnMvZG93bnJldi54bWxQSwUGAAAAAAQABAD1AAAAjQMAAAAA&#10;" filled="f" stroked="f" strokeweight=".5pt">
                  <v:textbox>
                    <w:txbxContent>
                      <w:p w:rsidR="005121E7" w:rsidRPr="00AC075C" w:rsidRDefault="005121E7" w:rsidP="00AC075C">
                        <w:pPr>
                          <w:pStyle w:val="afff3"/>
                          <w:spacing w:before="0" w:beforeAutospacing="0" w:after="0" w:afterAutospacing="0" w:line="360" w:lineRule="auto"/>
                          <w:jc w:val="both"/>
                          <w:rPr>
                            <w:vertAlign w:val="subscript"/>
                          </w:rPr>
                        </w:pPr>
                        <w:proofErr w:type="gramStart"/>
                        <w:r>
                          <w:rPr>
                            <w:rFonts w:eastAsia="Times New Roman"/>
                            <w:lang w:val="en-US"/>
                          </w:rPr>
                          <w:t>b</w:t>
                        </w:r>
                        <w:r>
                          <w:rPr>
                            <w:rFonts w:eastAsia="Times New Roman"/>
                            <w:vertAlign w:val="subscript"/>
                          </w:rPr>
                          <w:t>к</w:t>
                        </w:r>
                        <w:proofErr w:type="gramEnd"/>
                      </w:p>
                    </w:txbxContent>
                  </v:textbox>
                </v:shape>
                <v:shape id="Прямая со стрелкой 1458" o:spid="_x0000_s1264" type="#_x0000_t32" style="position:absolute;left:11319;top:10506;width:135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E5sIAAADdAAAADwAAAGRycy9kb3ducmV2LnhtbERPy2rCQBTdF/yH4Qrd1YlWJERHKaK0&#10;u5LHxt0lc5ukzdyJmYkmf99ZCC4P5707jKYVN+pdY1nBchGBIC6tbrhSUOTntxiE88gaW8ukYCIH&#10;h/3sZYeJtndO6Zb5SoQQdgkqqL3vEildWZNBt7AdceB+bG/QB9hXUvd4D+Gmlaso2kiDDYeGGjs6&#10;1lT+ZYNR8Dtcp3yZf6/5UqWTHcpi5T5PSr3Ox48tCE+jf4of7i+t4D2Kw/7wJjwB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mE5sIAAADdAAAADwAAAAAAAAAAAAAA&#10;AAChAgAAZHJzL2Rvd25yZXYueG1sUEsFBgAAAAAEAAQA+QAAAJADAAAAAA==&#10;" strokecolor="black [3213]" strokeweight=".5pt">
                  <v:stroke endarrow="block" endarrowwidth="narrow" endarrowlength="long" joinstyle="miter"/>
                </v:shape>
                <v:shape id="Надпись 12" o:spid="_x0000_s1265" type="#_x0000_t202" style="position:absolute;left:8547;top:5785;width:3340;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sscA&#10;AADdAAAADwAAAGRycy9kb3ducmV2LnhtbESPQWsCMRSE7wX/Q3iFXkpNVBDZGqUWKlKspVqKx8fm&#10;dbO4eVmSqOu/N0Khx2FmvmGm88414kQh1p41DPoKBHHpTc2Vhu/d29MEREzIBhvPpOFCEeaz3t0U&#10;C+PP/EWnbapEhnAsUINNqS2kjKUlh7HvW+Ls/frgMGUZKmkCnjPcNXKo1Fg6rDkvWGzp1VJ52B6d&#10;hoN9f/xUy4/Fz3h1CZvd0e/Deq/1w3338gwiUZf+w3/tldEwUpMB3N7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ZP7LHAAAA3QAAAA8AAAAAAAAAAAAAAAAAmAIAAGRy&#10;cy9kb3ducmV2LnhtbFBLBQYAAAAABAAEAPUAAACMAwAAAAA=&#10;" filled="f" stroked="f" strokeweight=".5pt">
                  <v:textbox>
                    <w:txbxContent>
                      <w:p w:rsidR="005121E7" w:rsidRDefault="005121E7" w:rsidP="00AC075C">
                        <w:pPr>
                          <w:pStyle w:val="afff3"/>
                          <w:spacing w:before="0" w:beforeAutospacing="0" w:after="0" w:afterAutospacing="0" w:line="360" w:lineRule="auto"/>
                          <w:jc w:val="both"/>
                        </w:pPr>
                        <w:r>
                          <w:rPr>
                            <w:rFonts w:eastAsia="Times New Roman"/>
                            <w:lang w:val="en-US"/>
                          </w:rPr>
                          <w:t>B</w:t>
                        </w:r>
                        <w:r>
                          <w:rPr>
                            <w:rFonts w:eastAsia="Times New Roman"/>
                            <w:position w:val="-6"/>
                            <w:vertAlign w:val="subscript"/>
                          </w:rPr>
                          <w:t>к</w:t>
                        </w:r>
                      </w:p>
                    </w:txbxContent>
                  </v:textbox>
                </v:shape>
                <v:line id="Прямая соединительная линия 1460" o:spid="_x0000_s1266" style="position:absolute;flip:y;visibility:visible;mso-wrap-style:square" from="6560,7835" to="6560,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tGsQAAADdAAAADwAAAGRycy9kb3ducmV2LnhtbESPQWsCMRSE74L/ITzBm2ZVKLIaRRa0&#10;PXipFfH42Dx3V5OXJYm69tc3hUKPw8x8wyzXnTXiQT40jhVMxhkI4tLphisFx6/taA4iRGSNxjEp&#10;eFGA9arfW2Ku3ZM/6XGIlUgQDjkqqGNscylDWZPFMHYtcfIuzluMSfpKao/PBLdGTrPsTVpsOC3U&#10;2FJRU3k73K2CwpzO3fvOczxdvy/3PW2LqzFKDQfdZgEiUhf/w3/tD61gls2n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u0axAAAAN0AAAAPAAAAAAAAAAAA&#10;AAAAAKECAABkcnMvZG93bnJldi54bWxQSwUGAAAAAAQABAD5AAAAkgMAAAAA&#10;" strokecolor="black [3213]" strokeweight=".5pt">
                  <v:stroke joinstyle="miter"/>
                </v:line>
                <v:shape id="Прямая со стрелкой 1464" o:spid="_x0000_s1267" type="#_x0000_t32" style="position:absolute;left:2927;top:13718;width:0;height:22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xI8UAAADdAAAADwAAAGRycy9kb3ducmV2LnhtbESPQUsDMRSE74L/ITzBm83agpS1aSmC&#10;oFgEaw8eH5vnZrfJy5o8262/3ghCj8PMfMMsVmPw6kApd5EN3E4qUMRNtB23BnbvjzdzUFmQLfrI&#10;ZOBEGVbLy4sF1jYe+Y0OW2lVgXCu0YATGWqtc+MoYJ7Egbh4nzEFlCJTq23CY4EHr6dVdacDdlwW&#10;HA704KjZb7+Dga+fk/gN7dr+9fmj3/TuZeolGXN9Na7vQQmNcg7/t5+sgVk1n8Hfm/I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SxI8UAAADdAAAADwAAAAAAAAAA&#10;AAAAAAChAgAAZHJzL2Rvd25yZXYueG1sUEsFBgAAAAAEAAQA+QAAAJMDAAAAAA==&#10;" strokecolor="black [3213]" strokeweight=".5pt">
                  <v:stroke endarrow="block" endarrowwidth="narrow" endarrowlength="long" joinstyle="miter"/>
                </v:shape>
                <v:shape id="Прямая со стрелкой 1465" o:spid="_x0000_s1268" type="#_x0000_t32" style="position:absolute;left:2926;top:7108;width:0;height:4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A6sUAAADdAAAADwAAAGRycy9kb3ducmV2LnhtbESPQWvCQBSE7wX/w/KE3urGWiREVymi&#10;IB6ster5kX3Jhmbfptltkv77bqHgcZiZb5jlerC16Kj1lWMF00kCgjh3uuJSweVj95SC8AFZY+2Y&#10;FPyQh/Vq9LDETLue36k7h1JECPsMFZgQmkxKnxuy6CeuIY5e4VqLIcq2lLrFPsJtLZ+TZC4tVhwX&#10;DDa0MZR/nr+tgje3La7zrcHD6ZjeZtT1X7o4KfU4Hl4XIAIN4R7+b++1glmSvs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A6sUAAADdAAAADwAAAAAAAAAA&#10;AAAAAAChAgAAZHJzL2Rvd25yZXYueG1sUEsFBgAAAAAEAAQA+QAAAJMDAAAAAA==&#10;" strokecolor="black [3213]" strokeweight=".5pt">
                  <v:stroke endarrow="block" endarrowwidth="narrow" endarrowlength="long" joinstyle="miter"/>
                </v:shape>
                <v:line id="Прямая соединительная линия 1466" o:spid="_x0000_s1269" style="position:absolute;flip:y;visibility:visible;mso-wrap-style:square" from="2926,11693" to="2926,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1bsUAAADdAAAADwAAAGRycy9kb3ducmV2LnhtbESPT2sCMRTE74V+h/AK3mpWpUVWo8iC&#10;fw69VEU8PjbP3dXkZUmirn76plDocZiZ3zDTeWeNuJEPjWMFg34Ggrh0uuFKwX63fB+DCBFZo3FM&#10;Ch4UYD57fZlirt2dv+m2jZVIEA45KqhjbHMpQ1mTxdB3LXHyTs5bjEn6SmqP9wS3Rg6z7FNabDgt&#10;1NhSUVN52V6tgsIcjt165Tkezs/T9YuWxdkYpXpv3WICIlIX/8N/7Y1WMMrGH/D7Jj0B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d1bsUAAADdAAAADwAAAAAAAAAA&#10;AAAAAAChAgAAZHJzL2Rvd25yZXYueG1sUEsFBgAAAAAEAAQA+QAAAJMDAAAAAA==&#10;" strokecolor="black [3213]" strokeweight=".5pt">
                  <v:stroke joinstyle="miter"/>
                </v:line>
                <v:line id="Прямая соединительная линия 1477" o:spid="_x0000_s1270" style="position:absolute;flip:y;visibility:visible;mso-wrap-style:square" from="29354,9994" to="29354,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rGcQAAADdAAAADwAAAGRycy9kb3ducmV2LnhtbESPQWsCMRSE7wX/Q3iCt5q1gshqFFnQ&#10;euilKuLxsXnuriYvSxJ17a9vCgWPw8x8w8yXnTXiTj40jhWMhhkI4tLphisFh/36fQoiRGSNxjEp&#10;eFKA5aL3Nsdcuwd/030XK5EgHHJUUMfY5lKGsiaLYeha4uSdnbcYk/SV1B4fCW6N/MiyibTYcFqo&#10;saWipvK6u1kFhTmeus+N53i8/JxvX7QuLsYoNeh3qxmISF18hf/bW61gnE0n8Pc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esZxAAAAN0AAAAPAAAAAAAAAAAA&#10;AAAAAKECAABkcnMvZG93bnJldi54bWxQSwUGAAAAAAQABAD5AAAAkgMAAAAA&#10;" strokecolor="black [3213]" strokeweight=".5pt">
                  <v:stroke joinstyle="miter"/>
                </v:line>
                <v:shape id="Прямоугольник 8" o:spid="_x0000_s1271" style="position:absolute;left:29019;top:12784;width:3820;height:2943;rotation:-90;visibility:visible;mso-wrap-style:square;v-text-anchor:middle" coordsize="398752,37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pcUA&#10;AADdAAAADwAAAGRycy9kb3ducmV2LnhtbESP0WrCQBRE3wX/YblCX6RutJhKmo2EFkH6pGk/4JK9&#10;TYLZuyG7mu3fu4WCj8PMnGHyfTC9uNHoOssK1qsEBHFtdceNgu+vw/MOhPPIGnvLpOCXHOyL+SzH&#10;TNuJz3SrfCMihF2GClrvh0xKV7dk0K3sQBy9Hzsa9FGOjdQjThFuerlJklQa7DgutDjQe0v1pboa&#10;BV3A5XQNy2O6wXOZVh/N57Y8KfW0COUbCE/BP8L/7aNW8JLsXuHv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kqlxQAAAN0AAAAPAAAAAAAAAAAAAAAAAJgCAABkcnMv&#10;ZG93bnJldi54bWxQSwUGAAAAAAQABAD1AAAAigMAAAAA&#10;" path="m1,47370c25480,17207,15114,30228,51266,l355247,2r43505,35752l398752,341406r-43505,32147l59595,373553c682,350712,27236,353446,,326903,2924,264578,1179,90279,1,47370xe" fillcolor="black [3213]" strokecolor="black [3213]" strokeweight="1.5pt">
                  <v:fill r:id="rId19" o:title="" color2="white [3212]" type="pattern"/>
                  <v:stroke joinstyle="miter"/>
                  <v:path arrowok="t" o:connecttype="custom" o:connectlocs="1,29399;47056,0;326073,2;366005,22190;366005,211882;326073,231834;54701,231834;0,202882;1,29399" o:connectangles="0,0,0,0,0,0,0,0,0"/>
                </v:shape>
                <v:line id="Прямая соединительная линия 1480" o:spid="_x0000_s1272" style="position:absolute;visibility:visible;mso-wrap-style:square" from="26696,16891" to="28536,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l/sMAAADdAAAADwAAAGRycy9kb3ducmV2LnhtbERPz2vCMBS+D/wfwhN2m6kbE1uNMoSB&#10;bIdhVfD4aJ5NsXlJm0y7/345CB4/vt/L9WBbcaU+NI4VTCcZCOLK6YZrBYf958scRIjIGlvHpOCP&#10;AqxXo6clFtrdeEfXMtYihXAoUIGJ0RdShsqQxTBxnjhxZ9dbjAn2tdQ93lK4beVrls2kxYZTg0FP&#10;G0PVpfy1Crqvqvx+r6dHv/Ub89Nh3p3yXKnn8fCxABFpiA/x3b3VCt6yeZqb3q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fJf7DAAAA3QAAAA8AAAAAAAAAAAAA&#10;AAAAoQIAAGRycy9kb3ducmV2LnhtbFBLBQYAAAAABAAEAPkAAACRAwAAAAA=&#10;" strokecolor="black [3213]" strokeweight=".5pt">
                  <v:stroke joinstyle="miter"/>
                </v:line>
                <v:line id="Прямая соединительная линия 1487" o:spid="_x0000_s1273" style="position:absolute;flip:y;visibility:visible;mso-wrap-style:square" from="39177,11625" to="39177,1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pucYAAADdAAAADwAAAGRycy9kb3ducmV2LnhtbESPT2vCQBTE74V+h+UVetONLVUbs5FS&#10;atWbWin09si+/MHs25Bdk/jtXUHocZiZ3zDJcjC16Kh1lWUFk3EEgjizuuJCwfFnNZqDcB5ZY22Z&#10;FFzIwTJ9fEgw1rbnPXUHX4gAYRejgtL7JpbSZSUZdGPbEAcvt61BH2RbSN1iH+Cmli9RNJUGKw4L&#10;JTb0WVJ2OpyNArObdU3+VhzXf9uv3LP5zk79r1LPT8PHAoSnwf+H7+2NVvAazd/h9iY8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FKbnGAAAA3QAAAA8AAAAAAAAA&#10;AAAAAAAAoQIAAGRycy9kb3ducmV2LnhtbFBLBQYAAAAABAAEAPkAAACUAwAAAAA=&#10;" strokecolor="black [3213]" strokeweight="1pt">
                  <v:stroke dashstyle="longDashDot" joinstyle="miter"/>
                </v:line>
                <v:line id="Прямая соединительная линия 1488" o:spid="_x0000_s1274" style="position:absolute;visibility:visible;mso-wrap-style:square" from="31738,16167" to="39235,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HPMUAAADdAAAADwAAAGRycy9kb3ducmV2LnhtbERPy2rCQBTdF/yH4QrdNRMfiE0dpQ1I&#10;S+kmsSjdXTLXJJq5EzLTJP59Z1FweTjvzW40jeipc7VlBbMoBkFcWF1zqeD7sH9ag3AeWWNjmRTc&#10;yMFuO3nYYKLtwBn1uS9FCGGXoILK+zaR0hUVGXSRbYkDd7adQR9gV0rd4RDCTSPncbySBmsODRW2&#10;lFZUXPNfo2A8zj/36WJ1zn6y5Sm9zN7LrzdW6nE6vr6A8DT6u/jf/aEVLOLnsD+8C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HPMUAAADdAAAADwAAAAAAAAAA&#10;AAAAAAChAgAAZHJzL2Rvd25yZXYueG1sUEsFBgAAAAAEAAQA+QAAAJMDAAAAAA==&#10;" strokecolor="black [3213]" strokeweight="1.5pt">
                  <v:stroke joinstyle="miter"/>
                </v:line>
                <v:shape id="Прямая со стрелкой 1492" o:spid="_x0000_s1275" type="#_x0000_t32" style="position:absolute;left:29354;top:10390;width:102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cEsYAAADdAAAADwAAAGRycy9kb3ducmV2LnhtbESPQUsDMRSE74L/ITzBm822gujatIgg&#10;KBbB2oPHx+Z1s9vkZU2e7dZfbwShx2FmvmHmyzF4taeUu8gGppMKFHETbcetgc3H09UtqCzIFn1k&#10;MnCkDMvF+dkcaxsP/E77tbSqQDjXaMCJDLXWuXEUME/iQFy8bUwBpcjUapvwUODB61lV3eiAHZcF&#10;hwM9Omp26+9g4OvnKH5Fm7Z/e/nsV717nXlJxlxejA/3oIRGOYX/28/WwHV1N4W/N+U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HBLGAAAA3QAAAA8AAAAAAAAA&#10;AAAAAAAAoQIAAGRycy9kb3ducmV2LnhtbFBLBQYAAAAABAAEAPkAAACUAwAAAAA=&#10;" strokecolor="black [3213]" strokeweight=".5pt">
                  <v:stroke endarrow="block" endarrowwidth="narrow" endarrowlength="long" joinstyle="miter"/>
                </v:shape>
                <v:shape id="Надпись 12" o:spid="_x0000_s1276" type="#_x0000_t202" style="position:absolute;left:26156;top:14878;width:2844;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3GMgA&#10;AADdAAAADwAAAGRycy9kb3ducmV2LnhtbESP3WoCMRSE7wt9h3AKvSk10YK0W6O0QosUrfiDeHnY&#10;nG4WNydLEnV9+0Yo9HKYmW+Y0aRzjThRiLVnDf2eAkFcelNzpWG7+Xh8BhETssHGM2m4UITJ+PZm&#10;hIXxZ17RaZ0qkSEcC9RgU2oLKWNpyWHs+ZY4ez8+OExZhkqagOcMd40cKDWUDmvOCxZbmloqD+uj&#10;03CwXw9L9bl43w1nl/C9Ofp9mO+1vr/r3l5BJOrSf/ivPTMantTLAK5v8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jcYyAAAAN0AAAAPAAAAAAAAAAAAAAAAAJgCAABk&#10;cnMvZG93bnJldi54bWxQSwUGAAAAAAQABAD1AAAAjQMAAAAA&#10;" filled="f" stroked="f" strokeweight=".5pt">
                  <v:textbox>
                    <w:txbxContent>
                      <w:p w:rsidR="005121E7" w:rsidRPr="005F52D2" w:rsidRDefault="005121E7" w:rsidP="009D7C3D">
                        <w:pPr>
                          <w:pStyle w:val="afff3"/>
                          <w:spacing w:before="0" w:beforeAutospacing="0" w:after="0" w:afterAutospacing="0" w:line="360" w:lineRule="auto"/>
                          <w:jc w:val="both"/>
                          <w:rPr>
                            <w:vertAlign w:val="superscript"/>
                          </w:rPr>
                        </w:pPr>
                        <w:r>
                          <w:rPr>
                            <w:rFonts w:eastAsia="Times New Roman"/>
                            <w:lang w:val="de-DE"/>
                          </w:rPr>
                          <w:t>r</w:t>
                        </w:r>
                        <w:r>
                          <w:rPr>
                            <w:rFonts w:eastAsia="Times New Roman"/>
                            <w:vertAlign w:val="superscript"/>
                            <w:lang w:val="de-DE"/>
                          </w:rPr>
                          <w:t>*</w:t>
                        </w:r>
                      </w:p>
                    </w:txbxContent>
                  </v:textbox>
                </v:shape>
                <v:shape id="Надпись 12" o:spid="_x0000_s1277" type="#_x0000_t202" style="position:absolute;left:34156;top:7902;width:3950;height:2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Sg8cA&#10;AADdAAAADwAAAGRycy9kb3ducmV2LnhtbESPQWsCMRSE70L/Q3gFL1KTVpB2a5S2UBGpLdVSPD42&#10;r5vFzcuSRF3/vSkIHoeZ+YaZzDrXiAOFWHvWcD9UIIhLb2quNPxs3u8eQcSEbLDxTBpOFGE2velN&#10;sDD+yN90WKdKZAjHAjXYlNpCylhachiHviXO3p8PDlOWoZIm4DHDXSMflBpLhzXnBYstvVkqd+u9&#10;07Czy8GXmq9ef8eLU/jc7P02fGy17t92L88gEnXpGr60F0bDSD2N4P9NfgJy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koPHAAAA3QAAAA8AAAAAAAAAAAAAAAAAmAIAAGRy&#10;cy9kb3ducmV2LnhtbFBLBQYAAAAABAAEAPUAAACMAwAAAAA=&#10;" filled="f" stroked="f" strokeweight=".5pt">
                  <v:textbox>
                    <w:txbxContent>
                      <w:p w:rsidR="005121E7" w:rsidRPr="002D1F36" w:rsidRDefault="005121E7" w:rsidP="002D1F36">
                        <w:pPr>
                          <w:pStyle w:val="afff3"/>
                          <w:spacing w:before="0" w:beforeAutospacing="0" w:after="0" w:afterAutospacing="0"/>
                          <w:jc w:val="both"/>
                          <w:rPr>
                            <w:lang w:val="en-US"/>
                          </w:rPr>
                        </w:pPr>
                        <w:r w:rsidRPr="00F668D3">
                          <w:rPr>
                            <w:rFonts w:eastAsia="Times New Roman"/>
                            <w:lang w:val="de-DE"/>
                          </w:rPr>
                          <w:t>D</w:t>
                        </w:r>
                        <w:r w:rsidRPr="002D1F36">
                          <w:rPr>
                            <w:rFonts w:eastAsia="Times New Roman"/>
                            <w:position w:val="-6"/>
                            <w:sz w:val="12"/>
                            <w:lang w:val="en-US"/>
                          </w:rPr>
                          <w:t>BC</w:t>
                        </w:r>
                      </w:p>
                    </w:txbxContent>
                  </v:textbox>
                </v:shape>
                <v:line id="Прямая соединительная линия 1502" o:spid="_x0000_s1278" style="position:absolute;flip:x y;visibility:visible;mso-wrap-style:square" from="32398,12763" to="32450,1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7JcUAAADdAAAADwAAAGRycy9kb3ducmV2LnhtbESPQWvCQBSE7wX/w/KE3uomVopGVxFB&#10;sOKl0Yu3R/aZBLNv1+xq0n/fLQgeh5n5hlmsetOIB7W+tqwgHSUgiAuray4VnI7bjykIH5A1NpZJ&#10;wS95WC0HbwvMtO34hx55KEWEsM9QQRWCy6T0RUUG/cg64uhdbGswRNmWUrfYRbhp5DhJvqTBmuNC&#10;hY42FRXX/G4USLd3h+khPx+/TXrb9+Nd16UTpd6H/XoOIlAfXuFne6cVfCazC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T7JcUAAADdAAAADwAAAAAAAAAA&#10;AAAAAAChAgAAZHJzL2Rvd25yZXYueG1sUEsFBgAAAAAEAAQA+QAAAJMDAAAAAA==&#10;" strokecolor="black [3213]" strokeweight=".5pt">
                  <v:stroke joinstyle="miter"/>
                </v:line>
                <v:line id="Прямая соединительная линия 1503" o:spid="_x0000_s1279" style="position:absolute;visibility:visible;mso-wrap-style:square" from="32363,12763" to="39235,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kpMcAAADdAAAADwAAAGRycy9kb3ducmV2LnhtbESPT2vCQBTE74V+h+UVvNWNfyo2dRUN&#10;iFK8RMXS2yP7TKLZtyG7avz23YLgcZiZ3zCTWWsqcaXGlZYV9LoRCOLM6pJzBfvd8n0MwnlkjZVl&#10;UnAnB7Pp68sEY21vnNJ163MRIOxiVFB4X8dSuqwgg65ra+LgHW1j0AfZ5FI3eAtwU8l+FI2kwZLD&#10;QoE1JQVl5+3FKGgP/e9lMhgd0990+JOceqt8s2ClOm/t/AuEp9Y/w4/2WisYRJ8f8P8mPA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96SkxwAAAN0AAAAPAAAAAAAA&#10;AAAAAAAAAKECAABkcnMvZG93bnJldi54bWxQSwUGAAAAAAQABAD5AAAAlQMAAAAA&#10;" strokecolor="black [3213]" strokeweight="1.5pt">
                  <v:stroke joinstyle="miter"/>
                </v:line>
                <v:line id="Прямая соединительная линия 1504" o:spid="_x0000_s1280" style="position:absolute;visibility:visible;mso-wrap-style:square" from="32427,15666" to="39232,1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608gAAADdAAAADwAAAGRycy9kb3ducmV2LnhtbESPW2vCQBSE3wv+h+UIfasbL4SaupE2&#10;IC3Fl1hR+nbInlw0ezZktxr/vVso9HGYmW+Y1XowrbhQ7xrLCqaTCARxYXXDlYL91+bpGYTzyBpb&#10;y6TgRg7W6ehhhYm2V87psvOVCBB2CSqove8SKV1Rk0E3sR1x8ErbG/RB9pXUPV4D3LRyFkWxNNhw&#10;WKixo6ym4rz7MQqGw+xzk83jMv/OF8fsNH2vtm+s1ON4eH0B4Wnw/+G/9odWMI+WMfy+CU9Apn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U608gAAADdAAAADwAAAAAA&#10;AAAAAAAAAAChAgAAZHJzL2Rvd25yZXYueG1sUEsFBgAAAAAEAAQA+QAAAJYDAAAAAA==&#10;" strokecolor="black [3213]" strokeweight="1.5pt">
                  <v:stroke joinstyle="miter"/>
                </v:line>
                <v:shape id="Прямая со стрелкой 1508" o:spid="_x0000_s1281" type="#_x0000_t32" style="position:absolute;left:29548;top:14491;width:1464;height:15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h/cYAAADdAAAADwAAAGRycy9kb3ducmV2LnhtbESPX0sDMRDE3wW/Q1jBN5uzgn+uTYsI&#10;gmIRWvvQx+WyXu5MNmeytlc/vREEH4eZ+Q0zX47Bqz2l3EU2cDmpQBE30XbcGti+PV7cgsqCbNFH&#10;JgNHyrBcnJ7MsbbxwGvab6RVBcK5RgNOZKi1zo2jgHkSB+LivccUUIpMrbYJDwUevJ5W1bUO2HFZ&#10;cDjQg6PmY/MVDHx+H8WvaNv2r8+7ftW7l6mXZMz52Xg/AyU0yn/4r/1kDVxVdzfw+6Y8Ab3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GIf3GAAAA3QAAAA8AAAAAAAAA&#10;AAAAAAAAoQIAAGRycy9kb3ducmV2LnhtbFBLBQYAAAAABAAEAPkAAACUAwAAAAA=&#10;" strokecolor="black [3213]" strokeweight=".5pt">
                  <v:stroke endarrow="block" endarrowwidth="narrow" endarrowlength="long" joinstyle="miter"/>
                </v:shape>
                <v:line id="Прямая соединительная линия 1509" o:spid="_x0000_s1282" style="position:absolute;flip:y;visibility:visible;mso-wrap-style:square" from="28538,14632" to="31008,1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MLcIAAADdAAAADwAAAGRycy9kb3ducmV2LnhtbERPz2vCMBS+C/sfwhvspuk2GK4aRQrq&#10;Dl7UUTw+mmdbTV5KErXzr18OgseP7/d03lsjruRD61jB+ygDQVw53XKt4He/HI5BhIis0TgmBX8U&#10;YD57GUwx1+7GW7ruYi1SCIccFTQxdrmUoWrIYhi5jjhxR+ctxgR9LbXHWwq3Rn5k2Ze02HJqaLCj&#10;oqHqvLtYBYUpD/165TmWp/vxsqFlcTJGqbfXfjEBEamPT/HD/aMVfGbf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9MLcIAAADdAAAADwAAAAAAAAAAAAAA&#10;AAChAgAAZHJzL2Rvd25yZXYueG1sUEsFBgAAAAAEAAQA+QAAAJADAAAAAA==&#10;" strokecolor="black [3213]" strokeweight=".5pt">
                  <v:stroke joinstyle="miter"/>
                </v:line>
                <v:shape id="Надпись 12" o:spid="_x0000_s1283" type="#_x0000_t202" style="position:absolute;left:33860;top:12731;width:4121;height:2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yNcUA&#10;AADdAAAADwAAAGRycy9kb3ducmV2LnhtbESPQWvCQBSE74X+h+UJvdVNqg0aXUNRChVyqS3i8ZF9&#10;JsHs2yW7Nem/d4VCj8PMfMOsi9F04kq9by0rSKcJCOLK6pZrBd9f788LED4ga+wsk4Jf8lBsHh/W&#10;mGs78CddD6EWEcI+RwVNCC6X0lcNGfRT64ijd7a9wRBlX0vd4xDhppMvSZJJgy3HhQYdbRuqLocf&#10;o2C76wYq6zQ7nk5Wzl3pXoPZK/U0Gd9WIAKN4T/81/7QCmbJcgn3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XI1xQAAAN0AAAAPAAAAAAAAAAAAAAAAAJgCAABkcnMv&#10;ZG93bnJldi54bWxQSwUGAAAAAAQABAD1AAAAigMAAAAA&#10;" filled="f" stroked="f" strokeweight=".5pt">
                  <v:textbox style="layout-flow:vertical;mso-layout-flow-alt:bottom-to-top">
                    <w:txbxContent>
                      <w:p w:rsidR="005121E7" w:rsidRPr="008D3A06" w:rsidRDefault="005121E7" w:rsidP="005F52D2">
                        <w:pPr>
                          <w:pStyle w:val="afff3"/>
                          <w:spacing w:before="0" w:beforeAutospacing="0" w:after="0" w:afterAutospacing="0" w:line="360" w:lineRule="auto"/>
                          <w:jc w:val="both"/>
                          <w:rPr>
                            <w:sz w:val="20"/>
                          </w:rPr>
                        </w:pPr>
                        <w:r w:rsidRPr="008D3A06">
                          <w:rPr>
                            <w:rFonts w:eastAsia="Times New Roman"/>
                            <w:sz w:val="20"/>
                            <w:lang w:val="de-DE"/>
                          </w:rPr>
                          <w:t>B</w:t>
                        </w:r>
                        <w:r w:rsidRPr="008D3A06">
                          <w:rPr>
                            <w:rFonts w:eastAsia="Times New Roman"/>
                            <w:position w:val="-6"/>
                            <w:sz w:val="20"/>
                            <w:vertAlign w:val="subscript"/>
                          </w:rPr>
                          <w:t>ВС</w:t>
                        </w:r>
                      </w:p>
                    </w:txbxContent>
                  </v:textbox>
                </v:shape>
                <v:shape id="Прямая со стрелкой 1520" o:spid="_x0000_s1284" type="#_x0000_t32" style="position:absolute;left:36702;top:16202;width:0;height:1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jk8MAAADdAAAADwAAAGRycy9kb3ducmV2LnhtbERPTUsDMRC9C/6HMII3m20FkW3TIkJB&#10;sQi2PfQ4bMbNrslkm4zt1l9vDoLHx/terMbg1YlS7iIbmE4qUMRNtB23Bva79d0jqCzIFn1kMnCh&#10;DKvl9dUCaxvP/EGnrbSqhHCu0YATGWqtc+MoYJ7EgbhwnzEFlAJTq23CcwkPXs+q6kEH7Lg0OBzo&#10;2VHztf0OBo4/F/Eb2rf9++uh3/TubeYlGXN7Mz7NQQmN8i/+c79YA/fTquwvb8oT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EI5PDAAAA3QAAAA8AAAAAAAAAAAAA&#10;AAAAoQIAAGRycy9kb3ducmV2LnhtbFBLBQYAAAAABAAEAPkAAACRAwAAAAA=&#10;" strokecolor="black [3213]" strokeweight=".5pt">
                  <v:stroke endarrow="block" endarrowwidth="narrow" endarrowlength="long" joinstyle="miter"/>
                </v:shape>
                <v:shape id="Прямая со стрелкой 1521" o:spid="_x0000_s1285" type="#_x0000_t32" style="position:absolute;left:36702;top:10623;width:0;height:1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tcUAAADdAAAADwAAAGRycy9kb3ducmV2LnhtbESPzWrDMBCE74W+g9hCb7XsBEJwo4RS&#10;Egg9tPlrz4u1tkytlWOptvv2USCQ4zAz3zCL1Wgb0VPna8cKsiQFQVw4XXOl4HTcvMxB+ICssXFM&#10;Cv7Jw2r5+LDAXLuB99QfQiUihH2OCkwIbS6lLwxZ9IlriaNXus5iiLKrpO5wiHDbyEmazqTFmuOC&#10;wZbeDRW/hz+r4Muty+/Z2uDH7nP+M6V+OOtyp9Tz0/j2CiLQGO7hW3urFUyzNIPrm/g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tcUAAADdAAAADwAAAAAAAAAA&#10;AAAAAAChAgAAZHJzL2Rvd25yZXYueG1sUEsFBgAAAAAEAAQA+QAAAJMDAAAAAA==&#10;" strokecolor="black [3213]" strokeweight=".5pt">
                  <v:stroke endarrow="block" endarrowwidth="narrow" endarrowlength="long" joinstyle="miter"/>
                </v:shape>
                <v:line id="Прямая соединительная линия 1522" o:spid="_x0000_s1286" style="position:absolute;flip:y;visibility:visible;mso-wrap-style:square" from="36702,12323" to="36702,1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h3cUAAADdAAAADwAAAGRycy9kb3ducmV2LnhtbESPT2sCMRTE7wW/Q3iCt5pVQcpqFFnw&#10;z6GXWhGPj81zdzV5WZKoaz99IxR6HGbmN8x82Vkj7uRD41jBaJiBIC6dbrhScPhev3+ACBFZo3FM&#10;Cp4UYLnovc0x1+7BX3Tfx0okCIccFdQxtrmUoazJYhi6ljh5Z+ctxiR9JbXHR4JbI8dZNpUWG04L&#10;NbZU1FRe9zeroDDHU7fdeI7Hy8/59knr4mKMUoN+t5qBiNTF//Bfe6cVTEbZGF5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h3cUAAADdAAAADwAAAAAAAAAA&#10;AAAAAAChAgAAZHJzL2Rvd25yZXYueG1sUEsFBgAAAAAEAAQA+QAAAJMDAAAAAA==&#10;" strokecolor="black [3213]" strokeweight=".5pt">
                  <v:stroke joinstyle="miter"/>
                </v:line>
                <v:shape id="Прямоугольник 8" o:spid="_x0000_s1287" style="position:absolute;left:53679;top:16059;width:2025;height:896;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Lz8cA&#10;AADdAAAADwAAAGRycy9kb3ducmV2LnhtbESPQWvCQBSE74X+h+UVvNVNlKqNriGIAbH0UC20x0f2&#10;mQSzb2N2jem/dwuFHoeZ+YZZpYNpRE+dqy0riMcRCOLC6ppLBZ/H/HkBwnlkjY1lUvBDDtL148MK&#10;E21v/EH9wZciQNglqKDyvk2kdEVFBt3YtsTBO9nOoA+yK6Xu8BbgppGTKJpJgzWHhQpb2lRUnA9X&#10;oyC37+3m++3rJc7O8/1i+4qDmV2UGj0N2RKEp8H/h//aO61gGkdT+H0Tn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xS8/HAAAA3QAAAA8AAAAAAAAAAAAAAAAAmAIAAGRy&#10;cy9kb3ducmV2LnhtbFBLBQYAAAAABAAEAPUAAACMAwAAAAA=&#10;" path="m,139071c8260,99933,13065,51170,31998,l958113,r,390525l24063,390525c56927,253647,,240782,,139071xe" fillcolor="black [3213]" strokecolor="black [3213]" strokeweight="1.5pt">
                  <v:fill r:id="rId19" o:title="" color2="white [3212]" type="pattern"/>
                  <v:stroke joinstyle="miter"/>
                  <v:path arrowok="t" o:connecttype="custom" o:connectlocs="0,7316;1430,0;42812,0;42812,20543;1075,20543;0,7316" o:connectangles="0,0,0,0,0,0"/>
                </v:shape>
                <v:line id="Прямая соединительная линия 1524" o:spid="_x0000_s1288" style="position:absolute;flip:y;visibility:visible;mso-wrap-style:square" from="61088,8055" to="61088,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cMsUAAADdAAAADwAAAGRycy9kb3ducmV2LnhtbESPQWsCMRSE7wX/Q3iCt5rVliKrUWRB&#10;66GXqojHx+a5u5q8LEnU1V/fFAo9DjPzDTNbdNaIG/nQOFYwGmYgiEunG64U7Her1wmIEJE1Gsek&#10;4EEBFvPeywxz7e78TbdtrESCcMhRQR1jm0sZyposhqFriZN3ct5iTNJXUnu8J7g1cpxlH9Jiw2mh&#10;xpaKmsrL9moVFOZw7D7XnuPh/Dxdv2hVnI1RatDvllMQkbr4H/5rb7SCt1H2Dr9v0hO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ncMsUAAADdAAAADwAAAAAAAAAA&#10;AAAAAAChAgAAZHJzL2Rvd25yZXYueG1sUEsFBgAAAAAEAAQA+QAAAJMDAAAAAA==&#10;" strokecolor="black [3213]" strokeweight=".5pt">
                  <v:stroke joinstyle="miter"/>
                </v:line>
                <v:line id="Прямая соединительная линия 1525" o:spid="_x0000_s1289" style="position:absolute;visibility:visible;mso-wrap-style:square" from="52531,12398" to="60983,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FmMUAAADdAAAADwAAAGRycy9kb3ducmV2LnhtbESPQWvCQBSE7wX/w/IK3urGpoqkriIF&#10;xR48qD14fGRfk2D2bdhdTcyvdwXB4zAz3zDzZWdqcSXnK8sKxqMEBHFudcWFgr/j+mMGwgdkjbVl&#10;UnAjD8vF4G2OmbYt7+l6CIWIEPYZKihDaDIpfV6SQT+yDXH0/q0zGKJ0hdQO2wg3tfxMkqk0WHFc&#10;KLGhn5Ly8+FiFLjJaff7dUw3p1m729pzz32PqVLD9271DSJQF17hZ3urFaTjZAK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TFmMUAAADdAAAADwAAAAAAAAAA&#10;AAAAAAChAgAAZHJzL2Rvd25yZXYueG1sUEsFBgAAAAAEAAQA+QAAAJMDAAAAAA==&#10;" strokecolor="black [3213]" strokeweight="1pt">
                  <v:stroke dashstyle="longDashDot" joinstyle="miter"/>
                </v:line>
                <v:line id="Прямая соединительная линия 1527" o:spid="_x0000_s1290" style="position:absolute;visibility:visible;mso-wrap-style:square" from="51970,7833" to="61062,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6gycYAAADdAAAADwAAAGRycy9kb3ducmV2LnhtbESPQWvCQBSE74X+h+UVvNVNVEKJrtIG&#10;pCJeYkXx9sg+k9js25BdNf57t1DwOMzMN8xs0ZtGXKlztWUF8TACQVxYXXOpYPezfP8A4TyyxsYy&#10;KbiTg8X89WWGqbY3zum69aUIEHYpKqi8b1MpXVGRQTe0LXHwTrYz6IPsSqk7vAW4aeQoihJpsOaw&#10;UGFLWUXF7/ZiFPT70XqZjZNTfswnh+wcf5ebL1Zq8NZ/TkF46v0z/N9eaQXjOErg701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OoMnGAAAA3QAAAA8AAAAAAAAA&#10;AAAAAAAAoQIAAGRycy9kb3ducmV2LnhtbFBLBQYAAAAABAAEAPkAAACUAwAAAAA=&#10;" strokecolor="black [3213]" strokeweight="1.5pt">
                  <v:stroke joinstyle="miter"/>
                </v:line>
                <v:line id="Прямая соединительная линия 1528" o:spid="_x0000_s1291" style="position:absolute;flip:x;visibility:visible;mso-wrap-style:square" from="59238,7833" to="61059,1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j18YAAADdAAAADwAAAGRycy9kb3ducmV2LnhtbESPT2vCQBTE7wW/w/IEb3VjpFVSVxHb&#10;Si+K/9rza/aZDWbfhuw2pt++KxQ8DjPzG2a26GwlWmp86VjBaJiAIM6dLrlQcDq+P05B+ICssXJM&#10;Cn7Jw2Lee5hhpt2V99QeQiEihH2GCkwIdSalzw1Z9ENXE0fv7BqLIcqmkLrBa4TbSqZJ8iwtlhwX&#10;DNa0MpRfDj9WwadpJW43k7ev73UrX9OndFesU6UG/W75AiJQF+7h//aHVjAeJRO4vY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Ko9fGAAAA3QAAAA8AAAAAAAAA&#10;AAAAAAAAoQIAAGRycy9kb3ducmV2LnhtbFBLBQYAAAAABAAEAPkAAACUAwAAAAA=&#10;" strokecolor="black [3213]" strokeweight="1.5pt">
                  <v:stroke joinstyle="miter"/>
                </v:line>
                <v:line id="Прямая соединительная линия 1529" o:spid="_x0000_s1292" style="position:absolute;flip:x;visibility:visible;mso-wrap-style:square" from="53812,16912" to="59254,1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U3pcIAAADdAAAADwAAAGRycy9kb3ducmV2LnhtbERPyW7CMBC9V+o/WIPUG3FIBUUBg6ou&#10;iAuorOchHuKo8TiK3ZD+fX1A6vHp7fNlb2vRUesrxwpGSQqCuHC64lLB8fA5nILwAVlj7ZgU/JKH&#10;5eLxYY65djfeUbcPpYgh7HNUYEJocil9YciiT1xDHLmray2GCNtS6hZvMdzWMkvTibRYcWww2NCb&#10;oeJ7/2MVnEwncbt5+ThfVp18z8bZV7nKlHoa9K8zEIH68C++u9dawfMojXPjm/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U3pcIAAADdAAAADwAAAAAAAAAAAAAA&#10;AAChAgAAZHJzL2Rvd25yZXYueG1sUEsFBgAAAAAEAAQA+QAAAJADAAAAAA==&#10;" strokecolor="black [3213]" strokeweight="1.5pt">
                  <v:stroke joinstyle="miter"/>
                </v:line>
                <v:shape id="Полилиния 1530" o:spid="_x0000_s1293" style="position:absolute;left:53387;top:14879;width:2489;height:1921;visibility:visible;mso-wrap-style:square;v-text-anchor:middle" coordsize="28041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VWcUA&#10;AADdAAAADwAAAGRycy9kb3ducmV2LnhtbESPQUsDMRSE7wX/Q3iCF7FJt6Xo2rSIVPHQQ7eK58fm&#10;uVncvKybZ7v+eyMIPQ4z8w2z2oyhU0caUhvZwmxqQBHX0bXcWHh7fbq5BZUE2WEXmSz8UILN+mKy&#10;wtLFE1d0PEijMoRTiRa8SF9qnWpPAdM09sTZ+4hDQMlyaLQb8JThodOFMUsdsOW84LGnR0/15+E7&#10;WHiWwn+9i97v5pX317Qwsdhurb26HB/uQQmNcg7/t1+chfnM3MHfm/w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lVZxQAAAN0AAAAPAAAAAAAAAAAAAAAAAJgCAABkcnMv&#10;ZG93bnJldi54bWxQSwUGAAAAAAQABAD1AAAAigMAAAAA&#10;" path="m280416,249936v-508,-24384,-1016,-48768,-12192,-79248c257048,140208,243840,89408,213360,67056,182880,44704,120904,47752,85344,36576,49784,25400,,,,e" filled="f" strokecolor="black [3213]" strokeweight="1pt">
                  <v:stroke joinstyle="miter"/>
                  <v:path arrowok="t" o:connecttype="custom" o:connectlocs="220926,147684;211320,100858;168096,39623;67238,21613;0,0" o:connectangles="0,0,0,0,0"/>
                </v:shape>
                <v:shape id="Полилиния 1531" o:spid="_x0000_s1294" style="position:absolute;left:52155;top:7736;width:2120;height:2140;flip:y;visibility:visible;mso-wrap-style:square;v-text-anchor:middle" coordsize="28041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1ksEA&#10;AADdAAAADwAAAGRycy9kb3ducmV2LnhtbERPS27CMBDdI3EHa5C6Ayf9oBIwCLWq1B2FcoDBHuyI&#10;eBzFbpLevl5UYvn0/pvd6BvRUxfrwArKRQGCWAdTs1Vw/v6Yv4KICdlgE5gU/FKE3XY62WBlwsBH&#10;6k/JihzCsUIFLqW2kjJqRx7jIrTEmbuGzmPKsLPSdDjkcN/Ix6JYSo815waHLb050rfTj1dgzvZF&#10;rorBXfqL/Xo+HnR632ulHmbjfg0i0Zju4n/3p1HwVJZ5f36Tn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NZLBAAAA3QAAAA8AAAAAAAAAAAAAAAAAmAIAAGRycy9kb3du&#10;cmV2LnhtbFBLBQYAAAAABAAEAPUAAACGAwAAAAA=&#10;" path="m280416,249936v-508,-24384,-1016,-48768,-12192,-79248c257048,140208,243840,89408,213360,67056,182880,44704,120904,47752,85344,36576,49784,25400,,,,e" filled="f" strokecolor="black [3213]" strokeweight="1pt">
                  <v:stroke joinstyle="miter"/>
                  <v:path arrowok="t" o:connecttype="custom" o:connectlocs="160265,183229;153297,125132;121941,49159;48776,26814;0,0" o:connectangles="0,0,0,0,0"/>
                </v:shape>
                <v:shape id="Прямоугольник 8" o:spid="_x0000_s1295" style="position:absolute;left:52155;top:7833;width:2040;height:935;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m/scA&#10;AADdAAAADwAAAGRycy9kb3ducmV2LnhtbESPW2sCMRSE34X+h3AKvmk2lXrZGkVEQVp88AL28bA5&#10;3V3cnKybqNt/3xQEH4eZ+YaZzltbiRs1vnSsQfUTEMSZMyXnGo6HdW8Mwgdkg5Vj0vBLHuazl84U&#10;U+PuvKPbPuQiQtinqKEIoU6l9FlBFn3f1cTR+3GNxRBlk0vT4D3CbSXfkmQoLZYcFwqsaVlQdt5f&#10;rYa129bL76/Tu1qcR5/j1QRbO7xo3X1tFx8gArXhGX60N0bDQCkF/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25v7HAAAA3QAAAA8AAAAAAAAAAAAAAAAAmAIAAGRy&#10;cy9kb3ducmV2LnhtbFBLBQYAAAAABAAEAPUAAACMAwAAAAA=&#10;" path="m,139071c8260,99933,13065,51170,31998,l958113,r,390525l24063,390525c56927,253647,,240782,,139071xe" fillcolor="black [3213]" strokecolor="black [3213]" strokeweight="1.5pt">
                  <v:fill r:id="rId19" o:title="" color2="white [3212]" type="pattern"/>
                  <v:stroke joinstyle="miter"/>
                  <v:path arrowok="t" o:connecttype="custom" o:connectlocs="0,7969;1451,0;43443,0;43443,22379;1091,22379;0,7969" o:connectangles="0,0,0,0,0,0"/>
                </v:shape>
                <v:line id="Прямая соединительная линия 1533" o:spid="_x0000_s1296" style="position:absolute;flip:y;visibility:visible;mso-wrap-style:square" from="59400,16512" to="59400,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3AMUAAADdAAAADwAAAGRycy9kb3ducmV2LnhtbESPT2sCMRTE7wW/Q3iCt5pdBSlbo5QF&#10;/xx6qRXp8bF57q5NXpYk6tpP3wiCx2FmfsPMl7014kI+tI4V5OMMBHHldMu1gv336vUNRIjIGo1j&#10;UnCjAMvF4GWOhXZX/qLLLtYiQTgUqKCJsSukDFVDFsPYdcTJOzpvMSbpa6k9XhPcGjnJspm02HJa&#10;aLCjsqHqd3e2Ckpz+Ok3a8/xcPo7nj9pVZ6MUWo07D/eQUTq4zP8aG+1gmmeT+D+Jj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V3AMUAAADdAAAADwAAAAAAAAAA&#10;AAAAAAChAgAAZHJzL2Rvd25yZXYueG1sUEsFBgAAAAAEAAQA+QAAAJMDAAAAAA==&#10;" strokecolor="black [3213]" strokeweight=".5pt">
                  <v:stroke joinstyle="miter"/>
                </v:line>
                <v:shape id="Надпись 12" o:spid="_x0000_s1297" type="#_x0000_t202" style="position:absolute;left:55004;top:16916;width:2679;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eRMcA&#10;AADdAAAADwAAAGRycy9kb3ducmV2LnhtbESP3WoCMRSE7wt9h3AKvSmaXQUpq1HaQkWKtfiDeHnY&#10;HDeLm5Mlibq+vSkUejnMzDfMZNbZRlzIh9qxgryfgSAuna65UrDbfvZeQYSIrLFxTApuFGA2fXyY&#10;YKHdldd02cRKJAiHAhWYGNtCylAashj6riVO3tF5izFJX0nt8ZrgtpGDLBtJizWnBYMtfRgqT5uz&#10;VXAyXy8/2fz7fT9a3Pxqe3YHvzwo9fzUvY1BROrif/ivvdAKhnk+hN836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snkTHAAAA3QAAAA8AAAAAAAAAAAAAAAAAmAIAAGRy&#10;cy9kb3ducmV2LnhtbFBLBQYAAAAABAAEAPUAAACMAwAAAAA=&#10;" filled="f" stroked="f" strokeweight=".5pt">
                  <v:textbox>
                    <w:txbxContent>
                      <w:p w:rsidR="005121E7" w:rsidRDefault="005121E7" w:rsidP="00702695">
                        <w:pPr>
                          <w:pStyle w:val="afff3"/>
                          <w:spacing w:before="0" w:beforeAutospacing="0" w:after="0" w:afterAutospacing="0" w:line="360" w:lineRule="auto"/>
                          <w:jc w:val="both"/>
                        </w:pPr>
                        <w:r>
                          <w:rPr>
                            <w:rFonts w:eastAsia="Times New Roman"/>
                            <w:lang w:val="en-US"/>
                          </w:rPr>
                          <w:t>P</w:t>
                        </w:r>
                      </w:p>
                    </w:txbxContent>
                  </v:textbox>
                </v:shape>
                <v:line id="Прямая соединительная линия 1538" o:spid="_x0000_s1298" style="position:absolute;visibility:visible;mso-wrap-style:square" from="51966,7835" to="53726,1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N+McAAADdAAAADwAAAGRycy9kb3ducmV2LnhtbESPQWvCQBSE70L/w/IKvekmKlKim9AG&#10;pKV4iRbF2yP7TKLZtyG71fTfu4WCx2FmvmFW2WBacaXeNZYVxJMIBHFpdcOVgu/devwKwnlkja1l&#10;UvBLDrL0abTCRNsbF3Td+koECLsEFdTed4mUrqzJoJvYjjh4J9sb9EH2ldQ93gLctHIaRQtpsOGw&#10;UGNHeU3lZftjFAz76dc6ny1OxbGYH/Jz/FFt3lmpl+fhbQnC0+Af4f/2p1Ywi+M5/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Q34xwAAAN0AAAAPAAAAAAAA&#10;AAAAAAAAAKECAABkcnMvZG93bnJldi54bWxQSwUGAAAAAAQABAD5AAAAlQMAAAAA&#10;" strokecolor="black [3213]" strokeweight="1.5pt">
                  <v:stroke joinstyle="miter"/>
                </v:line>
                <v:line id="Прямая соединительная линия 1541" o:spid="_x0000_s1299" style="position:absolute;flip:y;visibility:visible;mso-wrap-style:square" from="61092,4600" to="61092,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vdMUAAADdAAAADwAAAGRycy9kb3ducmV2LnhtbESPQWsCMRSE7wX/Q3iCt5pdi6VsjSIL&#10;Wg9e1CI9PjbP3dXkZUmibvvrTaHQ4zAz3zCzRW+NuJEPrWMF+TgDQVw53XKt4POwen4DESKyRuOY&#10;FHxTgMV88DTDQrs77+i2j7VIEA4FKmhi7AopQ9WQxTB2HXHyTs5bjEn6WmqP9wS3Rk6y7FVabDkt&#10;NNhR2VB12V+tgtIcv/qPted4PP+crltalWdjlBoN++U7iEh9/A//tTdawUueT+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zvdMUAAADdAAAADwAAAAAAAAAA&#10;AAAAAAChAgAAZHJzL2Rvd25yZXYueG1sUEsFBgAAAAAEAAQA+QAAAJMDAAAAAA==&#10;" strokecolor="black [3213]" strokeweight=".5pt">
                  <v:stroke joinstyle="miter"/>
                </v:line>
                <v:line id="Прямая соединительная линия 1544" o:spid="_x0000_s1300" style="position:absolute;flip:x;visibility:visible;mso-wrap-style:square" from="60150,14231" to="60595,1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5xA8UAAADdAAAADwAAAGRycy9kb3ducmV2LnhtbESPQWsCMRSE7wX/Q3iCt5pdBZHVKGVB&#10;20MvVRGPj81zd23ysiRRt/31TUHwOMzMN8xy3VsjbuRD61hBPs5AEFdOt1wrOOw3r3MQISJrNI5J&#10;wQ8FWK8GL0sstLvzF912sRYJwqFABU2MXSFlqBqyGMauI07e2XmLMUlfS+3xnuDWyEmWzaTFltNC&#10;gx2VDVXfu6tVUJrjqX/feo7Hy+/5+kmb8mKMUqNh/7YAEamPz/Cj/aEVTPN8Bv9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5xA8UAAADdAAAADwAAAAAAAAAA&#10;AAAAAAChAgAAZHJzL2Rvd25yZXYueG1sUEsFBgAAAAAEAAQA+QAAAJMDAAAAAA==&#10;" strokecolor="black [3213]" strokeweight=".5pt">
                  <v:stroke joinstyle="miter"/>
                </v:line>
                <v:shape id="Прямая со стрелкой 1547" o:spid="_x0000_s1301" type="#_x0000_t32" style="position:absolute;left:51970;top:5916;width:9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8/MUAAADdAAAADwAAAGRycy9kb3ducmV2LnhtbESPQWvCQBSE70L/w/IEb7pJBWtTV6kF&#10;USgiant/zb5mg9m3IbvG6K/vCgWPw8x8w8wWna1ES40vHStIRwkI4tzpkgsFX8fVcArCB2SNlWNS&#10;cCUPi/lTb4aZdhfeU3sIhYgQ9hkqMCHUmZQ+N2TRj1xNHL1f11gMUTaF1A1eItxW8jlJJtJiyXHB&#10;YE0fhvLT4WwV7Mls18tu9/p9Xi1/zLU1n/JmlBr0u/c3EIG68Aj/tzdawThNX+D+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v8/MUAAADdAAAADwAAAAAAAAAA&#10;AAAAAAChAgAAZHJzL2Rvd25yZXYueG1sUEsFBgAAAAAEAAQA+QAAAJMDAAAAAA==&#10;" strokecolor="black [3213]" strokeweight=".5pt">
                  <v:stroke startarrow="block" startarrowwidth="narrow" startarrowlength="long" endarrow="block" endarrowwidth="narrow" endarrowlength="long" joinstyle="miter"/>
                </v:shape>
                <v:line id="Прямая соединительная линия 1551" o:spid="_x0000_s1302" style="position:absolute;flip:y;visibility:visible;mso-wrap-style:square" from="51970,4995" to="51970,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A6sIAAADdAAAADwAAAGRycy9kb3ducmV2LnhtbERPz2vCMBS+D/wfwhO8zbQKQ6pRpKDb&#10;wctUxOOjebbV5KUkUev++uUw2PHj+71Y9daIB/nQOlaQjzMQxJXTLdcKjofN+wxEiMgajWNS8KIA&#10;q+XgbYGFdk/+psc+1iKFcChQQRNjV0gZqoYshrHriBN3cd5iTNDXUnt8pnBr5CTLPqTFllNDgx2V&#10;DVW3/d0qKM3p3H9uPcfT9edy39GmvBqj1GjYr+cgIvXxX/zn/tIKpnme5qY36Qn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1A6sIAAADdAAAADwAAAAAAAAAAAAAA&#10;AAChAgAAZHJzL2Rvd25yZXYueG1sUEsFBgAAAAAEAAQA+QAAAJADAAAAAA==&#10;" strokecolor="black [3213]" strokeweight=".5pt">
                  <v:stroke joinstyle="miter"/>
                </v:line>
                <v:shape id="Надпись 12" o:spid="_x0000_s1303" type="#_x0000_t202" style="position:absolute;left:55264;top:3804;width:2934;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prscA&#10;AADdAAAADwAAAGRycy9kb3ducmV2LnhtbESPQWsCMRSE74X+h/AKXopm14LU1SitYJFSW6oiHh+b&#10;52Zx87IkUdd/3xQKPQ4z8w0znXe2ERfyoXasIB9kIIhLp2uuFOy2y/4ziBCRNTaOScGNAsxn93dT&#10;LLS78jddNrESCcKhQAUmxraQMpSGLIaBa4mTd3TeYkzSV1J7vCa4beQwy0bSYs1pwWBLC0PlaXO2&#10;Ck7m/fEre1u/7kerm//cnt3BfxyU6j10LxMQkbr4H/5rr7SCpzwf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qa7HAAAA3QAAAA8AAAAAAAAAAAAAAAAAmAIAAGRy&#10;cy9kb3ducmV2LnhtbFBLBQYAAAAABAAEAPUAAACMAwAAAAA=&#10;" filled="f" stroked="f" strokeweight=".5pt">
                  <v:textbox>
                    <w:txbxContent>
                      <w:p w:rsidR="005121E7" w:rsidRDefault="005121E7" w:rsidP="002D23B1">
                        <w:pPr>
                          <w:pStyle w:val="afff3"/>
                          <w:spacing w:before="0" w:beforeAutospacing="0" w:after="0" w:afterAutospacing="0" w:line="360" w:lineRule="auto"/>
                          <w:jc w:val="both"/>
                        </w:pPr>
                        <w:r>
                          <w:rPr>
                            <w:rFonts w:eastAsia="Times New Roman"/>
                            <w:lang w:val="en-US"/>
                          </w:rPr>
                          <w:t>H</w:t>
                        </w:r>
                      </w:p>
                    </w:txbxContent>
                  </v:textbox>
                </v:shape>
                <v:line id="Прямая соединительная линия 1559" o:spid="_x0000_s1304" style="position:absolute;flip:y;visibility:visible;mso-wrap-style:square" from="58373,8056" to="60890,2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GUcEAAADdAAAADwAAAGRycy9kb3ducmV2LnhtbERPy4rCMBTdC/5DuAPuNFVBpGOUoaAz&#10;Czc+EJeX5trWSW5KErXO108WgsvDeS9WnTXiTj40jhWMRxkI4tLphisFx8N6OAcRIrJG45gUPCnA&#10;atnvLTDX7sE7uu9jJVIIhxwV1DG2uZShrMliGLmWOHEX5y3GBH0ltcdHCrdGTrJsJi02nBpqbKmo&#10;qfzd36yCwpzO3ffGczxd/y63La2LqzFKDT66r08Qkbr4Fr/cP1rBdDxJ+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R4ZRwQAAAN0AAAAPAAAAAAAAAAAAAAAA&#10;AKECAABkcnMvZG93bnJldi54bWxQSwUGAAAAAAQABAD5AAAAjwMAAAAA&#10;" strokecolor="black [3213]" strokeweight=".5pt">
                  <v:stroke joinstyle="miter"/>
                </v:line>
                <v:line id="Прямая соединительная линия 1560" o:spid="_x0000_s1305" style="position:absolute;flip:x y;visibility:visible;mso-wrap-style:square" from="51954,7736" to="54445,2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2ex8UAAADdAAAADwAAAGRycy9kb3ducmV2LnhtbESPQWvCQBSE7wX/w/IEb3WzsRSJriKF&#10;ghUvjV68PbLPJJh9u2a3Jv333UKhx2FmvmHW29F24kF9aB1rUPMMBHHlTMu1hvPp/XkJIkRkg51j&#10;0vBNAbabydMaC+MG/qRHGWuRIBwK1NDE6AspQ9WQxTB3njh5V9dbjEn2tTQ9DgluO5ln2au02HJa&#10;aNDTW0PVrfyyGqQ/+OPyWF5OH1bdD2O+Hwb1ovVsOu5WICKN8T/8194bDQuVK/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2ex8UAAADdAAAADwAAAAAAAAAA&#10;AAAAAAChAgAAZHJzL2Rvd25yZXYueG1sUEsFBgAAAAAEAAQA+QAAAJMDAAAAAA==&#10;" strokecolor="black [3213]" strokeweight=".5pt">
                  <v:stroke joinstyle="miter"/>
                </v:line>
                <v:shape id="Прямая со стрелкой 1561" o:spid="_x0000_s1306" type="#_x0000_t32" style="position:absolute;left:53625;top:19225;width:5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gEMQAAADdAAAADwAAAGRycy9kb3ducmV2LnhtbESPQWvCQBSE7wX/w/IK3uomEUpJXUUq&#10;guKhNIrnR/Z1E8y+DdnVrP76bqHQ4zAz3zCLVbSduNHgW8cK8lkGgrh2umWj4HTcvryB8AFZY+eY&#10;FNzJw2o5eVpgqd3IX3SrghEJwr5EBU0IfSmlrxuy6GeuJ07etxsshiQHI/WAY4LbThZZ9iottpwW&#10;Guzpo6H6Ul2tgnUVw+OQ7zaXMToTzbnv3OdeqelzXL+DCBTDf/ivvdMK5nlRwO+b9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AQxAAAAN0AAAAPAAAAAAAAAAAA&#10;AAAAAKECAABkcnMvZG93bnJldi54bWxQSwUGAAAAAAQABAD5AAAAkgMAAAAA&#10;" strokeweight=".5pt">
                  <v:stroke startarrow="block" startarrowwidth="narrow" startarrowlength="long" endarrow="block" endarrowwidth="narrow" endarrowlength="long" joinstyle="miter"/>
                </v:shape>
                <v:line id="Прямая соединительная линия 1562" o:spid="_x0000_s1307" style="position:absolute;flip:y;visibility:visible;mso-wrap-style:square" from="53622,17054" to="53622,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YJsUAAADdAAAADwAAAGRycy9kb3ducmV2LnhtbESPT2sCMRTE74LfITzBm2ZVKLI1K7Kg&#10;7aGXapEeH5u3f2zysiRR1376plDocZiZ3zCb7WCNuJEPnWMFi3kGgrhyuuNGwcdpP1uDCBFZo3FM&#10;Ch4UYFuMRxvMtbvzO92OsREJwiFHBW2MfS5lqFqyGOauJ05e7bzFmKRvpPZ4T3Br5DLLnqTFjtNC&#10;iz2VLVVfx6tVUJrz5/By8BzPl+/6+kb78mKMUtPJsHsGEWmI/+G/9qtWsFosV/D7Jj0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UYJsUAAADdAAAADwAAAAAAAAAA&#10;AAAAAAChAgAAZHJzL2Rvd25yZXYueG1sUEsFBgAAAAAEAAQA+QAAAJMDAAAAAA==&#10;" strokecolor="black [3213]" strokeweight=".5pt">
                  <v:stroke joinstyle="miter"/>
                </v:line>
                <v:shape id="Дуга 1564" o:spid="_x0000_s1308" style="position:absolute;left:51326;top:20548;width:11083;height:12253;rotation:-2668304fd;visibility:visible;mso-wrap-style:square;v-text-anchor:middle" coordsize="1108311,122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crsQA&#10;AADdAAAADwAAAGRycy9kb3ducmV2LnhtbESP32rCMBTG74W9QzgDb2SmWjZGZ5RtoPRGwW4PcGiO&#10;abE5KUmm8e2XgbDLj+/Pj2+1SXYQF/Khd6xgMS9AELdO92wUfH9tn15BhIiscXBMCm4UYLN+mKyw&#10;0u7KR7o00Yg8wqFCBV2MYyVlaDuyGOZuJM7eyXmLMUtvpPZ4zeN2kMuieJEWe86EDkf67Kg9Nz82&#10;c/3eHMpTXZzrfmfKVKfZoflQavqY3t9ARErxP3xv11pBuVg+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nK7EAAAA3QAAAA8AAAAAAAAAAAAAAAAAmAIAAGRycy9k&#10;b3ducmV2LnhtbFBLBQYAAAAABAAEAPUAAACJAwAAAAA=&#10;" path="m625710,5129nsc840764,36090,1019719,202904,1083670,432019l554156,612691,625710,5129xem625710,5129nfc840764,36090,1019719,202904,1083670,432019e" filled="f" strokecolor="black [3213]" strokeweight=".5pt">
                  <v:stroke joinstyle="miter"/>
                  <v:path arrowok="t" o:connecttype="custom" o:connectlocs="625704,5129;1083660,431997" o:connectangles="0,0"/>
                </v:shape>
                <v:shape id="Прямая со стрелкой 1565" o:spid="_x0000_s1309" type="#_x0000_t32" style="position:absolute;left:58314;top:21148;width:2281;height:1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prsQAAADdAAAADwAAAGRycy9kb3ducmV2LnhtbESPQWvCQBSE7wX/w/KE3uomsYhEVxFp&#10;sTfRePH2yD6TaPZtzG40+fduodDjMDPfMMt1b2rxoNZVlhXEkwgEcW51xYWCU/b9MQfhPLLG2jIp&#10;GMjBejV6W2Kq7ZMP9Dj6QgQIuxQVlN43qZQuL8mgm9iGOHgX2xr0QbaF1C0+A9zUMomimTRYcVgo&#10;saFtSfnt2BkF1+4+ZHG2/+RzcRhsl58St/tS6n3cbxYgPPX+P/zX/tEKpnEyg9834Qn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muxAAAAN0AAAAPAAAAAAAAAAAA&#10;AAAAAKECAABkcnMvZG93bnJldi54bWxQSwUGAAAAAAQABAD5AAAAkgMAAAAA&#10;" strokecolor="black [3213]" strokeweight=".5pt">
                  <v:stroke endarrow="block" endarrowwidth="narrow" endarrowlength="long" joinstyle="miter"/>
                </v:shape>
                <v:shape id="Прямая со стрелкой 1566" o:spid="_x0000_s1310" type="#_x0000_t32" style="position:absolute;left:52451;top:21063;width:1994;height: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nh8UAAADdAAAADwAAAGRycy9kb3ducmV2LnhtbESPQUsDMRSE74L/ITzBm812BZW1aRFB&#10;UCyCtQePj81zs2vysibPduuvN4LQ4zAz3zCL1RS82lHKfWQD81kFiriNtufOwPbt4eIGVBZkiz4y&#10;GThQhtXy9GSBjY17fqXdRjpVIJwbNOBExkbr3DoKmGdxJC7eR0wBpcjUaZtwX+DB67qqrnTAnsuC&#10;w5HuHbWfm+9g4OvnIH5N2254eXof1oN7rr0kY87PprtbUEKTHMP/7Udr4HJeX8Pfm/I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nh8UAAADdAAAADwAAAAAAAAAA&#10;AAAAAAChAgAAZHJzL2Rvd25yZXYueG1sUEsFBgAAAAAEAAQA+QAAAJMDAAAAAA==&#10;" strokecolor="black [3213]" strokeweight=".5pt">
                  <v:stroke endarrow="block" endarrowwidth="narrow" endarrowlength="long" joinstyle="miter"/>
                </v:shape>
                <v:shape id="Прямая со стрелкой 1567" o:spid="_x0000_s1311" type="#_x0000_t32" style="position:absolute;left:61132;top:13146;width:176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z9cMAAADdAAAADwAAAGRycy9kb3ducmV2LnhtbERPTUsDMRC9C/6HMII3m+0KImvTUgqC&#10;YhFse/A4bMbNrslkTcZ26683B8Hj430vVlPw6kgp95ENzGcVKOI22p47A4f94809qCzIFn1kMnCm&#10;DKvl5cUCGxtP/EbHnXSqhHBu0IATGRutc+soYJ7FkbhwHzEFlAJTp23CUwkPXtdVdacD9lwaHI60&#10;cdR+7r6Dga+fs/gtHbrh9fl92A7upfaSjLm+mtYPoIQm+Rf/uZ+sgdt5XeaWN+UJ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Hc/XDAAAA3QAAAA8AAAAAAAAAAAAA&#10;AAAAoQIAAGRycy9kb3ducmV2LnhtbFBLBQYAAAAABAAEAPkAAACRAwAAAAA=&#10;" strokecolor="black [3213]" strokeweight=".5pt">
                  <v:stroke endarrow="block" endarrowwidth="narrow" endarrowlength="long" joinstyle="miter"/>
                </v:shape>
                <v:shape id="Прямая со стрелкой 1568" o:spid="_x0000_s1312" type="#_x0000_t32" style="position:absolute;left:57767;top:13751;width:1731;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08YAAADdAAAADwAAAGRycy9kb3ducmV2LnhtbESPT2vCQBTE7wW/w/KE3upGBdHUVUQs&#10;FA/WP23Pj+xLNph9G7PbJH57t1DocZiZ3zDLdW8r0VLjS8cKxqMEBHHmdMmFgs/L28schA/IGivH&#10;pOBOHtarwdMSU+06PlF7DoWIEPYpKjAh1KmUPjNk0Y9cTRy93DUWQ5RNIXWDXYTbSk6SZCYtlhwX&#10;DNa0NZRdzz9WwYfb5V+zncH98TD/nlLb3XR+VOp52G9eQQTqw3/4r/2uFUzHkwX8vo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9PGAAAA3QAAAA8AAAAAAAAA&#10;AAAAAAAAoQIAAGRycy9kb3ducmV2LnhtbFBLBQYAAAAABAAEAPkAAACUAwAAAAA=&#10;" strokecolor="black [3213]" strokeweight=".5pt">
                  <v:stroke endarrow="block" endarrowwidth="narrow" endarrowlength="long" joinstyle="miter"/>
                </v:shape>
                <v:shape id="Дуга 1569" o:spid="_x0000_s1313" style="position:absolute;left:53680;top:2131;width:11081;height:12249;rotation:8937839fd;visibility:visible;mso-wrap-style:square;v-text-anchor:middle" coordsize="1108075,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WsUA&#10;AADdAAAADwAAAGRycy9kb3ducmV2LnhtbERPz2vCMBS+C/4P4QlehqbqHKMaZQxkA9eDTobHR/Js&#10;q81LabLa+dcvB8Hjx/d7ue5sJVpqfOlYwWScgCDWzpScKzh8b0avIHxANlg5JgV/5GG96veWmBp3&#10;5R21+5CLGMI+RQVFCHUqpdcFWfRjVxNH7uQaiyHCJpemwWsMt5WcJsmLtFhybCiwpveC9GX/axVk&#10;04/qdt5+tdkte36aJ0f9c9xqpYaD7m0BIlAXHuK7+9MomE1mcX98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f5axQAAAN0AAAAPAAAAAAAAAAAAAAAAAJgCAABkcnMv&#10;ZG93bnJldi54bWxQSwUGAAAAAAQABAD1AAAAigMAAAAA&#10;" path="m625565,5125nsc799696,30186,952770,145015,1038159,314635l554038,612458,625565,5125xem625565,5125nfc799696,30186,952770,145015,1038159,314635e" filled="f" strokeweight=".5pt">
                  <v:stroke joinstyle="miter"/>
                  <v:path arrowok="t" o:connecttype="custom" o:connectlocs="625580,5125;1038183,314636" o:connectangles="0,0"/>
                </v:shape>
                <v:group id="Группа 1720" o:spid="_x0000_s1314" style="position:absolute;left:46178;top:2300;width:11074;height:12249" coordorigin="46698,3020" coordsize="11074,1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group id="Группа 1716" o:spid="_x0000_s1315" style="position:absolute;left:50782;top:14257;width:4728;height:718" coordorigin="50782,14257" coordsize="47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Прямая со стрелкой 1570" o:spid="_x0000_s1316" type="#_x0000_t32" style="position:absolute;left:53751;top:14257;width:1759;height:7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3WcUAAADdAAAADwAAAGRycy9kb3ducmV2LnhtbESPQUsDMRSE74L/ITzBm822CyJr0yKC&#10;oFgEaw8eH5vnZtfkZU2e7dZfbwShx2FmvmGW6yl4taeU+8gG5rMKFHEbbc+dgd3bw9UNqCzIFn1k&#10;MnCkDOvV+dkSGxsP/Er7rXSqQDg3aMCJjI3WuXUUMM/iSFy8j5gCSpGp0zbhocCD14uqutYBey4L&#10;Dke6d9R+br+Dga+fo/gN7brh5el92AzueeElGXN5Md3dghKa5BT+bz9aA/W8ruHvTXkC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p3WcUAAADdAAAADwAAAAAAAAAA&#10;AAAAAAChAgAAZHJzL2Rvd25yZXYueG1sUEsFBgAAAAAEAAQA+QAAAJMDAAAAAA==&#10;" strokecolor="black [3213]" strokeweight=".5pt">
                      <v:stroke endarrow="block" endarrowwidth="narrow" endarrowlength="long" joinstyle="miter"/>
                    </v:shape>
                    <v:shape id="Прямая со стрелкой 1571" o:spid="_x0000_s1317" type="#_x0000_t32" style="position:absolute;left:50782;top:14584;width:1727;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GkMYAAADdAAAADwAAAGRycy9kb3ducmV2LnhtbESPQWvCQBSE7wX/w/IK3urGpohEVyli&#10;oXhQa6vnR/YlG8y+TbNrkv57t1DocZiZb5jlerC16Kj1lWMF00kCgjh3uuJSwdfn29MchA/IGmvH&#10;pOCHPKxXo4clZtr1/EHdKZQiQthnqMCE0GRS+tyQRT9xDXH0CtdaDFG2pdQt9hFua/mcJDNpseK4&#10;YLChjaH8erpZBQe3Lc6zrcHdcT+/pNT137o4KjV+HF4XIAIN4T/8137XCtJp+gK/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xpDGAAAA3QAAAA8AAAAAAAAA&#10;AAAAAAAAoQIAAGRycy9kb3ducmV2LnhtbFBLBQYAAAAABAAEAPkAAACUAwAAAAA=&#10;" strokecolor="black [3213]" strokeweight=".5pt">
                      <v:stroke endarrow="block" endarrowwidth="narrow" endarrowlength="long" joinstyle="miter"/>
                    </v:shape>
                  </v:group>
                  <v:shape id="Дуга 1572" o:spid="_x0000_s1318" style="position:absolute;left:46698;top:3020;width:11074;height:12249;rotation:8937839fd;visibility:visible;mso-wrap-style:square;v-text-anchor:middle" coordsize="1107440,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68cA&#10;AADdAAAADwAAAGRycy9kb3ducmV2LnhtbESP0WrCQBRE3wv9h+UW+lLqRkOspq5SpKKgL037AbfZ&#10;a5I2e3fJrhr/3hUEH4eZOcPMFr1pxZE631hWMBwkIIhLqxuuFPx8r14nIHxA1thaJgVn8rCYPz7M&#10;MNf2xF90LEIlIoR9jgrqEFwupS9rMugH1hFHb287gyHKrpK6w1OEm1aOkmQsDTYcF2p0tKyp/C8O&#10;RsGnW08O6Z9165cs498i2b1Ntzulnp/6j3cQgfpwD9/aG60gHaYZ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4OvHAAAA3QAAAA8AAAAAAAAAAAAAAAAAmAIAAGRy&#10;cy9kb3ducmV2LnhtbFBLBQYAAAAABAAEAPUAAACMAwAAAAA=&#10;" path="m625247,5131nsc799309,30211,952310,145091,1037630,314766l553720,612458,625247,5131xem625247,5131nfc799309,30211,952310,145091,1037630,314766e" filled="f" strokeweight=".5pt">
                    <v:stroke joinstyle="miter"/>
                    <v:path arrowok="t" o:connecttype="custom" o:connectlocs="6252,51;10376,3148" o:connectangles="0,0"/>
                  </v:shape>
                </v:group>
                <v:shape id="Надпись 12" o:spid="_x0000_s1319" type="#_x0000_t202" style="position:absolute;left:59950;top:15005;width:4858;height:3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hvMcA&#10;AADdAAAADwAAAGRycy9kb3ducmV2LnhtbESP3WoCMRSE7wt9h3AKvSmaVWEpq1FaQZHSWvxBvDxs&#10;jpvFzcmSRF3fvikUejnMzDfMZNbZRlzJh9qxgkE/A0FcOl1zpWC/W/ReQYSIrLFxTAruFGA2fXyY&#10;YKHdjTd03cZKJAiHAhWYGNtCylAashj6riVO3sl5izFJX0nt8ZbgtpHDLMulxZrTgsGW5obK8/Zi&#10;FZzNx8t3tvx6P+Sru1/vLu7oP49KPT91b2MQkbr4H/5rr7SC0WCUw++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uYbzHAAAA3QAAAA8AAAAAAAAAAAAAAAAAmAIAAGRy&#10;cy9kb3ducmV2LnhtbFBLBQYAAAAABAAEAPUAAACMAwAAAAA=&#10;" filled="f" stroked="f" strokeweight=".5pt">
                  <v:textbox>
                    <w:txbxContent>
                      <w:p w:rsidR="005121E7" w:rsidRDefault="005121E7" w:rsidP="005A3CCE">
                        <w:pPr>
                          <w:pStyle w:val="afff3"/>
                          <w:spacing w:before="0" w:beforeAutospacing="0" w:after="0" w:afterAutospacing="0" w:line="360" w:lineRule="auto"/>
                          <w:jc w:val="both"/>
                        </w:pPr>
                        <w:r>
                          <w:rPr>
                            <w:rFonts w:ascii="Arial" w:eastAsia="Lucida Sans Unicode" w:hAnsi="Symbol"/>
                            <w:kern w:val="2"/>
                            <w:sz w:val="20"/>
                            <w:szCs w:val="20"/>
                            <w:lang w:val="en-US"/>
                          </w:rPr>
                          <w:t>0</w:t>
                        </w:r>
                        <w:proofErr w:type="gramStart"/>
                        <w:r>
                          <w:rPr>
                            <w:rFonts w:ascii="Arial" w:eastAsia="Lucida Sans Unicode" w:hAnsi="Symbol"/>
                            <w:kern w:val="2"/>
                            <w:sz w:val="20"/>
                            <w:szCs w:val="20"/>
                            <w:lang w:val="en-US"/>
                          </w:rPr>
                          <w:t>,5</w:t>
                        </w:r>
                        <w:proofErr w:type="gramEnd"/>
                        <w:r>
                          <w:rPr>
                            <w:rFonts w:ascii="Arial" w:eastAsia="Lucida Sans Unicode" w:hAnsi="Symbol"/>
                            <w:kern w:val="2"/>
                            <w:sz w:val="20"/>
                            <w:szCs w:val="20"/>
                          </w:rPr>
                          <w:sym w:font="Symbol" w:char="F061"/>
                        </w:r>
                        <w:r>
                          <w:rPr>
                            <w:rFonts w:ascii="Arial" w:eastAsia="Lucida Sans Unicode" w:hAnsi="Arial"/>
                            <w:kern w:val="2"/>
                            <w:position w:val="-5"/>
                            <w:sz w:val="20"/>
                            <w:szCs w:val="20"/>
                            <w:vertAlign w:val="subscript"/>
                            <w:lang w:val="en-US"/>
                          </w:rPr>
                          <w:t>2</w:t>
                        </w:r>
                      </w:p>
                    </w:txbxContent>
                  </v:textbox>
                </v:shape>
                <v:shape id="Надпись 12" o:spid="_x0000_s1320" type="#_x0000_t202" style="position:absolute;left:47942;top:14649;width:4858;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EJ8cA&#10;AADdAAAADwAAAGRycy9kb3ducmV2LnhtbESPQWsCMRSE74X+h/AEL6VmVbBla5QqKCK2pVqKx8fm&#10;uVncvCxJ1PXfG6HQ4zAz3zDjaWtrcSYfKscK+r0MBHHhdMWlgp/d4vkVRIjIGmvHpOBKAaaTx4cx&#10;5tpd+JvO21iKBOGQowITY5NLGQpDFkPPNcTJOzhvMSbpS6k9XhLc1nKQZSNpseK0YLChuaHiuD1Z&#10;BUezfvrKlh+z39Hq6j93J7f3m71S3U77/gYiUhv/w3/tlVYw7A9f4P4mPQ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xCfHAAAA3QAAAA8AAAAAAAAAAAAAAAAAmAIAAGRy&#10;cy9kb3ducmV2LnhtbFBLBQYAAAAABAAEAPUAAACMAwAAAAA=&#10;" filled="f" stroked="f" strokeweight=".5pt">
                  <v:textbox>
                    <w:txbxContent>
                      <w:p w:rsidR="005121E7" w:rsidRDefault="005121E7" w:rsidP="005A3CCE">
                        <w:pPr>
                          <w:pStyle w:val="afff3"/>
                          <w:spacing w:before="0" w:beforeAutospacing="0" w:after="0" w:afterAutospacing="0" w:line="360" w:lineRule="auto"/>
                          <w:jc w:val="both"/>
                        </w:pPr>
                        <w:r>
                          <w:rPr>
                            <w:rFonts w:ascii="Arial" w:eastAsia="Lucida Sans Unicode" w:hAnsi="Arial"/>
                            <w:kern w:val="2"/>
                            <w:sz w:val="20"/>
                            <w:szCs w:val="20"/>
                            <w:lang w:val="en-US"/>
                          </w:rPr>
                          <w:t>0</w:t>
                        </w:r>
                        <w:proofErr w:type="gramStart"/>
                        <w:r>
                          <w:rPr>
                            <w:rFonts w:ascii="Arial" w:eastAsia="Lucida Sans Unicode" w:hAnsi="Arial"/>
                            <w:kern w:val="2"/>
                            <w:sz w:val="20"/>
                            <w:szCs w:val="20"/>
                            <w:lang w:val="en-US"/>
                          </w:rPr>
                          <w:t>,5</w:t>
                        </w:r>
                        <w:proofErr w:type="gramEnd"/>
                        <w:r>
                          <w:rPr>
                            <w:rFonts w:ascii="Arial" w:eastAsia="Lucida Sans Unicode" w:hAnsi="Symbol"/>
                            <w:kern w:val="2"/>
                            <w:sz w:val="20"/>
                            <w:szCs w:val="20"/>
                          </w:rPr>
                          <w:sym w:font="Symbol" w:char="F061"/>
                        </w:r>
                        <w:r>
                          <w:rPr>
                            <w:rFonts w:ascii="Arial" w:eastAsia="Lucida Sans Unicode" w:hAnsi="Arial"/>
                            <w:kern w:val="2"/>
                            <w:position w:val="-5"/>
                            <w:sz w:val="20"/>
                            <w:szCs w:val="20"/>
                            <w:vertAlign w:val="subscript"/>
                            <w:lang w:val="en-US"/>
                          </w:rPr>
                          <w:t>2</w:t>
                        </w:r>
                      </w:p>
                    </w:txbxContent>
                  </v:textbox>
                </v:shape>
                <v:line id="Прямая соединительная линия 1578" o:spid="_x0000_s1321" style="position:absolute;flip:x;visibility:visible;mso-wrap-style:square" from="52451,14410" to="52863,1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isEAAADdAAAADwAAAGRycy9kb3ducmV2LnhtbERPy4rCMBTdC/5DuAPuNHUEkY5RhoKO&#10;Czc+EJeX5trWSW5KErXO108WgsvDec+XnTXiTj40jhWMRxkI4tLphisFx8NqOAMRIrJG45gUPCnA&#10;ctHvzTHX7sE7uu9jJVIIhxwV1DG2uZShrMliGLmWOHEX5y3GBH0ltcdHCrdGfmbZVFpsODXU2FJR&#10;U/m7v1kFhTmdu5+153i6/l1uW1oVV2OUGnx0318gInXxLX65N1rBZDxJc9Ob9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ByKwQAAAN0AAAAPAAAAAAAAAAAAAAAA&#10;AKECAABkcnMvZG93bnJldi54bWxQSwUGAAAAAAQABAD5AAAAjwMAAAAA&#10;" strokecolor="black [3213]" strokeweight=".5pt">
                  <v:stroke joinstyle="miter"/>
                </v:line>
                <v:line id="Прямая соединительная линия 1582" o:spid="_x0000_s1322" style="position:absolute;flip:y;visibility:visible;mso-wrap-style:square" from="15687,31019" to="15687,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vw8YAAADdAAAADwAAAGRycy9kb3ducmV2LnhtbESPT2vCQBTE70K/w/IK3nRjRa2payjF&#10;2nqzKoXeHtmXPyT7NmS3Sfrtu4LgcZiZ3zCbZDC16Kh1pWUFs2kEgji1uuRcweX8PnkG4Tyyxtoy&#10;KfgjB8n2YbTBWNuev6g7+VwECLsYFRTeN7GULi3IoJvahjh4mW0N+iDbXOoW+wA3tXyKoqU0WHJY&#10;KLCht4LS6vRrFJjjqmuyRX75+DnsMs9mn1b9t1Ljx+H1BYSnwd/Dt/anVjCfzddwfROe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b78PGAAAA3QAAAA8AAAAAAAAA&#10;AAAAAAAAoQIAAGRycy9kb3ducmV2LnhtbFBLBQYAAAAABAAEAPkAAACUAwAAAAA=&#10;" strokecolor="black [3213]" strokeweight="1pt">
                  <v:stroke dashstyle="longDashDot" joinstyle="miter"/>
                </v:line>
                <v:line id="Прямая соединительная линия 1583" o:spid="_x0000_s1323" style="position:absolute;visibility:visible;mso-wrap-style:square" from="2172,31577" to="15687,3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k5sQAAADdAAAADwAAAGRycy9kb3ducmV2LnhtbERPy2rCQBTdC/2H4Ra600miSIlOQhuQ&#10;inQTWyruLpmbh83cCZmppn/fWRRcHs57m0+mF1caXWdZQbyIQBBXVnfcKPj82M2fQTiPrLG3TAp+&#10;yUGePcy2mGp745KuR9+IEMIuRQWt90MqpataMugWdiAOXG1Hgz7AsZF6xFsIN71MomgtDXYcGloc&#10;qGip+j7+GAXTV3LYFct1XZ7L1am4xG/N+ysr9fQ4vWxAeJr8Xfzv3msFy3gV9oc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STmxAAAAN0AAAAPAAAAAAAAAAAA&#10;AAAAAKECAABkcnMvZG93bnJldi54bWxQSwUGAAAAAAQABAD5AAAAkgMAAAAA&#10;" strokecolor="black [3213]" strokeweight="1.5pt">
                  <v:stroke joinstyle="miter"/>
                </v:line>
                <v:line id="Прямая соединительная линия 1584" o:spid="_x0000_s1324" style="position:absolute;visibility:visible;mso-wrap-style:square" from="1969,36296" to="15687,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2BfccAAADdAAAADwAAAGRycy9kb3ducmV2LnhtbESPQWvCQBSE70L/w/IKvekmKlKim9AG&#10;pKV4iRbF2yP7TKLZtyG71fTfu4WCx2FmvmFW2WBacaXeNZYVxJMIBHFpdcOVgu/devwKwnlkja1l&#10;UvBLDrL0abTCRNsbF3Td+koECLsEFdTed4mUrqzJoJvYjjh4J9sb9EH2ldQ93gLctHIaRQtpsOGw&#10;UGNHeU3lZftjFAz76dc6ny1OxbGYH/Jz/FFt3lmpl+fhbQnC0+Af4f/2p1Ywi+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YF9xwAAAN0AAAAPAAAAAAAA&#10;AAAAAAAAAKECAABkcnMvZG93bnJldi54bWxQSwUGAAAAAAQABAD5AAAAlQMAAAAA&#10;" strokecolor="black [3213]" strokeweight="1.5pt">
                  <v:stroke joinstyle="miter"/>
                </v:line>
                <v:line id="Прямая соединительная линия 1585" o:spid="_x0000_s1325" style="position:absolute;flip:y;visibility:visible;mso-wrap-style:square" from="9356,28552" to="9356,3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YHcUAAADdAAAADwAAAGRycy9kb3ducmV2LnhtbESPT2sCMRTE7wW/Q3gFbzWrlVK2RikL&#10;Wg9e/IP0+Ng8d9cmL0sSdfXTG0HocZiZ3zCTWWeNOJMPjWMFw0EGgrh0uuFKwW47f/sEESKyRuOY&#10;FFwpwGzae5lgrt2F13TexEokCIccFdQxtrmUoazJYhi4ljh5B+ctxiR9JbXHS4JbI0dZ9iEtNpwW&#10;amypqKn825ysgsLsf7ufhee4P94OpxXNi6MxSvVfu+8vEJG6+B9+tpdawftwPILHm/Q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ZYHcUAAADdAAAADwAAAAAAAAAA&#10;AAAAAAChAgAAZHJzL2Rvd25yZXYueG1sUEsFBgAAAAAEAAQA+QAAAJMDAAAAAA==&#10;" strokecolor="black [3213]" strokeweight=".5pt">
                  <v:stroke joinstyle="miter"/>
                </v:line>
                <v:shape id="Прямая со стрелкой 1586" o:spid="_x0000_s1326" type="#_x0000_t32" style="position:absolute;left:9356;top:29090;width:68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EJMYAAADdAAAADwAAAGRycy9kb3ducmV2LnhtbESPQUsDMRSE74L/ITzBm822FZG1aSmC&#10;oFgEaw8eH5vnZrfJy5o8262/3giCx2FmvmEWqzF4daCUu8gGppMKFHETbcetgd3bw9UtqCzIFn1k&#10;MnCiDKvl+dkCaxuP/EqHrbSqQDjXaMCJDLXWuXEUME/iQFy8j5gCSpGp1TbhscCD17OqutEBOy4L&#10;Dge6d9Tst1/BwOf3SfyGdm3/8vTeb3r3PPOSjLm8GNd3oIRG+Q//tR+tgfn0eg6/b8o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8BCTGAAAA3QAAAA8AAAAAAAAA&#10;AAAAAAAAoQIAAGRycy9kb3ducmV2LnhtbFBLBQYAAAAABAAEAPkAAACUAwAAAAA=&#10;" strokecolor="black [3213]" strokeweight=".5pt">
                  <v:stroke endarrow="block" endarrowwidth="narrow" endarrowlength="long" joinstyle="miter"/>
                </v:shape>
                <v:shape id="Прямоугольник 8" o:spid="_x0000_s1327" style="position:absolute;left:22349;top:31576;width:7385;height:4655;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qe8YA&#10;AADdAAAADwAAAGRycy9kb3ducmV2LnhtbESPQWvCQBSE74L/YXmCN93EWqvRVUQUpOKhKrTHR/aZ&#10;BLNv0+yq8d+7hYLHYWa+YWaLxpTiRrUrLCuI+xEI4tTqgjMFp+OmNwbhPLLG0jIpeJCDxbzdmmGi&#10;7Z2/6HbwmQgQdgkqyL2vEildmpNB17cVcfDOtjbog6wzqWu8B7gp5SCKRtJgwWEhx4pWOaWXw9Uo&#10;2Nh9tfrZfb/Hy8vH53g9wcaMfpXqdprlFISnxr/C/+2tVvAWD4fw9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Jqe8YAAADdAAAADwAAAAAAAAAAAAAAAACYAgAAZHJz&#10;L2Rvd25yZXYueG1sUEsFBgAAAAAEAAQA9QAAAIsDAAAAAA==&#10;" path="m,139071c8260,99933,13065,51170,31998,l628581,97,958113,105324r,285201l24063,390525c56927,253647,,240782,,139071xe" fillcolor="black [3213]" strokecolor="black [3213]" strokeweight="1.5pt">
                  <v:fill r:id="rId19" o:title="" color2="white [3212]" type="pattern"/>
                  <v:stroke joinstyle="miter"/>
                  <v:path arrowok="t" o:connecttype="custom" o:connectlocs="0,197580;19011,0;373450,138;569230,149636;569230,554824;14297,554824;0,197580" o:connectangles="0,0,0,0,0,0,0"/>
                </v:shape>
                <v:shape id="Надпись 12" o:spid="_x0000_s1328" type="#_x0000_t202" style="position:absolute;left:31763;top:26631;width:2597;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MtsgA&#10;AADdAAAADwAAAGRycy9kb3ducmV2LnhtbESP3WoCMRSE7wt9h3AK3pSa9ZeyNUorKCKtpVqKl4fN&#10;6WZxc7IkUde3N0Khl8PMfMNMZq2txYl8qBwr6HUzEMSF0xWXCr53i6dnECEia6wdk4ILBZhN7+8m&#10;mGt35i86bWMpEoRDjgpMjE0uZSgMWQxd1xAn79d5izFJX0rt8Zzgtpb9LBtLixWnBYMNzQ0Vh+3R&#10;KjiY9eNntvx4+xmvLn6zO7q9f98r1XloX19ARGrjf/ivvdIKBr3hCG5v0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oy2yAAAAN0AAAAPAAAAAAAAAAAAAAAAAJgCAABk&#10;cnMvZG93bnJldi54bWxQSwUGAAAAAAQABAD1AAAAjQMAAAAA&#10;" filled="f" stroked="f" strokeweight=".5pt">
                  <v:textbox>
                    <w:txbxContent>
                      <w:p w:rsidR="005121E7" w:rsidRDefault="005121E7" w:rsidP="005444C2">
                        <w:pPr>
                          <w:pStyle w:val="afff3"/>
                          <w:spacing w:before="0" w:beforeAutospacing="0" w:after="0" w:afterAutospacing="0" w:line="360" w:lineRule="auto"/>
                          <w:jc w:val="both"/>
                        </w:pPr>
                        <w:proofErr w:type="gramStart"/>
                        <w:r>
                          <w:rPr>
                            <w:rFonts w:eastAsia="Times New Roman"/>
                            <w:lang w:val="en-US"/>
                          </w:rPr>
                          <w:t>d</w:t>
                        </w:r>
                        <w:proofErr w:type="gramEnd"/>
                      </w:p>
                    </w:txbxContent>
                  </v:textbox>
                </v:shape>
                <v:line id="Прямая соединительная линия 1589" o:spid="_x0000_s1329" style="position:absolute;flip:y;visibility:visible;mso-wrap-style:square" from="36065,30992" to="36065,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IIzMYAAADdAAAADwAAAGRycy9kb3ducmV2LnhtbESPT2vCQBTE74LfYXlCb7rRWivRNYi0&#10;td5alUJvj+zLH5J9G7LbJH57t1DocZiZ3zDbZDC16Kh1pWUF81kEgji1uuRcwfXyOl2DcB5ZY22Z&#10;FNzIQbIbj7YYa9vzJ3Vnn4sAYRejgsL7JpbSpQUZdDPbEAcvs61BH2SbS91iH+CmlosoWkmDJYeF&#10;Ahs6FJRW5x+jwHw8d032lF+P36eXzLN5S6v+S6mHybDfgPA0+P/wX/tdK3icL1fw+yY8Ab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CMzGAAAA3QAAAA8AAAAAAAAA&#10;AAAAAAAAoQIAAGRycy9kb3ducmV2LnhtbFBLBQYAAAAABAAEAPkAAACUAwAAAAA=&#10;" strokecolor="black [3213]" strokeweight="1pt">
                  <v:stroke dashstyle="longDashDot" joinstyle="miter"/>
                </v:line>
                <v:line id="Прямая соединительная линия 1590" o:spid="_x0000_s1330" style="position:absolute;visibility:visible;mso-wrap-style:square" from="22552,31551" to="36065,3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8kscAAADdAAAADwAAAGRycy9kb3ducmV2LnhtbESPQWvCQBSE74X+h+UVequbqFiJrmID&#10;UhEvsUXx9sg+k2j2bchuNf57VxB6HGbmG2Y670wtLtS6yrKCuBeBIM6trrhQ8Puz/BiDcB5ZY22Z&#10;FNzIwXz2+jLFRNsrZ3TZ+kIECLsEFZTeN4mULi/JoOvZhjh4R9sa9EG2hdQtXgPc1LIfRSNpsOKw&#10;UGJDaUn5eftnFHS7/nqZDkbH7JAN9+kp/i42X6zU+1u3mIDw1Pn/8LO90goG8fATHm/C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LySxwAAAN0AAAAPAAAAAAAA&#10;AAAAAAAAAKECAABkcnMvZG93bnJldi54bWxQSwUGAAAAAAQABAD5AAAAlQMAAAAA&#10;" strokecolor="black [3213]" strokeweight="1.5pt">
                  <v:stroke joinstyle="miter"/>
                </v:line>
                <v:line id="Прямая соединительная линия 1591" o:spid="_x0000_s1331" style="position:absolute;visibility:visible;mso-wrap-style:square" from="22349,36269" to="36065,3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o4MQAAADdAAAADwAAAGRycy9kb3ducmV2LnhtbERPy2rCQBTdC/2H4Ra600miSIlOQhuQ&#10;inQTWyruLpmbh83cCZmppn/fWRRcHs57m0+mF1caXWdZQbyIQBBXVnfcKPj82M2fQTiPrLG3TAp+&#10;yUGePcy2mGp745KuR9+IEMIuRQWt90MqpataMugWdiAOXG1Hgz7AsZF6xFsIN71MomgtDXYcGloc&#10;qGip+j7+GAXTV3LYFct1XZ7L1am4xG/N+ysr9fQ4vWxAeJr8Xfzv3msFy3gV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yjgxAAAAN0AAAAPAAAAAAAAAAAA&#10;AAAAAKECAABkcnMvZG93bnJldi54bWxQSwUGAAAAAAQABAD5AAAAkgMAAAAA&#10;" strokecolor="black [3213]" strokeweight="1.5pt">
                  <v:stroke joinstyle="miter"/>
                </v:line>
                <v:line id="Прямая соединительная линия 1592" o:spid="_x0000_s1332" style="position:absolute;flip:y;visibility:visible;mso-wrap-style:square" from="29734,28528" to="29734,3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KbMYAAADdAAAADwAAAGRycy9kb3ducmV2LnhtbESPT2sCMRTE74V+h/AK3mrWKqVdjVIW&#10;/HPwUi3S42Pz3F1NXpYk6uqnN4WCx2FmfsNMZp014kw+NI4VDPoZCOLS6YYrBT/b+esHiBCRNRrH&#10;pOBKAWbT56cJ5tpd+JvOm1iJBOGQo4I6xjaXMpQ1WQx91xInb++8xZikr6T2eElwa+Rblr1Liw2n&#10;hRpbKmoqj5uTVVCY3W+3XHiOu8Ntf1rTvDgYo1Tvpfsag4jUxUf4v73SCoaD0Sf8vU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iymzGAAAA3QAAAA8AAAAAAAAA&#10;AAAAAAAAoQIAAGRycy9kb3ducmV2LnhtbFBLBQYAAAAABAAEAPkAAACUAwAAAAA=&#10;" strokecolor="black [3213]" strokeweight=".5pt">
                  <v:stroke joinstyle="miter"/>
                </v:line>
                <v:shape id="Прямая со стрелкой 1593" o:spid="_x0000_s1333" type="#_x0000_t32" style="position:absolute;left:29734;top:29068;width:6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MjsMAAADdAAAADwAAAGRycy9kb3ducmV2LnhtbERPTUsDMRC9C/6HMII3m21FkbVpkYJg&#10;sQjWHjwOm3GzazLZJtN26683B8Hj433Pl2Pw6kgpd5ENTCcVKOIm2o5bA7uP55sHUFmQLfrIZOBM&#10;GZaLy4s51jae+J2OW2lVCeFcowEnMtRa58ZRwDyJA3HhvmIKKAWmVtuEpxIevJ5V1b0O2HFpcDjQ&#10;ylHzvT0EA/ufs/gN7dr+bf3Zb3r3OvOSjLm+Gp8eQQmN8i/+c79YA7fTu7K/vC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3DI7DAAAA3QAAAA8AAAAAAAAAAAAA&#10;AAAAoQIAAGRycy9kb3ducmV2LnhtbFBLBQYAAAAABAAEAPkAAACRAwAAAAA=&#10;" strokecolor="black [3213]" strokeweight=".5pt">
                  <v:stroke endarrow="block" endarrowwidth="narrow" endarrowlength="long" joinstyle="miter"/>
                </v:shape>
                <v:line id="Прямая соединительная линия 1594" o:spid="_x0000_s1334" style="position:absolute;visibility:visible;mso-wrap-style:square" from="29734,32830" to="36065,3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QXoMcAAADdAAAADwAAAGRycy9kb3ducmV2LnhtbESPT2vCQBTE74LfYXlCb7qJtiJpVmkD&#10;0lJ6iYri7ZF9+dNm34bsVtNv3y0IHoeZ+Q2TbgbTigv1rrGsIJ5FIIgLqxuuFBz22+kKhPPIGlvL&#10;pOCXHGzW41GKibZXzumy85UIEHYJKqi97xIpXVGTQTezHXHwStsb9EH2ldQ9XgPctHIeRUtpsOGw&#10;UGNHWU3F9+7HKBiO849ttliW+Tl/PGVf8Vv1+cpKPUyGl2cQngZ/D9/a71rBIn6K4f9Ne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BegxwAAAN0AAAAPAAAAAAAA&#10;AAAAAAAAAKECAABkcnMvZG93bnJldi54bWxQSwUGAAAAAAQABAD5AAAAlQMAAAAA&#10;" strokecolor="black [3213]" strokeweight="1.5pt">
                  <v:stroke joinstyle="miter"/>
                </v:line>
                <v:line id="Прямая соединительная линия 1385" o:spid="_x0000_s1335" style="position:absolute;flip:y;visibility:visible;mso-wrap-style:square" from="26800,31577" to="26810,3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wMUAAADdAAAADwAAAGRycy9kb3ducmV2LnhtbESPT2sCMRTE7wW/Q3gFbzWrxVK2RikL&#10;Wg9e/IP0+Ng8d9cmL0sSdfXTG0HocZiZ3zCTWWeNOJMPjWMFw0EGgrh0uuFKwW47f/sEESKyRuOY&#10;FFwpwGzae5lgrt2F13TexEokCIccFdQxtrmUoazJYhi4ljh5B+ctxiR9JbXHS4JbI0dZ9iEtNpwW&#10;amypqKn825ysgsLsf7ufhee4P94OpxXNi6MxSvVfu+8vEJG6+B9+tpdawftwPILHm/Q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OwMUAAADdAAAADwAAAAAAAAAA&#10;AAAAAAChAgAAZHJzL2Rvd25yZXYueG1sUEsFBgAAAAAEAAQA+QAAAJMDAAAAAA==&#10;" strokecolor="black [3213]" strokeweight=".5pt">
                  <v:stroke joinstyle="miter"/>
                </v:line>
                <v:shape id="Прямая со стрелкой 1377" o:spid="_x0000_s1336" type="#_x0000_t32" style="position:absolute;left:25324;top:34709;width:15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7RMYAAADdAAAADwAAAGRycy9kb3ducmV2LnhtbESPQWvCQBSE7wX/w/IK3urGhopEVyli&#10;oXhQa6vnR/YlG8y+TbNrkv57t1DocZiZb5jlerC16Kj1lWMF00kCgjh3uuJSwdfn29MchA/IGmvH&#10;pOCHPKxXo4clZtr1/EHdKZQiQthnqMCE0GRS+tyQRT9xDXH0CtdaDFG2pdQt9hFua/mcJDNpseK4&#10;YLChjaH8erpZBQe3Lc6zrcHdcT+/pNT137o4KjV+HF4XIAIN4T/8137XCtLpSwq/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u0TGAAAA3QAAAA8AAAAAAAAA&#10;AAAAAAAAoQIAAGRycy9kb3ducmV2LnhtbFBLBQYAAAAABAAEAPkAAACUAwAAAAA=&#10;" strokecolor="black [3213]" strokeweight=".5pt">
                  <v:stroke endarrow="block" endarrowwidth="narrow" endarrowlength="long" joinstyle="miter"/>
                </v:shape>
                <v:shape id="Прямая со стрелкой 1378" o:spid="_x0000_s1337" type="#_x0000_t32" style="position:absolute;left:29699;top:34697;width:372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hP8YAAADdAAAADwAAAGRycy9kb3ducmV2LnhtbESPT2vCQBTE74LfYXlCb7qJf4qkriKl&#10;0t5Ek4u3R/Y1SZt9G7MbTb59VxB6HGbmN8xm15ta3Kh1lWUF8SwCQZxbXXGhIEsP0zUI55E11pZJ&#10;wUAOdtvxaIOJtnc+0e3sCxEg7BJUUHrfJFK6vCSDbmYb4uB929agD7ItpG7xHuCmlvMoepUGKw4L&#10;JTb0XlL+e+6Mgp/uOqRxelzypTgNtsuzufv8UOpl0u/fQHjq/X/42f7SChbxagmPN+EJ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oT/GAAAA3QAAAA8AAAAAAAAA&#10;AAAAAAAAoQIAAGRycy9kb3ducmV2LnhtbFBLBQYAAAAABAAEAPkAAACUAwAAAAA=&#10;" strokecolor="black [3213]" strokeweight=".5pt">
                  <v:stroke endarrow="block" endarrowwidth="narrow" endarrowlength="long" joinstyle="miter"/>
                </v:shape>
                <v:line id="Прямая соединительная линия 1379" o:spid="_x0000_s1338" style="position:absolute;flip:x;visibility:visible;mso-wrap-style:square" from="25896,34709" to="29883,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WtMUAAADdAAAADwAAAGRycy9kb3ducmV2LnhtbESPQWsCMRSE7wX/Q3iCt5pVschqFFmw&#10;9dCLtojHx+a5u5q8LEnUtb/eFAo9DjPzDbNYddaIG/nQOFYwGmYgiEunG64UfH9tXmcgQkTWaByT&#10;ggcFWC17LwvMtbvzjm77WIkE4ZCjgjrGNpcylDVZDEPXEifv5LzFmKSvpPZ4T3Br5DjL3qTFhtNC&#10;jS0VNZWX/dUqKMzh2H28e46H88/p+kmb4myMUoN+t56DiNTF//Bfe6sVTEbTKfy+S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ZWtMUAAADdAAAADwAAAAAAAAAA&#10;AAAAAAChAgAAZHJzL2Rvd25yZXYueG1sUEsFBgAAAAAEAAQA+QAAAJMDAAAAAA==&#10;" strokecolor="black [3213]" strokeweight=".5pt">
                  <v:stroke joinstyle="miter"/>
                </v:line>
                <v:shape id="Надпись 21" o:spid="_x0000_s1339" type="#_x0000_t202" style="position:absolute;left:52090;top:39358;width:2901;height:3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EHMcA&#10;AADdAAAADwAAAGRycy9kb3ducmV2LnhtbESPQWsCMRSE74X+h/AKXopmtXSR1SitYJFSW6oiHh+b&#10;52Zx87IkUdd/3xQKPQ4z8w0znXe2ERfyoXasYDjIQBCXTtdcKdhtl/0xiBCRNTaOScGNAsxn93dT&#10;LLS78jddNrESCcKhQAUmxraQMpSGLIaBa4mTd3TeYkzSV1J7vCa4beQoy3Jpsea0YLClhaHytDlb&#10;BSfz/viVva1f9/nq5j+3Z3fwHweleg/dywREpC7+h//aK63gafic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xhBzHAAAA3QAAAA8AAAAAAAAAAAAAAAAAmAIAAGRy&#10;cy9kb3ducmV2LnhtbFBLBQYAAAAABAAEAPUAAACMAwAAAAA=&#10;" filled="f" stroked="f" strokeweight=".5pt">
                  <v:textbox>
                    <w:txbxContent>
                      <w:p w:rsidR="005121E7" w:rsidRDefault="005121E7" w:rsidP="005444C2">
                        <w:pPr>
                          <w:pStyle w:val="afff3"/>
                          <w:spacing w:before="0" w:beforeAutospacing="0" w:after="0" w:afterAutospacing="0" w:line="360" w:lineRule="auto"/>
                          <w:jc w:val="both"/>
                        </w:pPr>
                        <w:r>
                          <w:rPr>
                            <w:rFonts w:ascii="Arial" w:eastAsia="Lucida Sans Unicode" w:hAnsi="Arial"/>
                            <w:kern w:val="2"/>
                            <w:sz w:val="20"/>
                            <w:szCs w:val="20"/>
                          </w:rPr>
                          <w:t>э</w:t>
                        </w:r>
                        <w:r>
                          <w:rPr>
                            <w:rFonts w:ascii="Arial" w:eastAsia="Lucida Sans Unicode" w:hAnsi="Arial"/>
                            <w:kern w:val="2"/>
                            <w:sz w:val="20"/>
                            <w:szCs w:val="20"/>
                            <w:lang w:val="en-US"/>
                          </w:rPr>
                          <w:t>)</w:t>
                        </w:r>
                      </w:p>
                    </w:txbxContent>
                  </v:textbox>
                </v:shape>
                <v:shape id="Прямоугольник 8" o:spid="_x0000_s1340" style="position:absolute;left:46745;top:31664;width:7379;height:4654;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2o8QA&#10;AADdAAAADwAAAGRycy9kb3ducmV2LnhtbERPTWvCQBC9F/wPywjemk0UbRpdRcSAtHioLdTjkB2T&#10;YHY2ZteY/vvuodDj432vNoNpRE+dqy0rSKIYBHFhdc2lgq/P/DkF4TyyxsYyKfghB5v16GmFmbYP&#10;/qD+5EsRQthlqKDyvs2kdEVFBl1kW+LAXWxn0AfYlVJ3+AjhppHTOF5IgzWHhgpb2lVUXE93oyC3&#10;x3Z3fv+eJ9vry1u6f8XBLG5KTcbDdgnC0+D/xX/ug1YwS+Zhbn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m9qPEAAAA3QAAAA8AAAAAAAAAAAAAAAAAmAIAAGRycy9k&#10;b3ducmV2LnhtbFBLBQYAAAAABAAEAPUAAACJAwAAAAA=&#10;" path="m,139071c8260,99933,13065,51170,31998,l628581,97r1374,108746l958113,105324r,285201l24063,390525c56927,253647,,240782,,139071xe" fillcolor="black [3213]" strokecolor="black [3213]" strokeweight="1.5pt">
                  <v:fill r:id="rId19" o:title="" color2="white [3212]" type="pattern"/>
                  <v:stroke joinstyle="miter"/>
                  <v:path arrowok="t" o:connecttype="custom" o:connectlocs="0,197538;18979,0;372826,138;373640,154602;568278,149604;568278,554705;14273,554705;0,197538" o:connectangles="0,0,0,0,0,0,0,0"/>
                </v:shape>
                <v:shape id="Надпись 12" o:spid="_x0000_s1341" type="#_x0000_t202" style="position:absolute;left:56153;top:26714;width:2597;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QbsgA&#10;AADdAAAADwAAAGRycy9kb3ducmV2LnhtbESPQWsCMRSE74X+h/AKvUjNWlHa1ShtQZGilmoRj4/N&#10;62Zx87IkUdd/bwpCj8PMfMOMp62txYl8qBwr6HUzEMSF0xWXCn62s6cXECEia6wdk4ILBZhO7u/G&#10;mGt35m86bWIpEoRDjgpMjE0uZSgMWQxd1xAn79d5izFJX0rt8ZzgtpbPWTaUFitOCwYb+jBUHDZH&#10;q+BgPjtf2Xz1vhsuLn69Pbq9X+6Venxo30YgIrXxP3xrL7SCfm/wCn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hBuyAAAAN0AAAAPAAAAAAAAAAAAAAAAAJgCAABk&#10;cnMvZG93bnJldi54bWxQSwUGAAAAAAQABAD1AAAAjQMAAAAA&#10;" filled="f" stroked="f" strokeweight=".5pt">
                  <v:textbox>
                    <w:txbxContent>
                      <w:p w:rsidR="005121E7" w:rsidRDefault="005121E7" w:rsidP="00065FEE">
                        <w:pPr>
                          <w:pStyle w:val="afff3"/>
                          <w:spacing w:before="0" w:beforeAutospacing="0" w:after="0" w:afterAutospacing="0" w:line="360" w:lineRule="auto"/>
                          <w:jc w:val="both"/>
                        </w:pPr>
                        <w:proofErr w:type="gramStart"/>
                        <w:r>
                          <w:rPr>
                            <w:rFonts w:eastAsia="Times New Roman"/>
                            <w:lang w:val="en-US"/>
                          </w:rPr>
                          <w:t>d</w:t>
                        </w:r>
                        <w:proofErr w:type="gramEnd"/>
                      </w:p>
                    </w:txbxContent>
                  </v:textbox>
                </v:shape>
                <v:line id="Прямая соединительная линия 1617" o:spid="_x0000_s1342" style="position:absolute;flip:y;visibility:visible;mso-wrap-style:square" from="60396,30992" to="60396,3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JpQ8EAAADdAAAADwAAAGRycy9kb3ducmV2LnhtbERPSYvCMBS+D8x/CG/Am6YqLnSMMojr&#10;zQ3B26N5XbB5KU1sO/9+chDm+PHti1VnStFQ7QrLCoaDCARxYnXBmYLbddufg3AeWWNpmRT8koPV&#10;8vNjgbG2LZ+pufhMhBB2MSrIva9iKV2Sk0E3sBVx4FJbG/QB1pnUNbYh3JRyFEVTabDg0JBjReuc&#10;kuflZRSY06yp0kl22z+Om9Sz2SXP9q5U76v7+QbhqfP/4rf7oBWMh9OwP7wJT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mlDwQAAAN0AAAAPAAAAAAAAAAAAAAAA&#10;AKECAABkcnMvZG93bnJldi54bWxQSwUGAAAAAAQABAD5AAAAjwMAAAAA&#10;" strokecolor="black [3213]" strokeweight="1pt">
                  <v:stroke dashstyle="longDashDot" joinstyle="miter"/>
                </v:line>
                <v:line id="Прямая соединительная линия 1618" o:spid="_x0000_s1343" style="position:absolute;visibility:visible;mso-wrap-style:square" from="46949,31638" to="60455,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dHcYAAADdAAAADwAAAGRycy9kb3ducmV2LnhtbESPQWvCQBSE7wX/w/KE3uomKqFEV6kB&#10;sRQvsaJ4e2SfSWz2bchuNf57t1DwOMzMN8x82ZtGXKlztWUF8SgCQVxYXXOpYP+9fnsH4TyyxsYy&#10;KbiTg+Vi8DLHVNsb53Td+VIECLsUFVTet6mUrqjIoBvZljh4Z9sZ9EF2pdQd3gLcNHIcRYk0WHNY&#10;qLClrKLiZ/drFPSH8dc6myTn/JRPj9kl3pTbFSv1Ouw/ZiA89f4Z/m9/agWTOIn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43R3GAAAA3QAAAA8AAAAAAAAA&#10;AAAAAAAAoQIAAGRycy9kb3ducmV2LnhtbFBLBQYAAAAABAAEAPkAAACUAwAAAAA=&#10;" strokecolor="black [3213]" strokeweight="1.5pt">
                  <v:stroke joinstyle="miter"/>
                </v:line>
                <v:line id="Прямая соединительная линия 1619" o:spid="_x0000_s1344" style="position:absolute;visibility:visible;mso-wrap-style:square" from="46745,36356" to="60455,3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DascAAADdAAAADwAAAGRycy9kb3ducmV2LnhtbESPQWvCQBSE7wX/w/KE3uomsQSJrmID&#10;0lJ6iYri7ZF9JtHs25Ddavrvu4WCx2FmvmEWq8G04ka9aywriCcRCOLS6oYrBfvd5mUGwnlkja1l&#10;UvBDDlbL0dMCM23vXNBt6ysRIOwyVFB732VSurImg25iO+LgnW1v0AfZV1L3eA9w08okilJpsOGw&#10;UGNHeU3ldfttFAyH5HOTT9NzcSpej/klfq++3lip5/GwnoPwNPhH+L/9oRVM4zSB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kNqxwAAAN0AAAAPAAAAAAAA&#10;AAAAAAAAAKECAABkcnMvZG93bnJldi54bWxQSwUGAAAAAAQABAD5AAAAlQMAAAAA&#10;" strokecolor="black [3213]" strokeweight="1.5pt">
                  <v:stroke joinstyle="miter"/>
                </v:line>
                <v:line id="Прямая соединительная линия 1620" o:spid="_x0000_s1345" style="position:absolute;flip:y;visibility:visible;mso-wrap-style:square" from="54130,28616" to="54130,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5sQAAADdAAAADwAAAGRycy9kb3ducmV2LnhtbESPQWsCMRSE7wX/Q3iCt5q1gpTVKLKg&#10;9eBFW6THx+a5u5q8LEnUtb++EQSPw8x8w8wWnTXiSj40jhWMhhkI4tLphisFP9+r908QISJrNI5J&#10;wZ0CLOa9txnm2t14R9d9rESCcMhRQR1jm0sZyposhqFriZN3dN5iTNJXUnu8Jbg18iPLJtJiw2mh&#10;xpaKmsrz/mIVFObw232tPcfD6e942dKqOBmj1KDfLacgInXxFX62N1rBeDQZw+N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HmxAAAAN0AAAAPAAAAAAAAAAAA&#10;AAAAAKECAABkcnMvZG93bnJldi54bWxQSwUGAAAAAAQABAD5AAAAkgMAAAAA&#10;" strokecolor="black [3213]" strokeweight=".5pt">
                  <v:stroke joinstyle="miter"/>
                </v:line>
                <v:shape id="Прямая со стрелкой 1621" o:spid="_x0000_s1346" type="#_x0000_t32" style="position:absolute;left:54130;top:29155;width:68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AMMYAAADdAAAADwAAAGRycy9kb3ducmV2LnhtbESPQUsDMRSE74L/ITzBm822SpG1aSmC&#10;oFgEaw8eH5vnZrfJy5o8262/3giCx2FmvmEWqzF4daCUu8gGppMKFHETbcetgd3bw9UtqCzIFn1k&#10;MnCiDKvl+dkCaxuP/EqHrbSqQDjXaMCJDLXWuXEUME/iQFy8j5gCSpGp1TbhscCD17OqmuuAHZcF&#10;hwPdO2r2269g4PP7JH5Du7Z/eXrvN717nnlJxlxejOs7UEKj/If/2o/WwPV0fgO/b8o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wDDGAAAA3QAAAA8AAAAAAAAA&#10;AAAAAAAAoQIAAGRycy9kb3ducmV2LnhtbFBLBQYAAAAABAAEAPkAAACUAwAAAAA=&#10;" strokecolor="black [3213]" strokeweight=".5pt">
                  <v:stroke endarrow="block" endarrowwidth="narrow" endarrowlength="long" joinstyle="miter"/>
                </v:shape>
                <v:line id="Прямая соединительная линия 1622" o:spid="_x0000_s1347" style="position:absolute;visibility:visible;mso-wrap-style:square" from="54130,32856" to="60455,3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bHscAAADdAAAADwAAAGRycy9kb3ducmV2LnhtbESPT2vCQBTE70K/w/IKvekm/gmSuooN&#10;iFK8xBZLb4/sM0nNvg3ZVdNv7wqFHoeZ+Q2zWPWmEVfqXG1ZQTyKQBAXVtdcKvj82AznIJxH1thY&#10;JgW/5GC1fBosMNX2xjldD74UAcIuRQWV920qpSsqMuhGtiUO3sl2Bn2QXSl1h7cAN40cR1EiDdYc&#10;FipsKauoOB8uRkF/HL9vsklyyr/z6Vf2E2/L/Rsr9fLcr19BeOr9f/ivvdMKJnEyg8eb8AT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9sexwAAAN0AAAAPAAAAAAAA&#10;AAAAAAAAAKECAABkcnMvZG93bnJldi54bWxQSwUGAAAAAAQABAD5AAAAlQMAAAAA&#10;" strokecolor="black [3213]" strokeweight="1.5pt">
                  <v:stroke joinstyle="miter"/>
                </v:line>
                <v:shape id="Надпись 12" o:spid="_x0000_s1348" type="#_x0000_t202" style="position:absolute;left:55296;top:24473;width:3105;height:30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lk8QA&#10;AADdAAAADwAAAGRycy9kb3ducmV2LnhtbERPy2oCMRTdF/yHcAvdiGZswcpoFBVapNgWH4jLy+R2&#10;Mji5GZKo49+bhdDl4bwns9bW4kI+VI4VDPoZCOLC6YpLBfvdR28EIkRkjbVjUnCjALNp52mCuXZX&#10;3tBlG0uRQjjkqMDE2ORShsKQxdB3DXHi/py3GBP0pdQerync1vI1y4bSYsWpwWBDS0PFaXu2Ck7m&#10;q/ubfX4vDsPVzf/szu7o10elXp7b+RhEpDb+ix/ulVbwNnhP+9Ob9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h5ZPEAAAA3QAAAA8AAAAAAAAAAAAAAAAAmAIAAGRycy9k&#10;b3ducmV2LnhtbFBLBQYAAAAABAAEAPUAAACJAwAAAAA=&#10;" filled="f" stroked="f" strokeweight=".5pt">
                  <v:textbox>
                    <w:txbxContent>
                      <w:p w:rsidR="005121E7" w:rsidRPr="00065FEE" w:rsidRDefault="005121E7" w:rsidP="00065FEE">
                        <w:pPr>
                          <w:pStyle w:val="afff3"/>
                          <w:spacing w:before="0" w:beforeAutospacing="0" w:after="0" w:afterAutospacing="0" w:line="360" w:lineRule="auto"/>
                          <w:jc w:val="both"/>
                          <w:rPr>
                            <w:vertAlign w:val="subscript"/>
                          </w:rPr>
                        </w:pPr>
                        <w:r>
                          <w:rPr>
                            <w:rFonts w:eastAsia="Times New Roman"/>
                            <w:lang w:val="en-US"/>
                          </w:rPr>
                          <w:t>d</w:t>
                        </w:r>
                        <w:r>
                          <w:rPr>
                            <w:rFonts w:eastAsia="Times New Roman"/>
                            <w:vertAlign w:val="subscript"/>
                          </w:rPr>
                          <w:t>1</w:t>
                        </w:r>
                      </w:p>
                    </w:txbxContent>
                  </v:textbox>
                </v:shape>
                <v:shape id="Прямая со стрелкой 1636" o:spid="_x0000_s1349" type="#_x0000_t32" style="position:absolute;left:51658;top:26717;width:96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1dcUAAADdAAAADwAAAGRycy9kb3ducmV2LnhtbESPQUsDMRSE74L/ITzBm81uBZW1aRFB&#10;UCyCtQePj81zs2vysibPduuvN4LQ4zAz3zCL1RS82lHKfWQD9awCRdxG23NnYPv2cHEDKguyRR+Z&#10;DBwow2p5erLAxsY9v9JuI50qEM4NGnAiY6N1bh0FzLM4EhfvI6aAUmTqtE24L/Dg9byqrnTAnsuC&#10;w5HuHbWfm+9g4OvnIH5N2254eXof1oN7nntJxpyfTXe3oIQmOYb/24/WwGV9XcPfm/I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71dcUAAADdAAAADwAAAAAAAAAA&#10;AAAAAAChAgAAZHJzL2Rvd25yZXYueG1sUEsFBgAAAAAEAAQA+QAAAJMDAAAAAA==&#10;" strokecolor="black [3213]" strokeweight=".5pt">
                  <v:stroke endarrow="block" endarrowwidth="narrow" endarrowlength="long" joinstyle="miter"/>
                </v:shape>
                <v:line id="Прямая соединительная линия 1637" o:spid="_x0000_s1350" style="position:absolute;flip:y;visibility:visible;mso-wrap-style:square" from="51644,26069" to="51644,3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SoMUAAADdAAAADwAAAGRycy9kb3ducmV2LnhtbESPT2sCMRTE7wW/Q3gFbzWrBVu2RikL&#10;Wg9e/IP0+Ng8d9cmL0sSdfXTG0HocZiZ3zCTWWeNOJMPjWMFw0EGgrh0uuFKwW47f/sEESKyRuOY&#10;FFwpwGzae5lgrt2F13TexEokCIccFdQxtrmUoazJYhi4ljh5B+ctxiR9JbXHS4JbI0dZNpYWG04L&#10;NbZU1FT+bU5WQWH2v93PwnPcH2+H04rmxdEYpfqv3fcXiEhd/A8/20ut4H34MYLHm/Q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qSoMUAAADdAAAADwAAAAAAAAAA&#10;AAAAAAChAgAAZHJzL2Rvd25yZXYueG1sUEsFBgAAAAAEAAQA+QAAAJMDAAAAAA==&#10;" strokecolor="black [3213]" strokeweight=".5pt">
                  <v:stroke joinstyle="miter"/>
                </v:line>
                <v:shape id="Прямоугольник 8" o:spid="_x0000_s1351" style="position:absolute;left:4340;top:48855;width:10497;height:6059;visibility:visible;mso-wrap-style:square;v-text-anchor:middle" coordsize="1398533,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LMYA&#10;AADdAAAADwAAAGRycy9kb3ducmV2LnhtbESPQWvCQBSE74X+h+UVvBTd2EKr0VVKoFJ7M4p4fGSf&#10;2WD2bZpdNfrrXUHocZiZb5jpvLO1OFHrK8cKhoMEBHHhdMWlgs36uz8C4QOyxtoxKbiQh/ns+WmK&#10;qXZnXtEpD6WIEPYpKjAhNKmUvjBk0Q9cQxy9vWsthijbUuoWzxFua/mWJB/SYsVxwWBDmaHikB+t&#10;gt/FbqkvuVxXZnV9XWy7bOz/MqV6L93XBESgLvyHH+0freB9+Dm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SLMYAAADdAAAADwAAAAAAAAAAAAAAAACYAgAAZHJz&#10;L2Rvd25yZXYueG1sUEsFBgAAAAAEAAQA9QAAAIsDAAAAAA==&#10;" adj="-11796480,,5400" path="m,139071c8260,99933,13065,51170,31998,l1127159,6549v18928,102239,18034,107514,36067,215029c1260488,249927,1313361,263140,1398507,286712v399,35419,-3897,61287,-5367,78589c1363228,375724,1318489,379441,1255392,390525r-411490,l24063,390525c56927,253647,,240782,,139071xe" fillcolor="black [3213]" strokecolor="black [3213]" strokeweight="1.5pt">
                  <v:fill r:id="rId19" o:title="" color2="white [3212]" type="pattern"/>
                  <v:stroke joinstyle="miter"/>
                  <v:formulas/>
                  <v:path arrowok="t" o:connecttype="custom" o:connectlocs="0,334785;18027,0;635002,15765;655321,533403;787870,690199;784846,879385;707244,940107;475425,940107;13556,940107;0,334785" o:connectangles="0,0,0,0,0,0,0,0,0,0" textboxrect="0,0,1398533,390525"/>
                  <v:textbox>
                    <w:txbxContent>
                      <w:p w:rsidR="005121E7" w:rsidRPr="008C0732" w:rsidRDefault="005121E7" w:rsidP="008C0732">
                        <w:pPr>
                          <w:ind w:left="-284" w:hanging="142"/>
                        </w:pPr>
                        <w:r>
                          <w:t> </w:t>
                        </w:r>
                      </w:p>
                    </w:txbxContent>
                  </v:textbox>
                </v:shape>
                <v:line id="Прямая соединительная линия 1690" o:spid="_x0000_s1352" style="position:absolute;flip:x y;visibility:visible;mso-wrap-style:square" from="12438,46464" to="13071,5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kZsMAAADdAAAADwAAAGRycy9kb3ducmV2LnhtbERPz2uDMBS+D/o/hFfYbUbbMcQ1LaNQ&#10;aMXLdJfdHuZNZeYlNWl1//1yGOz48f3eHRYzijtNfrCsIEtSEMSt1QN3Cj6a01MOwgdkjaNlUvBD&#10;Hg771cMOC21nfqd7HToRQ9gXqKAPwRVS+rYngz6xjjhyX3YyGCKcOqknnGO4GeUmTV+kwYFjQ4+O&#10;jj213/XNKJCudFVe1Z/NxWTXctmc5zl7Vupxvby9ggi0hH/xn/usFWyzPO6Pb+IT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nZGbDAAAA3QAAAA8AAAAAAAAAAAAA&#10;AAAAoQIAAGRycy9kb3ducmV2LnhtbFBLBQYAAAAABAAEAPkAAACRAwAAAAA=&#10;" strokecolor="black [3213]" strokeweight=".5pt">
                  <v:stroke joinstyle="miter"/>
                </v:line>
                <v:line id="Прямая соединительная линия 1691" o:spid="_x0000_s1353" style="position:absolute;flip:y;visibility:visible;mso-wrap-style:square" from="10228,54620" to="14796,5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88MUAAADdAAAADwAAAGRycy9kb3ducmV2LnhtbESPQWsCMRSE7wX/Q3iCt5pdhSKrUcqC&#10;todeqiIeH5vn7trkZUmibvvrG0HwOMzMN8xi1VsjruRD61hBPs5AEFdOt1wr2O/WrzMQISJrNI5J&#10;wS8FWC0HLwsstLvxN123sRYJwqFABU2MXSFlqBqyGMauI07eyXmLMUlfS+3xluDWyEmWvUmLLaeF&#10;BjsqG6p+theroDSHY/+x8RwP57/T5YvW5dkYpUbD/n0OIlIfn+FH+1MrmOazHO5v0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188MUAAADdAAAADwAAAAAAAAAA&#10;AAAAAAChAgAAZHJzL2Rvd25yZXYueG1sUEsFBgAAAAAEAAQA+QAAAJMDAAAAAA==&#10;" strokecolor="black [3213]" strokeweight=".5pt">
                  <v:stroke joinstyle="miter"/>
                </v:line>
                <v:shape id="Полилиния 1693" o:spid="_x0000_s1354" style="position:absolute;left:5113;top:44768;width:9742;height:3216;visibility:visible;mso-wrap-style:square;v-text-anchor:middle" coordsize="129278,2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asYA&#10;AADdAAAADwAAAGRycy9kb3ducmV2LnhtbESPW2sCMRSE3wv9D+EIfatZrZZ1NUoRBPvWWi/s22Fz&#10;9oKbkyVJdf33plDwcZiZb5jFqjetuJDzjWUFo2ECgriwuuFKwf5n85qC8AFZY2uZFNzIw2r5/LTA&#10;TNsrf9NlFyoRIewzVFCH0GVS+qImg35oO+LoldYZDFG6SmqH1wg3rRwnybs02HBcqLGjdU3Fefdr&#10;FOSfR1fm23yCxWF6+yqns+MpnSn1Mug/5iAC9eER/m9vtYK3UTqG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zQasYAAADdAAAADwAAAAAAAAAAAAAAAACYAgAAZHJz&#10;L2Rvd25yZXYueG1sUEsFBgAAAAAEAAQA9QAAAIsDAAAAAA==&#10;" path="m,28542c20369,19050,38042,11093,59588,6336,81134,1579,87832,1047,129278,e" filled="f" strokecolor="black [3213]" strokeweight=".5pt">
                  <v:stroke startarrow="block" startarrowwidth="narrow" startarrowlength="long" endarrow="block" endarrowwidth="narrow" endarrowlength="long" joinstyle="miter"/>
                  <v:path arrowok="t" o:connecttype="custom" o:connectlocs="0,3623673;3383848,804418;7341360,0" o:connectangles="0,0,0"/>
                </v:shape>
                <v:shape id="Надпись 12" o:spid="_x0000_s1355" type="#_x0000_t202" style="position:absolute;left:13919;top:50469;width:4363;height:16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cn8QA&#10;AADdAAAADwAAAGRycy9kb3ducmV2LnhtbESPW4vCMBSE34X9D+Es7JumXS9I1yiLsqDgixcWHw/N&#10;sS02J6GJtv57Iwg+DjPzDTNbdKYWN2p8ZVlBOkhAEOdWV1woOB7++lMQPiBrrC2Tgjt5WMw/ejPM&#10;tG15R7d9KESEsM9QQRmCy6T0eUkG/cA64uidbWMwRNkUUjfYRrip5XeSTKTBiuNCiY6WJeWX/dUo&#10;WK7qlrZFOvk/nawcua0bB7NR6uuz+/0BEagL7/CrvdYKhul0C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3J/EAAAA3QAAAA8AAAAAAAAAAAAAAAAAmAIAAGRycy9k&#10;b3ducmV2LnhtbFBLBQYAAAAABAAEAPUAAACJAwAAAAA=&#10;" filled="f" stroked="f" strokeweight=".5pt">
                  <v:textbox style="layout-flow:vertical;mso-layout-flow-alt:bottom-to-top">
                    <w:txbxContent>
                      <w:p w:rsidR="005121E7" w:rsidRDefault="005121E7" w:rsidP="00EF5C76">
                        <w:pPr>
                          <w:pStyle w:val="afff3"/>
                          <w:spacing w:before="0" w:beforeAutospacing="0" w:after="0" w:afterAutospacing="0" w:line="360" w:lineRule="auto"/>
                          <w:jc w:val="both"/>
                        </w:pPr>
                        <w:proofErr w:type="gramStart"/>
                        <w:r>
                          <w:rPr>
                            <w:rFonts w:eastAsia="Times New Roman"/>
                            <w:lang w:val="en-US"/>
                          </w:rPr>
                          <w:t>p</w:t>
                        </w:r>
                        <w:proofErr w:type="gramEnd"/>
                      </w:p>
                    </w:txbxContent>
                  </v:textbox>
                </v:shape>
                <v:line id="Прямая соединительная линия 1695" o:spid="_x0000_s1356" style="position:absolute;flip:y;visibility:visible;mso-wrap-style:square" from="13073,46390" to="13073,5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faMUAAADdAAAADwAAAGRycy9kb3ducmV2LnhtbESPT2sCMRTE7wW/Q3iCt5pVS5HVKLLg&#10;n0MvtUU8PjbP3dXkZUmirn76plDocZiZ3zDzZWeNuJEPjWMFo2EGgrh0uuFKwffX+nUKIkRkjcYx&#10;KXhQgOWi9zLHXLs7f9JtHyuRIBxyVFDH2OZShrImi2HoWuLknZy3GJP0ldQe7wlujRxn2bu02HBa&#10;qLGloqbysr9aBYU5HLvtxnM8nJ+n6weti7MxSg363WoGIlIX/8N/7Z1WMBlN3+D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rfaMUAAADdAAAADwAAAAAAAAAA&#10;AAAAAAChAgAAZHJzL2Rvd25yZXYueG1sUEsFBgAAAAAEAAQA+QAAAJMDAAAAAA==&#10;" strokecolor="black [3213]" strokeweight=".5pt">
                  <v:stroke joinstyle="miter"/>
                </v:line>
                <v:line id="Прямая соединительная линия 1698" o:spid="_x0000_s1357" style="position:absolute;visibility:visible;mso-wrap-style:square" from="14770,54569" to="17416,5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cYAAADdAAAADwAAAGRycy9kb3ducmV2LnhtbESPQUvDQBSE7wX/w/IEb+0mSiWJ3RYp&#10;CMUexKjg8ZF9ZoPZt5vs2qb/3i0Uehxm5htmtZlsLw40hs6xgnyRgSBunO64VfD58TIvQISIrLF3&#10;TApOFGCzvpmtsNLuyO90qGMrEoRDhQpMjL6SMjSGLIaF88TJ+3GjxZjk2Eo94jHBbS/vs+xRWuw4&#10;LRj0tDXU/NZ/VsHw2tT7ZZt/+Z3fmrcBy+G7LJW6u52en0BEmuI1fGnvtIKHvFjC+U1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f3GAAAA3QAAAA8AAAAAAAAA&#10;AAAAAAAAoQIAAGRycy9kb3ducmV2LnhtbFBLBQYAAAAABAAEAPkAAACUAwAAAAA=&#10;" strokecolor="black [3213]" strokeweight=".5pt">
                  <v:stroke joinstyle="miter"/>
                </v:line>
                <v:line id="Прямая соединительная линия 1699" o:spid="_x0000_s1358" style="position:absolute;visibility:visible;mso-wrap-style:square" from="14740,53275" to="17416,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bisYAAADdAAAADwAAAGRycy9kb3ducmV2LnhtbESPQWvCQBSE7wX/w/IEb3UTS8WkriKC&#10;IPZQmrbQ4yP7mg1m326yW03/fbdQ8DjMzDfMejvaTlxoCK1jBfk8A0FcO91yo+D97XC/AhEissbO&#10;MSn4oQDbzeRujaV2V36lSxUbkSAcSlRgYvSllKE2ZDHMnSdO3pcbLMYkh0bqAa8Jbju5yLKltNhy&#10;WjDoaW+oPlffVkF/qqvnxyb/8Ee/Ny89Fv1nUSg1m467JxCRxngL/7ePWsFDvlrC3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tG4rGAAAA3QAAAA8AAAAAAAAA&#10;AAAAAAAAoQIAAGRycy9kb3ducmV2LnhtbFBLBQYAAAAABAAEAPkAAACUAwAAAAA=&#10;" strokecolor="black [3213]" strokeweight=".5pt">
                  <v:stroke joinstyle="miter"/>
                </v:line>
                <v:shape id="Прямая со стрелкой 1700" o:spid="_x0000_s1359" type="#_x0000_t32" style="position:absolute;left:16879;top:54432;width:0;height:2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64vcYAAADdAAAADwAAAGRycy9kb3ducmV2LnhtbESPQUsDMRSE74L/ITzBm822gpa1aRFB&#10;UCyCtQePj83rZrfJy5o8262/3giCx2FmvmEWqzF4daCUu8gGppMKFHETbcetge3749UcVBZkiz4y&#10;GThRhtXy/GyBtY1HfqPDRlpVIJxrNOBEhlrr3DgKmCdxIC7eLqaAUmRqtU14LPDg9ayqbnTAjsuC&#10;w4EeHDX7zVcw8Pl9Er+mbdu/Pn/06969zLwkYy4vxvs7UEKj/If/2k/WwPV0fgu/b8o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uL3GAAAA3QAAAA8AAAAAAAAA&#10;AAAAAAAAoQIAAGRycy9kb3ducmV2LnhtbFBLBQYAAAAABAAEAPkAAACUAwAAAAA=&#10;" strokecolor="black [3213]" strokeweight=".5pt">
                  <v:stroke endarrow="block" endarrowwidth="narrow" endarrowlength="long" joinstyle="miter"/>
                </v:shape>
                <v:shape id="Прямая со стрелкой 1701" o:spid="_x0000_s1360" type="#_x0000_t32" style="position:absolute;left:16879;top:51295;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FcsIAAADdAAAADwAAAGRycy9kb3ducmV2LnhtbERPz2vCMBS+D/wfwhN2m6kTpFSjiCgM&#10;D9O56fnRvDbF5qU2sa3//XIY7Pjx/V6uB1uLjlpfOVYwnSQgiHOnKy4V/Hzv31IQPiBrrB2Tgid5&#10;WK9GL0vMtOv5i7pzKEUMYZ+hAhNCk0npc0MW/cQ1xJErXGsxRNiWUrfYx3Bby/ckmUuLFccGgw1t&#10;DeW388MqOLpdcZnvDB5On+l1Rl1/18VJqdfxsFmACDSEf/Gf+0MrmE3TODe+i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YFcsIAAADdAAAADwAAAAAAAAAAAAAA&#10;AAChAgAAZHJzL2Rvd25yZXYueG1sUEsFBgAAAAAEAAQA+QAAAJADAAAAAA==&#10;" strokecolor="black [3213]" strokeweight=".5pt">
                  <v:stroke endarrow="block" endarrowwidth="narrow" endarrowlength="long" joinstyle="miter"/>
                </v:shape>
                <v:line id="Прямая соединительная линия 1702" o:spid="_x0000_s1361" style="position:absolute;flip:y;visibility:visible;mso-wrap-style:square" from="16879,49710" to="16879,5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w9sUAAADdAAAADwAAAGRycy9kb3ducmV2LnhtbESPT2sCMRTE7wW/Q3iCt5pVoditUWTB&#10;Pwcv2iI9PjbP3bXJy5JEXf30jVDocZiZ3zCzRWeNuJIPjWMFo2EGgrh0uuFKwdfn6nUKIkRkjcYx&#10;KbhTgMW89zLDXLsb7+l6iJVIEA45KqhjbHMpQ1mTxTB0LXHyTs5bjEn6SmqPtwS3Ro6z7E1abDgt&#10;1NhSUVP5c7hYBYU5fnebted4PD9Olx2tirMxSg363fIDRKQu/of/2lutYDKavsPz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w9sUAAADdAAAADwAAAAAAAAAA&#10;AAAAAAChAgAAZHJzL2Rvd25yZXYueG1sUEsFBgAAAAAEAAQA+QAAAJMDAAAAAA==&#10;" strokecolor="black [3213]" strokeweight=".5pt">
                  <v:stroke joinstyle="miter"/>
                </v:line>
                <v:group id="Группа 1721" o:spid="_x0000_s1362" style="position:absolute;left:9987;top:46438;width:9862;height:12249;rotation:11617286fd" coordorigin="94,184" coordsize="9866,1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CwcEAAADdAAAADwAAAGRycy9kb3ducmV2LnhtbERPTWsCMRC9F/ofwhS8&#10;1axa6ro1ioii12opeJtuppulm0lIoq7/vjkIHh/ve77sbScuFGLrWMFoWIAgrp1uuVHwddy+liBi&#10;QtbYOSYFN4qwXDw/zbHS7sqfdDmkRuQQjhUqMCn5SspYG7IYh84TZ+7XBYspw9BIHfCaw20nx0Xx&#10;Li22nBsMelobqv8OZ6ug3MuNOZWOvrttmMbd2v/IN6/U4KVffYBI1KeH+O7eawWT0Szvz2/yE5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O+CwcEAAADdAAAADwAA&#10;AAAAAAAAAAAAAACqAgAAZHJzL2Rvd25yZXYueG1sUEsFBgAAAAAEAAQA+gAAAJgDAAAAAA==&#10;">
                  <v:group id="Группа 1722" o:spid="_x0000_s1363" style="position:absolute;left:4751;top:11385;width:3725;height:478" coordorigin="4751,11385" coordsize="372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Прямая со стрелкой 1724" o:spid="_x0000_s1364" type="#_x0000_t32" style="position:absolute;left:7157;top:11385;width:1319;height:478;rotation:11617286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WDNsUAAADdAAAADwAAAGRycy9kb3ducmV2LnhtbESPUWvCMBSF3wf+h3AFX4amdjC2ahQZ&#10;DAT7sm4/4NJc22pzU5LYZv9+GQg+Hs453+Fs99H0YiTnO8sK1qsMBHFtdceNgp/vz+UbCB+QNfaW&#10;ScEvedjvZk9bLLSd+IvGKjQiQdgXqKANYSik9HVLBv3KDsTJO1tnMCTpGqkdTgluepln2as02HFa&#10;aHGgj5bqa3UzCsr8ZJ6rODnTjJfbwZf+dImlUot5PGxABIrhEb63j1rBy/o9h/8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WDNsUAAADdAAAADwAAAAAAAAAA&#10;AAAAAAChAgAAZHJzL2Rvd25yZXYueG1sUEsFBgAAAAAEAAQA+QAAAJMDAAAAAA==&#10;" strokecolor="black [3213]" strokeweight=".5pt">
                      <v:stroke endarrow="block" endarrowwidth="narrow" endarrowlength="long" joinstyle="miter"/>
                    </v:shape>
                    <v:shape id="Прямая со стрелкой 1725" o:spid="_x0000_s1365" type="#_x0000_t32" style="position:absolute;left:4751;top:11748;width:1899;height:80;rotation:-11617286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1MUAAADdAAAADwAAAGRycy9kb3ducmV2LnhtbESPQWvCQBSE70L/w/KE3nSjQqnRVaxg&#10;8VCwptXzM/tMgtm3S3aN8d+7QqHHYWa+YebLztSipcZXlhWMhgkI4tzqigsFvz+bwTsIH5A11pZJ&#10;wZ08LBcvvTmm2t54T20WChEh7FNUUIbgUil9XpJBP7SOOHpn2xgMUTaF1A3eItzUcpwkb9JgxXGh&#10;REfrkvJLdjUKPo7TcaK/aP/tPl17CqezsYedUq/9bjUDEagL/+G/9lYrmIymE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1MUAAADdAAAADwAAAAAAAAAA&#10;AAAAAAChAgAAZHJzL2Rvd25yZXYueG1sUEsFBgAAAAAEAAQA+QAAAJMDAAAAAA==&#10;" strokecolor="black [3213]" strokeweight=".5pt">
                      <v:stroke endarrow="block" endarrowwidth="narrow" endarrowlength="long" joinstyle="miter"/>
                    </v:shape>
                  </v:group>
                  <v:shape id="Дуга 1723" o:spid="_x0000_s1366" style="position:absolute;left:94;top:184;width:9867;height:12249;rotation:8937839fd;visibility:visible;mso-wrap-style:square;v-text-anchor:middle" coordsize="986676,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ha8gA&#10;AADdAAAADwAAAGRycy9kb3ducmV2LnhtbESPT2vCQBTE74V+h+UVequbaCsxZhUrVIrSg/8gx0f2&#10;NQnNvk2zq8Zv7wqFHoeZ+Q2TzXvTiDN1rrasIB5EIIgLq2suFRz2Hy8JCOeRNTaWScGVHMxnjw8Z&#10;ptpeeEvnnS9FgLBLUUHlfZtK6YqKDLqBbYmD9207gz7IrpS6w0uAm0YOo2gsDdYcFipsaVlR8bM7&#10;GQXL43H/vtqO8mTzFuv4K0/W5a9T6vmpX0xBeOr9f/iv/akVjOLJK9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OFryAAAAN0AAAAPAAAAAAAAAAAAAAAAAJgCAABk&#10;cnMvZG93bnJldi54bWxQSwUGAAAAAAQABAD1AAAAjQMAAAAA&#10;" path="m459726,1423nsc624956,-12585,784824,77267,885365,240649l493338,612458,459726,1423xem459726,1423nfc624956,-12585,784824,77267,885365,240649e" filled="f" strokeweight=".5pt">
                    <v:stroke joinstyle="miter"/>
                    <v:path arrowok="t" o:connecttype="custom" o:connectlocs="4597,14;8854,2406" o:connectangles="0,0"/>
                  </v:shape>
                </v:group>
                <v:line id="Прямая соединительная линия 1726" o:spid="_x0000_s1367" style="position:absolute;flip:x y;visibility:visible;mso-wrap-style:square" from="4576,47661" to="14855,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RI8UAAADdAAAADwAAAGRycy9kb3ducmV2LnhtbESPQWvCQBSE74L/YXlCb3UT24pGVykF&#10;wYoXoxdvj+wzCWbfrtnVpP++Wyh4HGbmG2a57k0jHtT62rKCdJyAIC6srrlUcDpuXmcgfEDW2Fgm&#10;BT/kYb0aDpaYadvxgR55KEWEsM9QQRWCy6T0RUUG/dg64uhdbGswRNmWUrfYRbhp5CRJptJgzXGh&#10;QkdfFRXX/G4USLdz+9k+Px+/TXrb9ZNt16XvSr2M+s8FiEB9eIb/21ut4C2df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lRI8UAAADdAAAADwAAAAAAAAAA&#10;AAAAAAChAgAAZHJzL2Rvd25yZXYueG1sUEsFBgAAAAAEAAQA+QAAAJMDAAAAAA==&#10;" strokecolor="black [3213]" strokeweight=".5pt">
                  <v:stroke joinstyle="miter"/>
                </v:line>
                <v:shape id="Надпись 12" o:spid="_x0000_s1368" type="#_x0000_t202" style="position:absolute;left:6648;top:43916;width:2636;height:24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scA&#10;AADdAAAADwAAAGRycy9kb3ducmV2LnhtbESPQWsCMRSE74X+h/AKXopmtbDU1SitYJFSW6oiHh+b&#10;52Zx87IkUdd/3xQKPQ4z8w0znXe2ERfyoXasYDjIQBCXTtdcKdhtl/1nECEia2wck4IbBZjP7u+m&#10;WGh35W+6bGIlEoRDgQpMjG0hZSgNWQwD1xIn7+i8xZikr6T2eE1w28hRluXSYs1pwWBLC0PlaXO2&#10;Ck7m/fEre1u/7vPVzX9uz+7gPw5K9R66lwmISF38D/+1V1rB03Cc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PobHAAAA3QAAAA8AAAAAAAAAAAAAAAAAmAIAAGRy&#10;cy9kb3ducmV2LnhtbFBLBQYAAAAABAAEAPUAAACMAwAAAAA=&#10;" filled="f" stroked="f" strokeweight=".5pt">
                  <v:textbox>
                    <w:txbxContent>
                      <w:p w:rsidR="005121E7" w:rsidRDefault="005121E7" w:rsidP="00F45B88">
                        <w:pPr>
                          <w:pStyle w:val="afff3"/>
                          <w:spacing w:before="0" w:beforeAutospacing="0" w:after="0" w:afterAutospacing="0" w:line="360" w:lineRule="auto"/>
                          <w:jc w:val="both"/>
                        </w:pPr>
                        <w:r>
                          <w:rPr>
                            <w:rFonts w:ascii="Arial" w:eastAsia="Lucida Sans Unicode" w:hAnsi="Symbol"/>
                            <w:kern w:val="2"/>
                            <w:sz w:val="20"/>
                            <w:szCs w:val="20"/>
                          </w:rPr>
                          <w:sym w:font="Symbol" w:char="F061"/>
                        </w:r>
                      </w:p>
                    </w:txbxContent>
                  </v:textbox>
                </v:shape>
                <v:shape id="Надпись 12" o:spid="_x0000_s1369" type="#_x0000_t202" style="position:absolute;left:8642;top:45878;width:3093;height:2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bHcgA&#10;AADdAAAADwAAAGRycy9kb3ducmV2LnhtbESPQWsCMRSE7wX/Q3iCl1KzWtB2NYoKLVJaS7WIx8fm&#10;uVncvCxJ1PXfN4VCj8PMfMNM562txYV8qBwrGPQzEMSF0xWXCr53Lw9PIEJE1lg7JgU3CjCfde6m&#10;mGt35S+6bGMpEoRDjgpMjE0uZSgMWQx91xAn7+i8xZikL6X2eE1wW8thlo2kxYrTgsGGVoaK0/Zs&#10;FZzM2/1n9vqx3I/WN7/Znd3Bvx+U6nXbxQREpDb+h//aa63gcfA8h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JsdyAAAAN0AAAAPAAAAAAAAAAAAAAAAAJgCAABk&#10;cnMvZG93bnJldi54bWxQSwUGAAAAAAQABAD1AAAAjQMAAAAA&#10;" filled="f" stroked="f" strokeweight=".5pt">
                  <v:textbox>
                    <w:txbxContent>
                      <w:p w:rsidR="005121E7" w:rsidRPr="00F45B88" w:rsidRDefault="005121E7" w:rsidP="00F45B88">
                        <w:pPr>
                          <w:pStyle w:val="afff3"/>
                          <w:spacing w:before="0" w:beforeAutospacing="0" w:after="0" w:afterAutospacing="0" w:line="360" w:lineRule="auto"/>
                          <w:jc w:val="both"/>
                          <w:rPr>
                            <w:vertAlign w:val="subscript"/>
                            <w:lang w:val="en-US"/>
                          </w:rPr>
                        </w:pPr>
                        <w:r>
                          <w:rPr>
                            <w:rFonts w:ascii="Arial" w:eastAsia="Lucida Sans Unicode" w:hAnsi="Symbol"/>
                            <w:kern w:val="2"/>
                            <w:sz w:val="20"/>
                            <w:szCs w:val="20"/>
                          </w:rPr>
                          <w:sym w:font="Symbol" w:char="F061"/>
                        </w:r>
                        <w:r>
                          <w:rPr>
                            <w:rFonts w:ascii="Arial" w:eastAsia="Lucida Sans Unicode" w:hAnsi="Symbol"/>
                            <w:kern w:val="2"/>
                            <w:sz w:val="20"/>
                            <w:szCs w:val="20"/>
                            <w:vertAlign w:val="subscript"/>
                            <w:lang w:val="en-US"/>
                          </w:rPr>
                          <w:t>1</w:t>
                        </w:r>
                      </w:p>
                    </w:txbxContent>
                  </v:textbox>
                </v:shape>
                <v:group id="Группа 1731" o:spid="_x0000_s1370" style="position:absolute;left:8854;top:44944;width:11175;height:12249;rotation:4097074fd" coordsize="9866,1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llOjIAAAA&#10;3QAAAA8AAAAAAAAAAAAAAAAAqgIAAGRycy9kb3ducmV2LnhtbFBLBQYAAAAABAAEAPoAAACfAwAA&#10;AAA=&#10;">
                  <v:group id="Группа 1732" o:spid="_x0000_s1371" style="position:absolute;left:4160;top:10821;width:3753;height:1137" coordorigin="4160,10821" coordsize="3753,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Прямая со стрелкой 1734" o:spid="_x0000_s1372" type="#_x0000_t32" style="position:absolute;left:7042;top:11009;width:1060;height:683;rotation:-409707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gsUAAADdAAAADwAAAGRycy9kb3ducmV2LnhtbESPUWvCMBSF3wf+h3AF32ZSxeGqUUQQ&#10;t8Fg6wZ7vTTXptjclCZq++/NYLDHwznnO5z1tneNuFIXas8asqkCQVx6U3Ol4fvr8LgEESKywcYz&#10;aRgowHYzelhjbvyNP+laxEokCIccNdgY21zKUFpyGKa+JU7eyXcOY5JdJU2HtwR3jZwp9SQd1pwW&#10;LLa0t1Sei4vToOzu/NosSv8xLJ/dWzEcbfb+o/Vk3O9WICL18T/8134xGuYzlcHvm/Q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GgsUAAADdAAAADwAAAAAAAAAA&#10;AAAAAAChAgAAZHJzL2Rvd25yZXYueG1sUEsFBgAAAAAEAAQA+QAAAJMDAAAAAA==&#10;" strokecolor="black [3213]" strokeweight=".5pt">
                      <v:stroke endarrow="block" endarrowwidth="narrow" endarrowlength="long" joinstyle="miter"/>
                    </v:shape>
                    <v:shape id="Прямая со стрелкой 1735" o:spid="_x0000_s1373" type="#_x0000_t32" style="position:absolute;left:4160;top:11878;width:1899;height:80;rotation:-11617286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vtMUAAADdAAAADwAAAGRycy9kb3ducmV2LnhtbESPT2sCMRTE74LfIbxCb5p0C0VXo1TB&#10;0kOh/mk9PzfP3aWbl7BJ1+23bwTB4zAzv2Hmy942oqM21I41PI0VCOLCmZpLDV+HzWgCIkRkg41j&#10;0vBHAZaL4WCOuXEX3lG3j6VIEA45aqhi9LmUoajIYhg7T5y8s2stxiTbUpoWLwluG5kp9SIt1pwW&#10;KvS0rqj42f9aDavjNFPmg3Zb/+a7Uzydrfv+1PrxoX+dgYjUx3v41n43Gp4zlcH1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QvtMUAAADdAAAADwAAAAAAAAAA&#10;AAAAAAChAgAAZHJzL2Rvd25yZXYueG1sUEsFBgAAAAAEAAQA+QAAAJMDAAAAAA==&#10;" strokecolor="black [3213]" strokeweight=".5pt">
                      <v:stroke endarrow="block" endarrowwidth="narrow" endarrowlength="long" joinstyle="miter"/>
                    </v:shape>
                  </v:group>
                  <v:shape id="Дуга 1733" o:spid="_x0000_s1374" style="position:absolute;width:9866;height:12249;rotation:8937839fd;visibility:visible;mso-wrap-style:square;v-text-anchor:middle" coordsize="986676,122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N5MYA&#10;AADdAAAADwAAAGRycy9kb3ducmV2LnhtbESPQWvCQBSE74L/YXlCb7qJwRJSV1HBUpQejBU8PrKv&#10;SWj2bcxuNf57Vyj0OMzMN8x82ZtGXKlztWUF8SQCQVxYXXOp4Ou4HacgnEfW2FgmBXdysFwMB3PM&#10;tL3xga65L0WAsMtQQeV9m0npiooMuoltiYP3bTuDPsiulLrDW4CbRk6j6FUarDksVNjSpqLiJ/81&#10;Cjan03H9fkjO6X4W6/jznO7Ki1PqZdSv3kB46v1/+K/9oRUk0yiB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qN5MYAAADdAAAADwAAAAAAAAAAAAAAAACYAgAAZHJz&#10;L2Rvd25yZXYueG1sUEsFBgAAAAAEAAQA9QAAAIsDAAAAAA==&#10;" path="m459726,1423nsc624956,-12585,784824,77267,885365,240649l493338,612458,459726,1423xem459726,1423nfc624956,-12585,784824,77267,885365,240649e" filled="f" strokeweight=".5pt">
                    <v:stroke joinstyle="miter"/>
                    <v:path arrowok="t" o:connecttype="custom" o:connectlocs="4597,14;8853,2406" o:connectangles="0,0"/>
                  </v:shape>
                </v:group>
                <v:line id="Прямая соединительная линия 1736" o:spid="_x0000_s1375" style="position:absolute;flip:y;visibility:visible;mso-wrap-style:square" from="14872,44311" to="14872,5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9TsUAAADdAAAADwAAAGRycy9kb3ducmV2LnhtbESPT2sCMRTE70K/Q3hCbzXrH0rZGkUW&#10;rD14UYv0+Ng8d1eTlyWJuvrpTaHgcZiZ3zDTeWeNuJAPjWMFw0EGgrh0uuFKwc9u+fYBIkRkjcYx&#10;KbhRgPnspTfFXLsrb+iyjZVIEA45KqhjbHMpQ1mTxTBwLXHyDs5bjEn6SmqP1wS3Ro6y7F1abDgt&#10;1NhSUVN52p6tgsLsf7vVl+e4P94P5zUti6MxSr32u8UniEhdfIb/299awXiUTeDv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y9TsUAAADdAAAADwAAAAAAAAAA&#10;AAAAAAChAgAAZHJzL2Rvd25yZXYueG1sUEsFBgAAAAAEAAQA+QAAAJMDAAAAAA==&#10;" strokecolor="black [3213]" strokeweight=".5pt">
                  <v:stroke joinstyle="miter"/>
                </v:line>
                <v:line id="Прямая соединительная линия 1746" o:spid="_x0000_s1376" style="position:absolute;visibility:visible;mso-wrap-style:square" from="13246,54925" to="19287,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n28YAAADdAAAADwAAAGRycy9kb3ducmV2LnhtbESPQWsCMRSE74X+h/AK3mpWi6W7GqUI&#10;BbGH0q2Cx8fmuVncvGQ3qW7/fSMIHoeZ+YZZrAbbijP1oXGsYDLOQBBXTjdcK9j9fDy/gQgRWWPr&#10;mBT8UYDV8vFhgYV2F/6mcxlrkSAcClRgYvSFlKEyZDGMnSdO3tH1FmOSfS11j5cEt62cZtmrtNhw&#10;WjDoaW2oOpW/VkG3rcrPWT3Z+41fm68O8+6Q50qNnob3OYhIQ7yHb+2NVvAyzWZwfZ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J59vGAAAA3QAAAA8AAAAAAAAA&#10;AAAAAAAAoQIAAGRycy9kb3ducmV2LnhtbFBLBQYAAAAABAAEAPkAAACUAwAAAAA=&#10;" strokecolor="black [3213]" strokeweight=".5pt">
                  <v:stroke joinstyle="miter"/>
                </v:line>
                <v:line id="Прямая соединительная линия 1747" o:spid="_x0000_s1377" style="position:absolute;visibility:visible;mso-wrap-style:square" from="12967,52285" to="19537,5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5rMYAAADdAAAADwAAAGRycy9kb3ducmV2LnhtbESPQWsCMRSE74X+h/AK3mpWpdJdjVKE&#10;gthD6VbB42Pz3CxuXrKbqNt/3xQKHoeZ+YZZrgfbiiv1oXGsYDLOQBBXTjdcK9h/vz+/gggRWWPr&#10;mBT8UID16vFhiYV2N/6iaxlrkSAcClRgYvSFlKEyZDGMnSdO3sn1FmOSfS11j7cEt62cZtlcWmw4&#10;LRj0tDFUncuLVdDtqvLjpZ4c/NZvzGeHeXfMc6VGT8PbAkSkId7D/+2tVjCbZn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beazGAAAA3QAAAA8AAAAAAAAA&#10;AAAAAAAAoQIAAGRycy9kb3ducmV2LnhtbFBLBQYAAAAABAAEAPkAAACUAwAAAAA=&#10;" strokecolor="black [3213]" strokeweight=".5pt">
                  <v:stroke joinstyle="miter"/>
                </v:line>
                <v:shape id="Прямая со стрелкой 1751" o:spid="_x0000_s1378" type="#_x0000_t32" style="position:absolute;left:19092;top:54925;width:0;height:2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jam8UAAADdAAAADwAAAGRycy9kb3ducmV2LnhtbESPQUsDMRSE74L/ITzBm826gsratBRB&#10;UCyCtQePj81zs9vkZU2e7dZfbwTB4zAz3zDz5RS82lPKfWQDl7MKFHEbbc+dge3bw8UtqCzIFn1k&#10;MnCkDMvF6ckcGxsP/Er7jXSqQDg3aMCJjI3WuXUUMM/iSFy8j5gCSpGp0zbhocCD13VVXeuAPZcF&#10;hyPdO2p3m69g4PP7KH5N2254eXof1oN7rr0kY87PptUdKKFJ/sN/7Udr4KqubuD3TXk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jam8UAAADdAAAADwAAAAAAAAAA&#10;AAAAAAChAgAAZHJzL2Rvd25yZXYueG1sUEsFBgAAAAAEAAQA+QAAAJMDAAAAAA==&#10;" strokecolor="black [3213]" strokeweight=".5pt">
                  <v:stroke endarrow="block" endarrowwidth="narrow" endarrowlength="long" joinstyle="miter"/>
                </v:shape>
                <v:shape id="Прямая со стрелкой 1752" o:spid="_x0000_s1379" type="#_x0000_t32" style="position:absolute;left:19028;top:50217;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nVMIAAADdAAAADwAAAGRycy9kb3ducmV2LnhtbERPz2vCMBS+D/wfwhN2m6kKItW0iDgY&#10;HjbnpudH89oUm5faxLb775fDYMeP7/c2H20jeup87VjBfJaAIC6crrlS8P31+rIG4QOyxsYxKfgh&#10;D3k2edpiqt3An9SfQyViCPsUFZgQ2lRKXxiy6GeuJY5c6TqLIcKukrrDIYbbRi6SZCUt1hwbDLa0&#10;N1Tczg+r4MMdysvqYPB4el9fl9QPd12elHqejrsNiEBj+Bf/ud+0guUiiXPjm/g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BnVMIAAADdAAAADwAAAAAAAAAAAAAA&#10;AAChAgAAZHJzL2Rvd25yZXYueG1sUEsFBgAAAAAEAAQA+QAAAJADAAAAAA==&#10;" strokecolor="black [3213]" strokeweight=".5pt">
                  <v:stroke endarrow="block" endarrowwidth="narrow" endarrowlength="long" joinstyle="miter"/>
                </v:shape>
                <v:line id="Прямая соединительная линия 1753" o:spid="_x0000_s1380" style="position:absolute;flip:y;visibility:visible;mso-wrap-style:square" from="19076,47626" to="19076,5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S0MUAAADdAAAADwAAAGRycy9kb3ducmV2LnhtbESPQWsCMRSE70L/Q3hCbzWrgrRbo8iC&#10;tQcvapEeH5vn7mrysiRRV3+9KRQ8DjPzDTOdd9aIC/nQOFYwHGQgiEunG64U/OyWb+8gQkTWaByT&#10;ghsFmM9eelPMtbvyhi7bWIkE4ZCjgjrGNpcylDVZDAPXEifv4LzFmKSvpPZ4TXBr5CjLJtJiw2mh&#10;xpaKmsrT9mwVFGb/262+PMf98X44r2lZHI1R6rXfLT5BROriM/zf/tYKxqPsA/7ep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0S0MUAAADdAAAADwAAAAAAAAAA&#10;AAAAAAChAgAAZHJzL2Rvd25yZXYueG1sUEsFBgAAAAAEAAQA+QAAAJMDAAAAAA==&#10;" strokecolor="black [3213]" strokeweight=".5pt">
                  <v:stroke joinstyle="miter"/>
                </v:line>
                <v:shape id="Надпись 12" o:spid="_x0000_s1381" type="#_x0000_t202" style="position:absolute;left:15862;top:47375;width:5880;height:25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2E8IA&#10;AADdAAAADwAAAGRycy9kb3ducmV2LnhtbERPz2vCMBS+D/Y/hCd4W9PqVkY1ynAIDrxMZXh8NM+2&#10;2LyEJLP1vzeHwY4f3+/lejS9uJEPnWUFRZaDIK6t7rhRcDpuX95BhIissbdMCu4UYL16flpipe3A&#10;33Q7xEakEA4VKmhjdJWUoW7JYMisI07cxXqDMUHfSO1xSOGml7M8L6XBjlNDi442LdXXw69RsPns&#10;B9o3RflzPlv56vbuLZovpaaT8WMBItIY/8V/7p1WMJ8VaX96k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LYTwgAAAN0AAAAPAAAAAAAAAAAAAAAAAJgCAABkcnMvZG93&#10;bnJldi54bWxQSwUGAAAAAAQABAD1AAAAhwMAAAAA&#10;" filled="f" stroked="f" strokeweight=".5pt">
                  <v:textbox style="layout-flow:vertical;mso-layout-flow-alt:bottom-to-top">
                    <w:txbxContent>
                      <w:p w:rsidR="005121E7" w:rsidRPr="004D5DCA" w:rsidRDefault="005121E7" w:rsidP="000D31C1">
                        <w:pPr>
                          <w:pStyle w:val="afff3"/>
                          <w:spacing w:before="0" w:beforeAutospacing="0" w:after="0" w:afterAutospacing="0" w:line="360" w:lineRule="auto"/>
                          <w:jc w:val="both"/>
                          <w:rPr>
                            <w:lang w:val="en-US"/>
                          </w:rPr>
                        </w:pPr>
                        <w:r>
                          <w:rPr>
                            <w:rFonts w:eastAsia="Times New Roman"/>
                            <w:lang w:val="en-US"/>
                          </w:rPr>
                          <w:t>B</w:t>
                        </w:r>
                        <w:r w:rsidRPr="00B05515">
                          <w:rPr>
                            <w:rFonts w:eastAsia="Times New Roman"/>
                            <w:position w:val="-6"/>
                            <w:sz w:val="20"/>
                            <w:lang w:val="en-US"/>
                          </w:rPr>
                          <w:t>p</w:t>
                        </w:r>
                      </w:p>
                    </w:txbxContent>
                  </v:textbox>
                </v:shape>
                <v:shape id="Надпись 12" o:spid="_x0000_s1382" type="#_x0000_t202" style="position:absolute;left:7385;top:54521;width:2355;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f/MUA&#10;AADdAAAADwAAAGRycy9kb3ducmV2LnhtbERP22oCMRB9F/yHMIW+SM222KVsjWILFSleqJbi47CZ&#10;bhY3kyWJuv59IxR8m8O5znja2UacyIfasYLHYQaCuHS65krB9+7j4QVEiMgaG8ek4EIBppN+b4yF&#10;dmf+otM2ViKFcChQgYmxLaQMpSGLYeha4sT9Om8xJugrqT2eU7ht5FOW5dJizanBYEvvhsrD9mgV&#10;HMznYJPNV28/+eLi17uj2/vlXqn7u272CiJSF2/if/dCp/nP+Qiu36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xQAAAN0AAAAPAAAAAAAAAAAAAAAAAJgCAABkcnMv&#10;ZG93bnJldi54bWxQSwUGAAAAAAQABAD1AAAAigMAAAAA&#10;" filled="f" stroked="f" strokeweight=".5pt">
                  <v:textbox>
                    <w:txbxContent>
                      <w:p w:rsidR="005121E7" w:rsidRPr="004D5DCA" w:rsidRDefault="005121E7" w:rsidP="006C6E00">
                        <w:pPr>
                          <w:pStyle w:val="afff3"/>
                          <w:spacing w:before="0" w:beforeAutospacing="0" w:after="0" w:afterAutospacing="0" w:line="360" w:lineRule="auto"/>
                          <w:jc w:val="both"/>
                          <w:rPr>
                            <w:lang w:val="en-US"/>
                          </w:rPr>
                        </w:pPr>
                        <w:r w:rsidRPr="004D5DCA">
                          <w:rPr>
                            <w:rFonts w:ascii="Arial" w:eastAsia="Lucida Sans Unicode" w:hAnsi="Symbol"/>
                            <w:kern w:val="2"/>
                            <w:sz w:val="20"/>
                            <w:szCs w:val="20"/>
                          </w:rPr>
                          <w:sym w:font="Symbol" w:char="F067"/>
                        </w:r>
                      </w:p>
                    </w:txbxContent>
                  </v:textbox>
                </v:shape>
                <v:line id="Прямая соединительная линия 1473" o:spid="_x0000_s1383" style="position:absolute;visibility:visible;mso-wrap-style:square" from="59499,31632" to="64315,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tGcUAAADdAAAADwAAAGRycy9kb3ducmV2LnhtbERPS2sCMRC+F/ofwhS81ax9qLs1ShEK&#10;0h7EVcHjsJlulm4m2U3U7b9vCoXe5uN7zmI12FZcqA+NYwWTcQaCuHK64VrBYf92PwcRIrLG1jEp&#10;+KYAq+XtzQIL7a68o0sZa5FCOBSowMToCylDZchiGDtPnLhP11uMCfa11D1eU7ht5UOWTaXFhlOD&#10;QU9rQ9VXebYKuveq/HiuJ0e/8Wuz7TDvTnmu1OhueH0BEWmI/+I/90an+U+zR/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tGcUAAADdAAAADwAAAAAAAAAA&#10;AAAAAAChAgAAZHJzL2Rvd25yZXYueG1sUEsFBgAAAAAEAAQA+QAAAJMDAAAAAA==&#10;" strokecolor="black [3213]" strokeweight=".5pt">
                  <v:stroke joinstyle="miter"/>
                </v:line>
                <v:line id="Прямая соединительная линия 1474" o:spid="_x0000_s1384" style="position:absolute;visibility:visible;mso-wrap-style:square" from="60150,32881" to="64315,3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1bcQAAADdAAAADwAAAGRycy9kb3ducmV2LnhtbERPS0vDQBC+F/wPywjezKZSH4nZFCkI&#10;RQ/SaKHHITtmg9nZTXZt4793BaG3+fieU61nO4gjTaF3rGCZ5SCIW6d77hR8vD9fP4AIEVnj4JgU&#10;/FCAdX2xqLDU7sQ7OjaxEymEQ4kKTIy+lDK0hiyGzHnixH26yWJMcOqknvCUwu0gb/L8TlrsOTUY&#10;9LQx1H4131bB+NI2r7fdcu+3fmPeRizGQ1EodXU5Pz2CiDTHs/jfvdVp/up+BX/fpBN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XVtxAAAAN0AAAAPAAAAAAAAAAAA&#10;AAAAAKECAABkcnMvZG93bnJldi54bWxQSwUGAAAAAAQABAD5AAAAkgMAAAAA&#10;" strokecolor="black [3213]" strokeweight=".5pt">
                  <v:stroke joinstyle="miter"/>
                </v:line>
                <v:shape id="Надпись 12" o:spid="_x0000_s1385" type="#_x0000_t202" style="position:absolute;left:61302;top:34548;width:3594;height:16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bo8UA&#10;AADdAAAADwAAAGRycy9kb3ducmV2LnhtbERPTWvCQBC9C/0PyxR6Ed20qLHRVaQgCCLUKNjjmB2T&#10;0Oxsml01/ntXEHqbx/uc6bw1lbhQ40rLCt77EQjizOqScwX73bI3BuE8ssbKMim4kYP57KUzxUTb&#10;K2/pkvpchBB2CSoovK8TKV1WkEHXtzVx4E62MegDbHKpG7yGcFPJjygaSYMlh4YCa/oqKPtNz0bB&#10;d/53PozSz2V8Srl73KwHvlz8KPX22i4mIDy1/l/8dK90mD+Ih/D4Jp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ujxQAAAN0AAAAPAAAAAAAAAAAAAAAAAJgCAABkcnMv&#10;ZG93bnJldi54bWxQSwUGAAAAAAQABAD1AAAAigMAAAAA&#10;" filled="f" stroked="f" strokeweight=".5pt">
                  <v:textbox style="layout-flow:vertical;mso-layout-flow-alt:bottom-to-top">
                    <w:txbxContent>
                      <w:p w:rsidR="005121E7" w:rsidRDefault="005121E7" w:rsidP="004D5DCA">
                        <w:pPr>
                          <w:pStyle w:val="afff3"/>
                          <w:spacing w:before="0" w:beforeAutospacing="0" w:after="0" w:afterAutospacing="0"/>
                          <w:jc w:val="both"/>
                        </w:pPr>
                        <w:proofErr w:type="gramStart"/>
                        <w:r>
                          <w:rPr>
                            <w:rFonts w:eastAsia="Times New Roman"/>
                            <w:lang w:val="en-US"/>
                          </w:rPr>
                          <w:t>h</w:t>
                        </w:r>
                        <w:proofErr w:type="gramEnd"/>
                      </w:p>
                    </w:txbxContent>
                  </v:textbox>
                </v:shape>
                <v:shape id="Прямая со стрелкой 1476" o:spid="_x0000_s1386" type="#_x0000_t32" style="position:absolute;left:63834;top:29733;width:56;height:19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LcMAAADdAAAADwAAAGRycy9kb3ducmV2LnhtbERPTUsDMRC9C/6HMII3m7VIlbVpEUFQ&#10;LIK1B4/DZrrZbTJZk7Hd+uuNIPQ2j/c58+UYvNpTyl1kA9eTChRxE23HrYHNx9PVHagsyBZ9ZDJw&#10;pAzLxfnZHGsbD/xO+7W0qoRwrtGAExlqrXPjKGCexIG4cNuYAkqBqdU24aGEB6+nVTXTATsuDQ4H&#10;enTU7NbfwcDXz1H8ijZt//by2a969zr1koy5vBgf7kEJjXIS/7ufbZl/czuDv2/KC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4SC3DAAAA3QAAAA8AAAAAAAAAAAAA&#10;AAAAoQIAAGRycy9kb3ducmV2LnhtbFBLBQYAAAAABAAEAPkAAACRAwAAAAA=&#10;" strokecolor="black [3213]" strokeweight=".5pt">
                  <v:stroke endarrow="block" endarrowwidth="narrow" endarrowlength="long" joinstyle="miter"/>
                </v:shape>
                <v:line id="Прямая соединительная линия 1477" o:spid="_x0000_s1387" style="position:absolute;flip:y;visibility:visible;mso-wrap-style:square" from="63834,31563" to="63834,3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IUFMMAAADdAAAADwAAAGRycy9kb3ducmV2LnhtbERPS2sCMRC+F/ofwgi91aylVNluFFlQ&#10;e/BSFelx2Mw+NJksSdStv74pFHqbj+85xWKwRlzJh86xgsk4A0FcOd1xo+CwXz3PQISIrNE4JgXf&#10;FGAxf3woMNfuxp903cVGpBAOOSpoY+xzKUPVksUwdj1x4mrnLcYEfSO1x1sKt0a+ZNmbtNhxamix&#10;p7Kl6ry7WAWlOX4Nm7XneDzd68uWVuXJGKWeRsPyHUSkIf6L/9wfOs1/nU7h95t0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FBTDAAAA3QAAAA8AAAAAAAAAAAAA&#10;AAAAoQIAAGRycy9kb3ducmV2LnhtbFBLBQYAAAAABAAEAPkAAACRAwAAAAA=&#10;" strokecolor="black [3213]" strokeweight=".5pt">
                  <v:stroke joinstyle="miter"/>
                </v:line>
                <v:shape id="Прямая со стрелкой 1478" o:spid="_x0000_s1388" type="#_x0000_t32" style="position:absolute;left:63834;top:32830;width:10;height:40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5xMYAAADdAAAADwAAAGRycy9kb3ducmV2LnhtbESPQUsDMRCF70L/Q5iCN5u1iJa1aRFB&#10;UCyCbQ8eh8242TWZrMnYbv315iD0NsN78943y/UYvDpQyl1kA9ezChRxE23HrYH97ulqASoLskUf&#10;mQycKMN6NblYYm3jkd/psJVWlRDONRpwIkOtdW4cBcyzOBAX7TOmgFLW1Gqb8FjCg9fzqrrVATsu&#10;DQ4HenTUfG1/goHv35P4De3b/u3lo9/07nXuJRlzOR0f7kEJjXI2/18/24J/c1dwyzdl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recTGAAAA3QAAAA8AAAAAAAAA&#10;AAAAAAAAoQIAAGRycy9kb3ducmV2LnhtbFBLBQYAAAAABAAEAPkAAACUAwAAAAA=&#10;" strokecolor="black [3213]" strokeweight=".5pt">
                  <v:stroke endarrow="block" endarrowwidth="narrow" endarrowlength="long" joinstyle="miter"/>
                </v:shape>
                <w10:anchorlock/>
              </v:group>
            </w:pict>
          </mc:Fallback>
        </mc:AlternateContent>
      </w:r>
    </w:p>
    <w:p w:rsidR="004117C9" w:rsidRPr="00E51C42" w:rsidRDefault="004117C9" w:rsidP="008A1C3C">
      <w:pPr>
        <w:pStyle w:val="affc"/>
        <w:jc w:val="both"/>
        <w:rPr>
          <w:rFonts w:ascii="Times New Roman" w:hAnsi="Times New Roman"/>
          <w:color w:val="000000" w:themeColor="text1"/>
          <w:szCs w:val="24"/>
        </w:rPr>
      </w:pPr>
      <w:r w:rsidRPr="00E51C42">
        <w:rPr>
          <w:rFonts w:ascii="Times New Roman" w:hAnsi="Times New Roman"/>
          <w:color w:val="000000" w:themeColor="text1"/>
          <w:szCs w:val="24"/>
        </w:rPr>
        <w:t>ф) подкладное стальное остающееся кольцо</w:t>
      </w:r>
    </w:p>
    <w:p w:rsidR="004117C9" w:rsidRPr="00E51C42" w:rsidRDefault="004117C9" w:rsidP="008A1C3C">
      <w:pPr>
        <w:pStyle w:val="affc"/>
        <w:jc w:val="both"/>
        <w:rPr>
          <w:rFonts w:ascii="Times New Roman" w:hAnsi="Times New Roman"/>
          <w:color w:val="000000" w:themeColor="text1"/>
          <w:szCs w:val="24"/>
        </w:rPr>
      </w:pPr>
      <w:r w:rsidRPr="00E51C42">
        <w:rPr>
          <w:rFonts w:ascii="Times New Roman" w:hAnsi="Times New Roman"/>
          <w:color w:val="000000" w:themeColor="text1"/>
          <w:szCs w:val="24"/>
        </w:rPr>
        <w:t xml:space="preserve">х) расплавляемая проволочная вставка, ц) сектор отвода, </w:t>
      </w:r>
    </w:p>
    <w:p w:rsidR="004117C9" w:rsidRPr="00E51C42" w:rsidRDefault="004117C9" w:rsidP="008A1C3C">
      <w:pPr>
        <w:pStyle w:val="affc"/>
        <w:jc w:val="both"/>
        <w:rPr>
          <w:rFonts w:ascii="Times New Roman" w:hAnsi="Times New Roman"/>
          <w:color w:val="000000" w:themeColor="text1"/>
          <w:szCs w:val="24"/>
        </w:rPr>
      </w:pPr>
      <w:r w:rsidRPr="00E51C42">
        <w:rPr>
          <w:rFonts w:ascii="Times New Roman" w:hAnsi="Times New Roman"/>
          <w:color w:val="000000" w:themeColor="text1"/>
          <w:szCs w:val="24"/>
        </w:rPr>
        <w:t>ч),</w:t>
      </w:r>
      <w:r w:rsidR="004B0E11" w:rsidRPr="00E51C42">
        <w:rPr>
          <w:rFonts w:ascii="Times New Roman" w:hAnsi="Times New Roman"/>
          <w:color w:val="000000" w:themeColor="text1"/>
          <w:szCs w:val="24"/>
        </w:rPr>
        <w:t xml:space="preserve"> </w:t>
      </w:r>
      <w:r w:rsidRPr="00E51C42">
        <w:rPr>
          <w:rFonts w:ascii="Times New Roman" w:hAnsi="Times New Roman"/>
          <w:color w:val="000000" w:themeColor="text1"/>
          <w:szCs w:val="24"/>
        </w:rPr>
        <w:t>ш),</w:t>
      </w:r>
      <w:r w:rsidR="005825AA">
        <w:rPr>
          <w:rFonts w:ascii="Times New Roman" w:hAnsi="Times New Roman"/>
          <w:color w:val="000000" w:themeColor="text1"/>
          <w:szCs w:val="24"/>
        </w:rPr>
        <w:t xml:space="preserve"> </w:t>
      </w:r>
      <w:r w:rsidRPr="00E51C42">
        <w:rPr>
          <w:rFonts w:ascii="Times New Roman" w:hAnsi="Times New Roman"/>
          <w:color w:val="000000" w:themeColor="text1"/>
          <w:szCs w:val="24"/>
        </w:rPr>
        <w:t xml:space="preserve">э) рассверловка отверстия под штуцер (патрубок) в корпусе (трубе, коллекторе) </w:t>
      </w:r>
    </w:p>
    <w:p w:rsidR="004117C9" w:rsidRDefault="004117C9" w:rsidP="008A1C3C">
      <w:pPr>
        <w:pStyle w:val="affc"/>
        <w:jc w:val="both"/>
        <w:rPr>
          <w:rFonts w:ascii="Times New Roman" w:hAnsi="Times New Roman"/>
          <w:color w:val="000000" w:themeColor="text1"/>
          <w:szCs w:val="24"/>
        </w:rPr>
      </w:pPr>
      <w:r w:rsidRPr="00E51C42">
        <w:rPr>
          <w:rFonts w:ascii="Times New Roman" w:hAnsi="Times New Roman"/>
          <w:color w:val="000000" w:themeColor="text1"/>
          <w:szCs w:val="24"/>
        </w:rPr>
        <w:t>ю) – разделка кромок под автоматическую сварку в среде защитных газов</w:t>
      </w:r>
    </w:p>
    <w:p w:rsidR="000F2A72" w:rsidRPr="00E51C42" w:rsidRDefault="000F2A72" w:rsidP="008A1C3C">
      <w:pPr>
        <w:pStyle w:val="affc"/>
        <w:jc w:val="both"/>
        <w:rPr>
          <w:rFonts w:ascii="Times New Roman" w:hAnsi="Times New Roman"/>
          <w:color w:val="000000" w:themeColor="text1"/>
          <w:szCs w:val="24"/>
        </w:rPr>
      </w:pPr>
    </w:p>
    <w:p w:rsidR="000F2A72" w:rsidRPr="00E51C42" w:rsidRDefault="000F2A72" w:rsidP="000F2A72">
      <w:pPr>
        <w:pStyle w:val="affc"/>
        <w:rPr>
          <w:rFonts w:ascii="Times New Roman" w:hAnsi="Times New Roman"/>
          <w:szCs w:val="24"/>
        </w:rPr>
      </w:pPr>
      <w:r w:rsidRPr="00E51C42">
        <w:rPr>
          <w:rFonts w:ascii="Times New Roman" w:hAnsi="Times New Roman"/>
          <w:b/>
          <w:szCs w:val="24"/>
        </w:rPr>
        <w:t>*</w:t>
      </w:r>
      <w:r w:rsidRPr="00E51C42">
        <w:rPr>
          <w:rFonts w:ascii="Times New Roman" w:hAnsi="Times New Roman"/>
          <w:szCs w:val="24"/>
        </w:rPr>
        <w:t xml:space="preserve">Размер измерению не подлежит, обеспечивается режущим инструментом и оценивается визуально. </w:t>
      </w:r>
    </w:p>
    <w:p w:rsidR="003C15F5" w:rsidRPr="00E51C42" w:rsidRDefault="003C15F5" w:rsidP="008A1C3C">
      <w:pPr>
        <w:pStyle w:val="affc"/>
        <w:jc w:val="both"/>
        <w:rPr>
          <w:rFonts w:ascii="Times New Roman" w:hAnsi="Times New Roman"/>
          <w:color w:val="000000" w:themeColor="text1"/>
          <w:szCs w:val="24"/>
        </w:rPr>
      </w:pPr>
    </w:p>
    <w:p w:rsidR="004117C9" w:rsidRPr="00AB7313" w:rsidRDefault="00AB7313" w:rsidP="00113EC9">
      <w:pPr>
        <w:pStyle w:val="affc"/>
        <w:ind w:firstLine="709"/>
        <w:rPr>
          <w:rFonts w:ascii="Times New Roman" w:hAnsi="Times New Roman"/>
          <w:color w:val="000000" w:themeColor="text1"/>
        </w:rPr>
      </w:pPr>
      <w:r>
        <w:rPr>
          <w:rFonts w:ascii="Times New Roman" w:hAnsi="Times New Roman"/>
          <w:color w:val="000000" w:themeColor="text1"/>
        </w:rPr>
        <w:t>Рисунок 2, лист 3</w:t>
      </w:r>
      <w:r w:rsidR="004117C9" w:rsidRPr="00AB7313">
        <w:rPr>
          <w:rFonts w:ascii="Times New Roman" w:hAnsi="Times New Roman"/>
          <w:color w:val="000000" w:themeColor="text1"/>
        </w:rPr>
        <w:t xml:space="preserve"> Размеры, контролируемые измерением при</w:t>
      </w:r>
      <w:r w:rsidR="0088165E" w:rsidRPr="00AB7313">
        <w:rPr>
          <w:rFonts w:ascii="Times New Roman" w:hAnsi="Times New Roman"/>
          <w:color w:val="000000" w:themeColor="text1"/>
        </w:rPr>
        <w:t xml:space="preserve"> </w:t>
      </w:r>
      <w:r w:rsidR="004117C9" w:rsidRPr="00AB7313">
        <w:rPr>
          <w:rFonts w:ascii="Times New Roman" w:hAnsi="Times New Roman"/>
          <w:color w:val="000000" w:themeColor="text1"/>
        </w:rPr>
        <w:t>подготовке деталей под сварку</w:t>
      </w:r>
    </w:p>
    <w:p w:rsidR="00E01683" w:rsidRPr="00E51C42" w:rsidRDefault="004117C9" w:rsidP="009829DD">
      <w:pPr>
        <w:pStyle w:val="affc"/>
        <w:jc w:val="both"/>
        <w:rPr>
          <w:rFonts w:ascii="Times New Roman" w:hAnsi="Times New Roman"/>
          <w:color w:val="000000" w:themeColor="text1"/>
          <w:sz w:val="28"/>
        </w:rPr>
      </w:pPr>
      <w:r w:rsidRPr="00E51C42">
        <w:rPr>
          <w:rFonts w:ascii="Times New Roman" w:hAnsi="Times New Roman"/>
          <w:color w:val="000000" w:themeColor="text1"/>
          <w:sz w:val="28"/>
        </w:rPr>
        <w:br w:type="page"/>
      </w:r>
    </w:p>
    <w:p w:rsidR="001D1628" w:rsidRPr="00E51C42" w:rsidRDefault="005858F1" w:rsidP="009829DD">
      <w:pPr>
        <w:pStyle w:val="affc"/>
        <w:jc w:val="both"/>
        <w:rPr>
          <w:rFonts w:ascii="Times New Roman" w:hAnsi="Times New Roman"/>
          <w:sz w:val="28"/>
        </w:rPr>
      </w:pPr>
      <w:r w:rsidRPr="00E51C42">
        <w:rPr>
          <w:rFonts w:ascii="Times New Roman" w:hAnsi="Times New Roman"/>
          <w:noProof/>
          <w:szCs w:val="24"/>
        </w:rPr>
        <w:lastRenderedPageBreak/>
        <mc:AlternateContent>
          <mc:Choice Requires="wpc">
            <w:drawing>
              <wp:inline distT="0" distB="0" distL="0" distR="0" wp14:anchorId="32B341D2" wp14:editId="21F0DCC6">
                <wp:extent cx="6652895" cy="6041390"/>
                <wp:effectExtent l="0" t="0" r="0" b="0"/>
                <wp:docPr id="525" name="Полотно 19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8" name="Прямоугольник 1971"/>
                        <wps:cNvSpPr>
                          <a:spLocks noChangeArrowheads="1"/>
                        </wps:cNvSpPr>
                        <wps:spPr bwMode="auto">
                          <a:xfrm>
                            <a:off x="2926242" y="1002414"/>
                            <a:ext cx="733110" cy="144216"/>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889" name="Прямоугольник 8"/>
                        <wps:cNvSpPr>
                          <a:spLocks/>
                        </wps:cNvSpPr>
                        <wps:spPr bwMode="auto">
                          <a:xfrm>
                            <a:off x="390706" y="530961"/>
                            <a:ext cx="706210" cy="390545"/>
                          </a:xfrm>
                          <a:custGeom>
                            <a:avLst/>
                            <a:gdLst>
                              <a:gd name="T0" fmla="*/ 0 w 962489"/>
                              <a:gd name="T1" fmla="*/ 139071 h 390525"/>
                              <a:gd name="T2" fmla="*/ 23477 w 962489"/>
                              <a:gd name="T3" fmla="*/ 0 h 390525"/>
                              <a:gd name="T4" fmla="*/ 527613 w 962489"/>
                              <a:gd name="T5" fmla="*/ 0 h 390525"/>
                              <a:gd name="T6" fmla="*/ 706195 w 962489"/>
                              <a:gd name="T7" fmla="*/ 292676 h 390525"/>
                              <a:gd name="T8" fmla="*/ 706195 w 962489"/>
                              <a:gd name="T9" fmla="*/ 390525 h 390525"/>
                              <a:gd name="T10" fmla="*/ 17655 w 962489"/>
                              <a:gd name="T11" fmla="*/ 390525 h 390525"/>
                              <a:gd name="T12" fmla="*/ 0 w 962489"/>
                              <a:gd name="T13" fmla="*/ 139071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890" name="Надпись 1779"/>
                        <wps:cNvSpPr txBox="1">
                          <a:spLocks noChangeArrowheads="1"/>
                        </wps:cNvSpPr>
                        <wps:spPr bwMode="auto">
                          <a:xfrm>
                            <a:off x="879513" y="1540476"/>
                            <a:ext cx="295904" cy="329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01982" w:rsidRDefault="005121E7" w:rsidP="001D1628">
                              <w:pPr>
                                <w:ind w:firstLine="0"/>
                                <w:rPr>
                                  <w:lang w:val="en-US"/>
                                </w:rPr>
                              </w:pPr>
                              <w:r>
                                <w:rPr>
                                  <w:lang w:val="en-US"/>
                                </w:rPr>
                                <w:t>a)</w:t>
                              </w:r>
                            </w:p>
                          </w:txbxContent>
                        </wps:txbx>
                        <wps:bodyPr rot="0" vert="horz" wrap="none" lIns="91440" tIns="45720" rIns="91440" bIns="45720" anchor="t" anchorCtr="0" upright="1">
                          <a:noAutofit/>
                        </wps:bodyPr>
                      </wps:wsp>
                      <wps:wsp>
                        <wps:cNvPr id="2891" name="Надпись 21"/>
                        <wps:cNvSpPr txBox="1">
                          <a:spLocks noChangeArrowheads="1"/>
                        </wps:cNvSpPr>
                        <wps:spPr bwMode="auto">
                          <a:xfrm>
                            <a:off x="2849841" y="1543076"/>
                            <a:ext cx="2985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б</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2" name="Надпись 21"/>
                        <wps:cNvSpPr txBox="1">
                          <a:spLocks noChangeArrowheads="1"/>
                        </wps:cNvSpPr>
                        <wps:spPr bwMode="auto">
                          <a:xfrm>
                            <a:off x="818512" y="3347082"/>
                            <a:ext cx="2718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г</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3" name="Надпись 21"/>
                        <wps:cNvSpPr txBox="1">
                          <a:spLocks noChangeArrowheads="1"/>
                        </wps:cNvSpPr>
                        <wps:spPr bwMode="auto">
                          <a:xfrm>
                            <a:off x="2701939" y="3323580"/>
                            <a:ext cx="2997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д</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4" name="Надпись 21"/>
                        <wps:cNvSpPr txBox="1">
                          <a:spLocks noChangeArrowheads="1"/>
                        </wps:cNvSpPr>
                        <wps:spPr bwMode="auto">
                          <a:xfrm>
                            <a:off x="5347976" y="3357884"/>
                            <a:ext cx="2959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е</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5" name="Надпись 21"/>
                        <wps:cNvSpPr txBox="1">
                          <a:spLocks noChangeArrowheads="1"/>
                        </wps:cNvSpPr>
                        <wps:spPr bwMode="auto">
                          <a:xfrm>
                            <a:off x="655909" y="5589938"/>
                            <a:ext cx="3106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ж</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6" name="Надпись 21"/>
                        <wps:cNvSpPr txBox="1">
                          <a:spLocks noChangeArrowheads="1"/>
                        </wps:cNvSpPr>
                        <wps:spPr bwMode="auto">
                          <a:xfrm>
                            <a:off x="3182645" y="5577237"/>
                            <a:ext cx="2838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з</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7" name="Надпись 21"/>
                        <wps:cNvSpPr txBox="1">
                          <a:spLocks noChangeArrowheads="1"/>
                        </wps:cNvSpPr>
                        <wps:spPr bwMode="auto">
                          <a:xfrm>
                            <a:off x="5445778" y="5577237"/>
                            <a:ext cx="2965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и</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898" name="Надпись 12"/>
                        <wps:cNvSpPr txBox="1">
                          <a:spLocks noChangeArrowheads="1"/>
                        </wps:cNvSpPr>
                        <wps:spPr bwMode="auto">
                          <a:xfrm>
                            <a:off x="341005" y="1146831"/>
                            <a:ext cx="436906" cy="16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1D1628">
                              <w:pPr>
                                <w:pStyle w:val="afff3"/>
                                <w:spacing w:before="0" w:beforeAutospacing="0" w:after="0" w:afterAutospacing="0" w:line="360" w:lineRule="auto"/>
                                <w:jc w:val="both"/>
                              </w:pPr>
                              <w:proofErr w:type="gramStart"/>
                              <w:r>
                                <w:rPr>
                                  <w:rFonts w:eastAsia="Times New Roman"/>
                                  <w:lang w:val="en-US"/>
                                </w:rPr>
                                <w:t>b</w:t>
                              </w:r>
                              <w:proofErr w:type="gramEnd"/>
                            </w:p>
                          </w:txbxContent>
                        </wps:txbx>
                        <wps:bodyPr rot="0" vert="vert270" wrap="none" lIns="91440" tIns="45720" rIns="91440" bIns="45720" anchor="t" anchorCtr="0" upright="1">
                          <a:noAutofit/>
                        </wps:bodyPr>
                      </wps:wsp>
                      <wps:wsp>
                        <wps:cNvPr id="2899" name="Прямоугольник 8"/>
                        <wps:cNvSpPr>
                          <a:spLocks/>
                        </wps:cNvSpPr>
                        <wps:spPr bwMode="auto">
                          <a:xfrm flipH="1">
                            <a:off x="1195017" y="583267"/>
                            <a:ext cx="684710" cy="390545"/>
                          </a:xfrm>
                          <a:custGeom>
                            <a:avLst/>
                            <a:gdLst>
                              <a:gd name="T0" fmla="*/ 0 w 962489"/>
                              <a:gd name="T1" fmla="*/ 139071 h 390525"/>
                              <a:gd name="T2" fmla="*/ 22765 w 962489"/>
                              <a:gd name="T3" fmla="*/ 0 h 390525"/>
                              <a:gd name="T4" fmla="*/ 511597 w 962489"/>
                              <a:gd name="T5" fmla="*/ 0 h 390525"/>
                              <a:gd name="T6" fmla="*/ 684758 w 962489"/>
                              <a:gd name="T7" fmla="*/ 292676 h 390525"/>
                              <a:gd name="T8" fmla="*/ 684758 w 962489"/>
                              <a:gd name="T9" fmla="*/ 390525 h 390525"/>
                              <a:gd name="T10" fmla="*/ 17120 w 962489"/>
                              <a:gd name="T11" fmla="*/ 390525 h 390525"/>
                              <a:gd name="T12" fmla="*/ 0 w 962489"/>
                              <a:gd name="T13" fmla="*/ 139071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00" name="Прямая соединительная линия 1929"/>
                        <wps:cNvCnPr>
                          <a:cxnSpLocks noChangeShapeType="1"/>
                        </wps:cNvCnPr>
                        <wps:spPr bwMode="auto">
                          <a:xfrm>
                            <a:off x="785011" y="524160"/>
                            <a:ext cx="8388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01" name="Прямая соединительная линия 1930"/>
                        <wps:cNvCnPr>
                          <a:cxnSpLocks noChangeShapeType="1"/>
                        </wps:cNvCnPr>
                        <wps:spPr bwMode="auto">
                          <a:xfrm>
                            <a:off x="584508" y="973811"/>
                            <a:ext cx="8382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02" name="Прямая со стрелкой 1931"/>
                        <wps:cNvCnPr>
                          <a:cxnSpLocks noChangeShapeType="1"/>
                        </wps:cNvCnPr>
                        <wps:spPr bwMode="auto">
                          <a:xfrm flipH="1" flipV="1">
                            <a:off x="1571922" y="585467"/>
                            <a:ext cx="600" cy="1651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03" name="Прямая со стрелкой 1932"/>
                        <wps:cNvCnPr>
                          <a:cxnSpLocks noChangeShapeType="1"/>
                        </wps:cNvCnPr>
                        <wps:spPr bwMode="auto">
                          <a:xfrm>
                            <a:off x="1571922" y="103512"/>
                            <a:ext cx="0" cy="39374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04" name="Прямая соединительная линия 1933"/>
                        <wps:cNvCnPr>
                          <a:cxnSpLocks noChangeShapeType="1"/>
                        </wps:cNvCnPr>
                        <wps:spPr bwMode="auto">
                          <a:xfrm flipV="1">
                            <a:off x="1571922" y="403246"/>
                            <a:ext cx="0" cy="1822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05" name="Прямая со стрелкой 1934"/>
                        <wps:cNvCnPr>
                          <a:cxnSpLocks noChangeShapeType="1"/>
                        </wps:cNvCnPr>
                        <wps:spPr bwMode="auto">
                          <a:xfrm flipV="1">
                            <a:off x="619109" y="961710"/>
                            <a:ext cx="0" cy="37494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06" name="Прямая со стрелкой 1935"/>
                        <wps:cNvCnPr>
                          <a:cxnSpLocks noChangeShapeType="1"/>
                        </wps:cNvCnPr>
                        <wps:spPr bwMode="auto">
                          <a:xfrm>
                            <a:off x="619109" y="780389"/>
                            <a:ext cx="0" cy="1660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07" name="Прямая соединительная линия 1936"/>
                        <wps:cNvCnPr>
                          <a:cxnSpLocks noChangeShapeType="1"/>
                        </wps:cNvCnPr>
                        <wps:spPr bwMode="auto">
                          <a:xfrm flipV="1">
                            <a:off x="619209" y="852397"/>
                            <a:ext cx="0" cy="1822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08" name="Надпись 12"/>
                        <wps:cNvSpPr txBox="1">
                          <a:spLocks noChangeArrowheads="1"/>
                        </wps:cNvSpPr>
                        <wps:spPr bwMode="auto">
                          <a:xfrm>
                            <a:off x="1326519" y="178420"/>
                            <a:ext cx="436206" cy="17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47509F">
                              <w:pPr>
                                <w:pStyle w:val="afff3"/>
                                <w:spacing w:before="0" w:beforeAutospacing="0" w:after="0" w:afterAutospacing="0" w:line="360" w:lineRule="auto"/>
                                <w:jc w:val="both"/>
                              </w:pPr>
                              <w:r>
                                <w:rPr>
                                  <w:rFonts w:eastAsia="Times New Roman"/>
                                  <w:lang w:val="en-US"/>
                                </w:rPr>
                                <w:t>F</w:t>
                              </w:r>
                            </w:p>
                          </w:txbxContent>
                        </wps:txbx>
                        <wps:bodyPr rot="0" vert="vert270" wrap="none" lIns="91440" tIns="45720" rIns="91440" bIns="45720" anchor="t" anchorCtr="0" upright="1">
                          <a:noAutofit/>
                        </wps:bodyPr>
                      </wps:wsp>
                      <wps:wsp>
                        <wps:cNvPr id="2909" name="Прямая соединительная линия 1938"/>
                        <wps:cNvCnPr>
                          <a:cxnSpLocks noChangeShapeType="1"/>
                        </wps:cNvCnPr>
                        <wps:spPr bwMode="auto">
                          <a:xfrm flipH="1" flipV="1">
                            <a:off x="1096916" y="844196"/>
                            <a:ext cx="100" cy="4365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10" name="Прямая соединительная линия 1939"/>
                        <wps:cNvCnPr>
                          <a:cxnSpLocks noChangeShapeType="1"/>
                        </wps:cNvCnPr>
                        <wps:spPr bwMode="auto">
                          <a:xfrm flipV="1">
                            <a:off x="1182017" y="887301"/>
                            <a:ext cx="0" cy="39994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11" name="Прямая соединительная линия 1940"/>
                        <wps:cNvCnPr>
                          <a:cxnSpLocks noChangeShapeType="1"/>
                        </wps:cNvCnPr>
                        <wps:spPr bwMode="auto">
                          <a:xfrm>
                            <a:off x="986014" y="1268745"/>
                            <a:ext cx="79461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12" name="Прямая со стрелкой 1941"/>
                        <wps:cNvCnPr>
                          <a:cxnSpLocks noChangeShapeType="1"/>
                        </wps:cNvCnPr>
                        <wps:spPr bwMode="auto">
                          <a:xfrm>
                            <a:off x="2911142" y="1368856"/>
                            <a:ext cx="296904"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2913" name="Прямая со стрелкой 1942"/>
                        <wps:cNvCnPr>
                          <a:cxnSpLocks noChangeShapeType="1"/>
                        </wps:cNvCnPr>
                        <wps:spPr bwMode="auto">
                          <a:xfrm>
                            <a:off x="914713" y="1268745"/>
                            <a:ext cx="1574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14" name="Надпись 12"/>
                        <wps:cNvSpPr txBox="1">
                          <a:spLocks noChangeArrowheads="1"/>
                        </wps:cNvSpPr>
                        <wps:spPr bwMode="auto">
                          <a:xfrm>
                            <a:off x="1313819" y="1034418"/>
                            <a:ext cx="250804" cy="298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47509F">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2915" name="Прямая со стрелкой 1944"/>
                        <wps:cNvCnPr>
                          <a:cxnSpLocks noChangeShapeType="1"/>
                        </wps:cNvCnPr>
                        <wps:spPr bwMode="auto">
                          <a:xfrm flipH="1" flipV="1">
                            <a:off x="1203317" y="1271245"/>
                            <a:ext cx="1352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16" name="Надпись 12"/>
                        <wps:cNvSpPr txBox="1">
                          <a:spLocks noChangeArrowheads="1"/>
                        </wps:cNvSpPr>
                        <wps:spPr bwMode="auto">
                          <a:xfrm>
                            <a:off x="2926742" y="1155732"/>
                            <a:ext cx="268604" cy="297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46EB2" w:rsidRDefault="005121E7" w:rsidP="0047509F">
                              <w:pPr>
                                <w:pStyle w:val="afff3"/>
                                <w:spacing w:before="0" w:beforeAutospacing="0" w:after="0" w:afterAutospacing="0" w:line="360" w:lineRule="auto"/>
                                <w:jc w:val="both"/>
                                <w:rPr>
                                  <w:sz w:val="22"/>
                                </w:rPr>
                              </w:pPr>
                              <w:r w:rsidRPr="00D46EB2">
                                <w:rPr>
                                  <w:rFonts w:eastAsia="Times New Roman"/>
                                  <w:sz w:val="22"/>
                                  <w:lang w:val="en-US"/>
                                </w:rPr>
                                <w:t>E</w:t>
                              </w:r>
                            </w:p>
                          </w:txbxContent>
                        </wps:txbx>
                        <wps:bodyPr rot="0" vert="horz" wrap="none" lIns="91440" tIns="45720" rIns="91440" bIns="45720" anchor="t" anchorCtr="0" upright="1">
                          <a:noAutofit/>
                        </wps:bodyPr>
                      </wps:wsp>
                      <wps:wsp>
                        <wps:cNvPr id="2917" name="Прямоугольник 8"/>
                        <wps:cNvSpPr>
                          <a:spLocks/>
                        </wps:cNvSpPr>
                        <wps:spPr bwMode="auto">
                          <a:xfrm>
                            <a:off x="2478435" y="559764"/>
                            <a:ext cx="706110" cy="390545"/>
                          </a:xfrm>
                          <a:custGeom>
                            <a:avLst/>
                            <a:gdLst>
                              <a:gd name="T0" fmla="*/ 0 w 962489"/>
                              <a:gd name="T1" fmla="*/ 139071 h 390525"/>
                              <a:gd name="T2" fmla="*/ 23475 w 962489"/>
                              <a:gd name="T3" fmla="*/ 0 h 390525"/>
                              <a:gd name="T4" fmla="*/ 527557 w 962489"/>
                              <a:gd name="T5" fmla="*/ 0 h 390525"/>
                              <a:gd name="T6" fmla="*/ 706120 w 962489"/>
                              <a:gd name="T7" fmla="*/ 292676 h 390525"/>
                              <a:gd name="T8" fmla="*/ 706120 w 962489"/>
                              <a:gd name="T9" fmla="*/ 390525 h 390525"/>
                              <a:gd name="T10" fmla="*/ 17654 w 962489"/>
                              <a:gd name="T11" fmla="*/ 390525 h 390525"/>
                              <a:gd name="T12" fmla="*/ 0 w 962489"/>
                              <a:gd name="T13" fmla="*/ 139071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18" name="Надпись 12"/>
                        <wps:cNvSpPr txBox="1">
                          <a:spLocks noChangeArrowheads="1"/>
                        </wps:cNvSpPr>
                        <wps:spPr bwMode="auto">
                          <a:xfrm>
                            <a:off x="2428235" y="1146831"/>
                            <a:ext cx="436206" cy="21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46EB2" w:rsidRDefault="005121E7" w:rsidP="0047509F">
                              <w:pPr>
                                <w:pStyle w:val="afff3"/>
                                <w:spacing w:before="0" w:beforeAutospacing="0" w:after="0" w:afterAutospacing="0" w:line="360" w:lineRule="auto"/>
                                <w:jc w:val="both"/>
                                <w:rPr>
                                  <w:vertAlign w:val="subscript"/>
                                </w:rPr>
                              </w:pPr>
                              <w:r>
                                <w:rPr>
                                  <w:rFonts w:eastAsia="Times New Roman"/>
                                  <w:lang w:val="en-US"/>
                                </w:rPr>
                                <w:t>b</w:t>
                              </w:r>
                              <w:r>
                                <w:rPr>
                                  <w:rFonts w:eastAsia="Times New Roman"/>
                                  <w:vertAlign w:val="subscript"/>
                                  <w:lang w:val="en-US"/>
                                </w:rPr>
                                <w:t>1</w:t>
                              </w:r>
                            </w:p>
                          </w:txbxContent>
                        </wps:txbx>
                        <wps:bodyPr rot="0" vert="vert270" wrap="none" lIns="91440" tIns="45720" rIns="91440" bIns="45720" anchor="t" anchorCtr="0" upright="1">
                          <a:noAutofit/>
                        </wps:bodyPr>
                      </wps:wsp>
                      <wps:wsp>
                        <wps:cNvPr id="2919" name="Прямоугольник 8"/>
                        <wps:cNvSpPr>
                          <a:spLocks/>
                        </wps:cNvSpPr>
                        <wps:spPr bwMode="auto">
                          <a:xfrm flipH="1">
                            <a:off x="3350548" y="609770"/>
                            <a:ext cx="684610" cy="390645"/>
                          </a:xfrm>
                          <a:custGeom>
                            <a:avLst/>
                            <a:gdLst>
                              <a:gd name="T0" fmla="*/ 0 w 962489"/>
                              <a:gd name="T1" fmla="*/ 139071 h 390525"/>
                              <a:gd name="T2" fmla="*/ 22757 w 962489"/>
                              <a:gd name="T3" fmla="*/ 0 h 390525"/>
                              <a:gd name="T4" fmla="*/ 511427 w 962489"/>
                              <a:gd name="T5" fmla="*/ 0 h 390525"/>
                              <a:gd name="T6" fmla="*/ 684530 w 962489"/>
                              <a:gd name="T7" fmla="*/ 292676 h 390525"/>
                              <a:gd name="T8" fmla="*/ 684530 w 962489"/>
                              <a:gd name="T9" fmla="*/ 390525 h 390525"/>
                              <a:gd name="T10" fmla="*/ 17114 w 962489"/>
                              <a:gd name="T11" fmla="*/ 390525 h 390525"/>
                              <a:gd name="T12" fmla="*/ 0 w 962489"/>
                              <a:gd name="T13" fmla="*/ 139071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20" name="Прямая соединительная линия 1952"/>
                        <wps:cNvCnPr>
                          <a:cxnSpLocks noChangeShapeType="1"/>
                        </wps:cNvCnPr>
                        <wps:spPr bwMode="auto">
                          <a:xfrm>
                            <a:off x="2872741" y="556564"/>
                            <a:ext cx="8382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21" name="Прямая соединительная линия 1953"/>
                        <wps:cNvCnPr>
                          <a:cxnSpLocks noChangeShapeType="1"/>
                        </wps:cNvCnPr>
                        <wps:spPr bwMode="auto">
                          <a:xfrm>
                            <a:off x="2575537" y="1002414"/>
                            <a:ext cx="8376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22" name="Прямая со стрелкой 1954"/>
                        <wps:cNvCnPr>
                          <a:cxnSpLocks noChangeShapeType="1"/>
                        </wps:cNvCnPr>
                        <wps:spPr bwMode="auto">
                          <a:xfrm flipH="1" flipV="1">
                            <a:off x="3659552" y="614370"/>
                            <a:ext cx="600" cy="1651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23" name="Прямая со стрелкой 1955"/>
                        <wps:cNvCnPr>
                          <a:cxnSpLocks noChangeShapeType="1"/>
                        </wps:cNvCnPr>
                        <wps:spPr bwMode="auto">
                          <a:xfrm>
                            <a:off x="3659552" y="132415"/>
                            <a:ext cx="0" cy="39374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24" name="Прямая соединительная линия 1956"/>
                        <wps:cNvCnPr>
                          <a:cxnSpLocks noChangeShapeType="1"/>
                        </wps:cNvCnPr>
                        <wps:spPr bwMode="auto">
                          <a:xfrm flipV="1">
                            <a:off x="3659552" y="432149"/>
                            <a:ext cx="0" cy="1822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25" name="Прямая со стрелкой 1957"/>
                        <wps:cNvCnPr>
                          <a:cxnSpLocks noChangeShapeType="1"/>
                        </wps:cNvCnPr>
                        <wps:spPr bwMode="auto">
                          <a:xfrm flipV="1">
                            <a:off x="2707039" y="1063421"/>
                            <a:ext cx="0" cy="37464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26" name="Прямая со стрелкой 1958"/>
                        <wps:cNvCnPr>
                          <a:cxnSpLocks noChangeShapeType="1"/>
                        </wps:cNvCnPr>
                        <wps:spPr bwMode="auto">
                          <a:xfrm>
                            <a:off x="2707039" y="808692"/>
                            <a:ext cx="0" cy="1658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27" name="Прямая соединительная линия 1959"/>
                        <wps:cNvCnPr>
                          <a:cxnSpLocks noChangeShapeType="1"/>
                        </wps:cNvCnPr>
                        <wps:spPr bwMode="auto">
                          <a:xfrm flipV="1">
                            <a:off x="2707039" y="881101"/>
                            <a:ext cx="0" cy="1823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28" name="Надпись 12"/>
                        <wps:cNvSpPr txBox="1">
                          <a:spLocks noChangeArrowheads="1"/>
                        </wps:cNvSpPr>
                        <wps:spPr bwMode="auto">
                          <a:xfrm>
                            <a:off x="3413749" y="207024"/>
                            <a:ext cx="435606" cy="17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47509F">
                              <w:pPr>
                                <w:pStyle w:val="afff3"/>
                                <w:spacing w:before="0" w:beforeAutospacing="0" w:after="0" w:afterAutospacing="0" w:line="360" w:lineRule="auto"/>
                                <w:jc w:val="both"/>
                              </w:pPr>
                              <w:r>
                                <w:rPr>
                                  <w:rFonts w:eastAsia="Times New Roman"/>
                                  <w:lang w:val="en-US"/>
                                </w:rPr>
                                <w:t>F</w:t>
                              </w:r>
                            </w:p>
                          </w:txbxContent>
                        </wps:txbx>
                        <wps:bodyPr rot="0" vert="vert270" wrap="none" lIns="91440" tIns="45720" rIns="91440" bIns="45720" anchor="t" anchorCtr="0" upright="1">
                          <a:noAutofit/>
                        </wps:bodyPr>
                      </wps:wsp>
                      <wps:wsp>
                        <wps:cNvPr id="2929" name="Прямая соединительная линия 1961"/>
                        <wps:cNvCnPr>
                          <a:cxnSpLocks noChangeShapeType="1"/>
                        </wps:cNvCnPr>
                        <wps:spPr bwMode="auto">
                          <a:xfrm flipV="1">
                            <a:off x="3199646" y="672977"/>
                            <a:ext cx="0" cy="71258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30" name="Прямая соединительная линия 1962"/>
                        <wps:cNvCnPr>
                          <a:cxnSpLocks noChangeShapeType="1"/>
                        </wps:cNvCnPr>
                        <wps:spPr bwMode="auto">
                          <a:xfrm flipV="1">
                            <a:off x="3349648" y="683978"/>
                            <a:ext cx="0" cy="3103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31" name="Прямая соединительная линия 1963"/>
                        <wps:cNvCnPr>
                          <a:cxnSpLocks noChangeShapeType="1"/>
                        </wps:cNvCnPr>
                        <wps:spPr bwMode="auto">
                          <a:xfrm>
                            <a:off x="3121145" y="709081"/>
                            <a:ext cx="79441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32" name="Прямая со стрелкой 1964"/>
                        <wps:cNvCnPr>
                          <a:cxnSpLocks noChangeShapeType="1"/>
                        </wps:cNvCnPr>
                        <wps:spPr bwMode="auto">
                          <a:xfrm>
                            <a:off x="3049944" y="709081"/>
                            <a:ext cx="1569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33" name="Надпись 12"/>
                        <wps:cNvSpPr txBox="1">
                          <a:spLocks noChangeArrowheads="1"/>
                        </wps:cNvSpPr>
                        <wps:spPr bwMode="auto">
                          <a:xfrm>
                            <a:off x="3124245" y="481955"/>
                            <a:ext cx="250804" cy="298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47509F">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2934" name="Прямая со стрелкой 1966"/>
                        <wps:cNvCnPr>
                          <a:cxnSpLocks noChangeShapeType="1"/>
                        </wps:cNvCnPr>
                        <wps:spPr bwMode="auto">
                          <a:xfrm flipH="1" flipV="1">
                            <a:off x="3338248" y="711681"/>
                            <a:ext cx="1347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35" name="Прямая соединительная линия 1975"/>
                        <wps:cNvCnPr>
                          <a:cxnSpLocks noChangeShapeType="1"/>
                        </wps:cNvCnPr>
                        <wps:spPr bwMode="auto">
                          <a:xfrm flipV="1">
                            <a:off x="2925942" y="1019716"/>
                            <a:ext cx="0" cy="37524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36" name="Надпись 21"/>
                        <wps:cNvSpPr txBox="1">
                          <a:spLocks noChangeArrowheads="1"/>
                        </wps:cNvSpPr>
                        <wps:spPr bwMode="auto">
                          <a:xfrm>
                            <a:off x="5191174" y="1543076"/>
                            <a:ext cx="292704" cy="329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D46EB2">
                              <w:pPr>
                                <w:pStyle w:val="afff3"/>
                                <w:spacing w:before="0" w:beforeAutospacing="0" w:after="0" w:afterAutospacing="0" w:line="360" w:lineRule="auto"/>
                                <w:jc w:val="both"/>
                              </w:pPr>
                              <w:r>
                                <w:rPr>
                                  <w:rFonts w:ascii="Arial" w:eastAsia="Lucida Sans Unicode" w:hAnsi="Arial"/>
                                  <w:kern w:val="2"/>
                                  <w:sz w:val="20"/>
                                  <w:szCs w:val="20"/>
                                </w:rPr>
                                <w:t>в</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2937" name="Прямоугольник 8"/>
                        <wps:cNvSpPr>
                          <a:spLocks/>
                        </wps:cNvSpPr>
                        <wps:spPr bwMode="auto">
                          <a:xfrm flipH="1">
                            <a:off x="5138073" y="757987"/>
                            <a:ext cx="989714" cy="312736"/>
                          </a:xfrm>
                          <a:custGeom>
                            <a:avLst/>
                            <a:gdLst>
                              <a:gd name="T0" fmla="*/ 0 w 1390669"/>
                              <a:gd name="T1" fmla="*/ 111364 h 390525"/>
                              <a:gd name="T2" fmla="*/ 22773 w 1390669"/>
                              <a:gd name="T3" fmla="*/ 0 h 390525"/>
                              <a:gd name="T4" fmla="*/ 549022 w 1390669"/>
                              <a:gd name="T5" fmla="*/ 0 h 390525"/>
                              <a:gd name="T6" fmla="*/ 713230 w 1390669"/>
                              <a:gd name="T7" fmla="*/ 233294 h 390525"/>
                              <a:gd name="T8" fmla="*/ 988512 w 1390669"/>
                              <a:gd name="T9" fmla="*/ 239198 h 390525"/>
                              <a:gd name="T10" fmla="*/ 989057 w 1390669"/>
                              <a:gd name="T11" fmla="*/ 312721 h 390525"/>
                              <a:gd name="T12" fmla="*/ 600616 w 1390669"/>
                              <a:gd name="T13" fmla="*/ 312721 h 390525"/>
                              <a:gd name="T14" fmla="*/ 17126 w 1390669"/>
                              <a:gd name="T15" fmla="*/ 312721 h 390525"/>
                              <a:gd name="T16" fmla="*/ 0 w 1390669"/>
                              <a:gd name="T17" fmla="*/ 111364 h 3905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90669" h="390525">
                                <a:moveTo>
                                  <a:pt x="0" y="139071"/>
                                </a:moveTo>
                                <a:cubicBezTo>
                                  <a:pt x="8260" y="99933"/>
                                  <a:pt x="13065" y="51170"/>
                                  <a:pt x="31998" y="0"/>
                                </a:cubicBezTo>
                                <a:lnTo>
                                  <a:pt x="771410" y="0"/>
                                </a:lnTo>
                                <a:cubicBezTo>
                                  <a:pt x="896067" y="165940"/>
                                  <a:pt x="922128" y="176093"/>
                                  <a:pt x="1002131" y="291337"/>
                                </a:cubicBezTo>
                                <a:lnTo>
                                  <a:pt x="1388920" y="298710"/>
                                </a:lnTo>
                                <a:cubicBezTo>
                                  <a:pt x="1392345" y="356460"/>
                                  <a:pt x="1389685" y="347325"/>
                                  <a:pt x="1389685" y="390525"/>
                                </a:cubicBezTo>
                                <a:lnTo>
                                  <a:pt x="843902"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38" name="Прямоугольник 8"/>
                        <wps:cNvSpPr>
                          <a:spLocks/>
                        </wps:cNvSpPr>
                        <wps:spPr bwMode="auto">
                          <a:xfrm>
                            <a:off x="4631966" y="672977"/>
                            <a:ext cx="675710" cy="273531"/>
                          </a:xfrm>
                          <a:custGeom>
                            <a:avLst/>
                            <a:gdLst>
                              <a:gd name="T0" fmla="*/ 0 w 958113"/>
                              <a:gd name="T1" fmla="*/ 97405 h 390525"/>
                              <a:gd name="T2" fmla="*/ 22567 w 958113"/>
                              <a:gd name="T3" fmla="*/ 0 h 390525"/>
                              <a:gd name="T4" fmla="*/ 675736 w 958113"/>
                              <a:gd name="T5" fmla="*/ 0 h 390525"/>
                              <a:gd name="T6" fmla="*/ 675736 w 958113"/>
                              <a:gd name="T7" fmla="*/ 273524 h 390525"/>
                              <a:gd name="T8" fmla="*/ 16971 w 958113"/>
                              <a:gd name="T9" fmla="*/ 273524 h 390525"/>
                              <a:gd name="T10" fmla="*/ 0 w 958113"/>
                              <a:gd name="T11" fmla="*/ 97405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39" name="Надпись 12"/>
                        <wps:cNvSpPr txBox="1">
                          <a:spLocks noChangeArrowheads="1"/>
                        </wps:cNvSpPr>
                        <wps:spPr bwMode="auto">
                          <a:xfrm>
                            <a:off x="4478094" y="1210435"/>
                            <a:ext cx="4362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11AB7" w:rsidRDefault="005121E7" w:rsidP="00C047EE">
                              <w:pPr>
                                <w:pStyle w:val="afff3"/>
                                <w:spacing w:before="0" w:beforeAutospacing="0" w:after="0" w:afterAutospacing="0" w:line="360" w:lineRule="auto"/>
                                <w:jc w:val="both"/>
                                <w:rPr>
                                  <w:vertAlign w:val="subscript"/>
                                </w:rPr>
                              </w:pPr>
                              <w:r>
                                <w:rPr>
                                  <w:rFonts w:eastAsia="Times New Roman"/>
                                </w:rPr>
                                <w:t>b</w:t>
                              </w:r>
                              <w:r>
                                <w:rPr>
                                  <w:rFonts w:eastAsia="Times New Roman"/>
                                  <w:vertAlign w:val="subscript"/>
                                </w:rPr>
                                <w:t>2</w:t>
                              </w:r>
                            </w:p>
                          </w:txbxContent>
                        </wps:txbx>
                        <wps:bodyPr rot="0" vert="vert270" wrap="none" lIns="91440" tIns="45720" rIns="91440" bIns="45720" anchor="t" anchorCtr="0" upright="1">
                          <a:noAutofit/>
                        </wps:bodyPr>
                      </wps:wsp>
                      <wps:wsp>
                        <wps:cNvPr id="2940" name="Прямая соединительная линия 2017"/>
                        <wps:cNvCnPr>
                          <a:cxnSpLocks noChangeShapeType="1"/>
                        </wps:cNvCnPr>
                        <wps:spPr bwMode="auto">
                          <a:xfrm>
                            <a:off x="4608766" y="995114"/>
                            <a:ext cx="8376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41" name="Прямая со стрелкой 2018"/>
                        <wps:cNvCnPr>
                          <a:cxnSpLocks noChangeShapeType="1"/>
                        </wps:cNvCnPr>
                        <wps:spPr bwMode="auto">
                          <a:xfrm flipV="1">
                            <a:off x="4740268" y="1056021"/>
                            <a:ext cx="0" cy="37474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42" name="Прямая со стрелкой 2019"/>
                        <wps:cNvCnPr>
                          <a:cxnSpLocks noChangeShapeType="1"/>
                        </wps:cNvCnPr>
                        <wps:spPr bwMode="auto">
                          <a:xfrm>
                            <a:off x="4740268" y="801392"/>
                            <a:ext cx="0" cy="1657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43" name="Прямая соединительная линия 2020"/>
                        <wps:cNvCnPr>
                          <a:cxnSpLocks noChangeShapeType="1"/>
                        </wps:cNvCnPr>
                        <wps:spPr bwMode="auto">
                          <a:xfrm flipV="1">
                            <a:off x="4740268" y="873800"/>
                            <a:ext cx="0" cy="1822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44" name="Прямая соединительная линия 2024"/>
                        <wps:cNvCnPr>
                          <a:cxnSpLocks noChangeShapeType="1"/>
                        </wps:cNvCnPr>
                        <wps:spPr bwMode="auto">
                          <a:xfrm flipV="1">
                            <a:off x="5408177" y="482155"/>
                            <a:ext cx="0" cy="50305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45" name="Прямая соединительная линия 2025"/>
                        <wps:cNvCnPr>
                          <a:cxnSpLocks noChangeShapeType="1"/>
                        </wps:cNvCnPr>
                        <wps:spPr bwMode="auto">
                          <a:xfrm>
                            <a:off x="5198874" y="524160"/>
                            <a:ext cx="564608"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46" name="Прямая со стрелкой 2026"/>
                        <wps:cNvCnPr>
                          <a:cxnSpLocks noChangeShapeType="1"/>
                        </wps:cNvCnPr>
                        <wps:spPr bwMode="auto">
                          <a:xfrm>
                            <a:off x="5128073" y="524160"/>
                            <a:ext cx="1562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47" name="Надпись 12"/>
                        <wps:cNvSpPr txBox="1">
                          <a:spLocks noChangeArrowheads="1"/>
                        </wps:cNvSpPr>
                        <wps:spPr bwMode="auto">
                          <a:xfrm>
                            <a:off x="5506679" y="261630"/>
                            <a:ext cx="250904" cy="298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C047EE">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2948" name="Прямая со стрелкой 2028"/>
                        <wps:cNvCnPr>
                          <a:cxnSpLocks noChangeShapeType="1"/>
                        </wps:cNvCnPr>
                        <wps:spPr bwMode="auto">
                          <a:xfrm flipH="1" flipV="1">
                            <a:off x="5416277" y="526660"/>
                            <a:ext cx="1340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49" name="Прямая соединительная линия 2037"/>
                        <wps:cNvCnPr>
                          <a:cxnSpLocks noChangeShapeType="1"/>
                        </wps:cNvCnPr>
                        <wps:spPr bwMode="auto">
                          <a:xfrm flipV="1">
                            <a:off x="5307376" y="497257"/>
                            <a:ext cx="0" cy="44415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50" name="Прямоугольник 8"/>
                        <wps:cNvSpPr>
                          <a:spLocks/>
                        </wps:cNvSpPr>
                        <wps:spPr bwMode="auto">
                          <a:xfrm flipH="1">
                            <a:off x="435706" y="2895631"/>
                            <a:ext cx="1108516" cy="328438"/>
                          </a:xfrm>
                          <a:custGeom>
                            <a:avLst/>
                            <a:gdLst>
                              <a:gd name="T0" fmla="*/ 0 w 958113"/>
                              <a:gd name="T1" fmla="*/ 116941 h 390525"/>
                              <a:gd name="T2" fmla="*/ 37018 w 958113"/>
                              <a:gd name="T3" fmla="*/ 0 h 390525"/>
                              <a:gd name="T4" fmla="*/ 1108433 w 958113"/>
                              <a:gd name="T5" fmla="*/ 0 h 390525"/>
                              <a:gd name="T6" fmla="*/ 1108433 w 958113"/>
                              <a:gd name="T7" fmla="*/ 328383 h 390525"/>
                              <a:gd name="T8" fmla="*/ 27838 w 958113"/>
                              <a:gd name="T9" fmla="*/ 328383 h 390525"/>
                              <a:gd name="T10" fmla="*/ 0 w 958113"/>
                              <a:gd name="T11" fmla="*/ 116941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51" name="Прямоугольник 8"/>
                        <wps:cNvSpPr>
                          <a:spLocks/>
                        </wps:cNvSpPr>
                        <wps:spPr bwMode="auto">
                          <a:xfrm rot="5400000">
                            <a:off x="639067" y="2185168"/>
                            <a:ext cx="848497" cy="364605"/>
                          </a:xfrm>
                          <a:custGeom>
                            <a:avLst/>
                            <a:gdLst>
                              <a:gd name="T0" fmla="*/ 0 w 962489"/>
                              <a:gd name="T1" fmla="*/ 129824 h 390525"/>
                              <a:gd name="T2" fmla="*/ 28206 w 962489"/>
                              <a:gd name="T3" fmla="*/ 0 h 390525"/>
                              <a:gd name="T4" fmla="*/ 633867 w 962489"/>
                              <a:gd name="T5" fmla="*/ 0 h 390525"/>
                              <a:gd name="T6" fmla="*/ 848413 w 962489"/>
                              <a:gd name="T7" fmla="*/ 273215 h 390525"/>
                              <a:gd name="T8" fmla="*/ 848413 w 962489"/>
                              <a:gd name="T9" fmla="*/ 364558 h 390525"/>
                              <a:gd name="T10" fmla="*/ 21211 w 962489"/>
                              <a:gd name="T11" fmla="*/ 364558 h 390525"/>
                              <a:gd name="T12" fmla="*/ 0 w 962489"/>
                              <a:gd name="T13" fmla="*/ 129824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g:wgp>
                        <wpg:cNvPr id="2952" name="Группа 2044"/>
                        <wpg:cNvGrpSpPr>
                          <a:grpSpLocks/>
                        </wpg:cNvGrpSpPr>
                        <wpg:grpSpPr bwMode="auto">
                          <a:xfrm>
                            <a:off x="531808" y="2010930"/>
                            <a:ext cx="363005" cy="277632"/>
                            <a:chOff x="5318" y="20107"/>
                            <a:chExt cx="3629" cy="2776"/>
                          </a:xfrm>
                        </wpg:grpSpPr>
                        <wps:wsp>
                          <wps:cNvPr id="2953" name="Прямоугольник 2040"/>
                          <wps:cNvSpPr>
                            <a:spLocks noChangeArrowheads="1"/>
                          </wps:cNvSpPr>
                          <wps:spPr bwMode="auto">
                            <a:xfrm>
                              <a:off x="5318" y="20107"/>
                              <a:ext cx="1744" cy="277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4" name="Прямая соединительная линия 2041"/>
                          <wps:cNvCnPr>
                            <a:cxnSpLocks noChangeShapeType="1"/>
                          </wps:cNvCnPr>
                          <wps:spPr bwMode="auto">
                            <a:xfrm>
                              <a:off x="6192" y="20886"/>
                              <a:ext cx="0" cy="134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55" name="Прямая соединительная линия 2042"/>
                          <wps:cNvCnPr>
                            <a:cxnSpLocks noChangeShapeType="1"/>
                          </wps:cNvCnPr>
                          <wps:spPr bwMode="auto">
                            <a:xfrm>
                              <a:off x="5845" y="22226"/>
                              <a:ext cx="72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56" name="Прямая со стрелкой 2043"/>
                          <wps:cNvCnPr>
                            <a:cxnSpLocks noChangeShapeType="1"/>
                          </wps:cNvCnPr>
                          <wps:spPr bwMode="auto">
                            <a:xfrm>
                              <a:off x="7062" y="21106"/>
                              <a:ext cx="1886" cy="31"/>
                            </a:xfrm>
                            <a:prstGeom prst="straightConnector1">
                              <a:avLst/>
                            </a:prstGeom>
                            <a:noFill/>
                            <a:ln w="6350">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g:wgp>
                      <wps:wsp>
                        <wps:cNvPr id="2957" name="Прямая соединительная линия 2045"/>
                        <wps:cNvCnPr>
                          <a:cxnSpLocks noChangeShapeType="1"/>
                        </wps:cNvCnPr>
                        <wps:spPr bwMode="auto">
                          <a:xfrm flipV="1">
                            <a:off x="1406820" y="2528789"/>
                            <a:ext cx="0" cy="36464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58" name="Прямая со стрелкой 2046"/>
                        <wps:cNvCnPr>
                          <a:cxnSpLocks noChangeShapeType="1"/>
                        </wps:cNvCnPr>
                        <wps:spPr bwMode="auto">
                          <a:xfrm flipV="1">
                            <a:off x="1406820" y="2892530"/>
                            <a:ext cx="0" cy="138716"/>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59" name="Прямая со стрелкой 2047"/>
                        <wps:cNvCnPr>
                          <a:cxnSpLocks noChangeShapeType="1"/>
                        </wps:cNvCnPr>
                        <wps:spPr bwMode="auto">
                          <a:xfrm>
                            <a:off x="1406820" y="2620599"/>
                            <a:ext cx="0" cy="17512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60" name="Прямая со стрелкой 2048"/>
                        <wps:cNvCnPr>
                          <a:cxnSpLocks noChangeShapeType="1"/>
                        </wps:cNvCnPr>
                        <wps:spPr bwMode="auto">
                          <a:xfrm flipV="1">
                            <a:off x="429406" y="2554492"/>
                            <a:ext cx="465407" cy="140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2961" name="Прямая соединительная линия 2049"/>
                        <wps:cNvCnPr>
                          <a:cxnSpLocks noChangeShapeType="1"/>
                        </wps:cNvCnPr>
                        <wps:spPr bwMode="auto">
                          <a:xfrm flipV="1">
                            <a:off x="429406" y="2479883"/>
                            <a:ext cx="0" cy="53976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62" name="Прямая соединительная линия 2050"/>
                        <wps:cNvCnPr>
                          <a:cxnSpLocks noChangeShapeType="1"/>
                        </wps:cNvCnPr>
                        <wps:spPr bwMode="auto">
                          <a:xfrm flipH="1">
                            <a:off x="877613" y="2797920"/>
                            <a:ext cx="545108"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63" name="Надпись 12"/>
                        <wps:cNvSpPr txBox="1">
                          <a:spLocks noChangeArrowheads="1"/>
                        </wps:cNvSpPr>
                        <wps:spPr bwMode="auto">
                          <a:xfrm>
                            <a:off x="509407" y="2325166"/>
                            <a:ext cx="258404" cy="297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184C61" w:rsidRDefault="005121E7" w:rsidP="00184C61">
                              <w:pPr>
                                <w:pStyle w:val="afff3"/>
                                <w:spacing w:before="0" w:beforeAutospacing="0" w:after="0" w:afterAutospacing="0" w:line="360" w:lineRule="auto"/>
                                <w:jc w:val="both"/>
                              </w:pPr>
                              <w:r>
                                <w:rPr>
                                  <w:rFonts w:eastAsia="Times New Roman"/>
                                </w:rPr>
                                <w:t>в</w:t>
                              </w:r>
                            </w:p>
                          </w:txbxContent>
                        </wps:txbx>
                        <wps:bodyPr rot="0" vert="horz" wrap="none" lIns="91440" tIns="45720" rIns="91440" bIns="45720" anchor="t" anchorCtr="0" upright="1">
                          <a:noAutofit/>
                        </wps:bodyPr>
                      </wps:wsp>
                      <wps:wsp>
                        <wps:cNvPr id="2964" name="Надпись 12"/>
                        <wps:cNvSpPr txBox="1">
                          <a:spLocks noChangeArrowheads="1"/>
                        </wps:cNvSpPr>
                        <wps:spPr bwMode="auto">
                          <a:xfrm>
                            <a:off x="1146816" y="2515187"/>
                            <a:ext cx="425406" cy="159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329D8">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vert270" wrap="none" lIns="91440" tIns="45720" rIns="91440" bIns="45720" anchor="t" anchorCtr="0" upright="1">
                          <a:noAutofit/>
                        </wps:bodyPr>
                      </wps:wsp>
                      <wps:wsp>
                        <wps:cNvPr id="2965" name="Прямоугольник 2056"/>
                        <wps:cNvSpPr>
                          <a:spLocks noChangeArrowheads="1"/>
                        </wps:cNvSpPr>
                        <wps:spPr bwMode="auto">
                          <a:xfrm>
                            <a:off x="5032672" y="2583695"/>
                            <a:ext cx="1210417" cy="338439"/>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66" name="Прямоугольник 2057"/>
                        <wps:cNvSpPr>
                          <a:spLocks noChangeArrowheads="1"/>
                        </wps:cNvSpPr>
                        <wps:spPr bwMode="auto">
                          <a:xfrm>
                            <a:off x="4492664" y="2124843"/>
                            <a:ext cx="1116616" cy="320137"/>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67" name="Прямоугольник 8"/>
                        <wps:cNvSpPr>
                          <a:spLocks/>
                        </wps:cNvSpPr>
                        <wps:spPr bwMode="auto">
                          <a:xfrm flipH="1">
                            <a:off x="3094144" y="2131543"/>
                            <a:ext cx="878013" cy="386244"/>
                          </a:xfrm>
                          <a:custGeom>
                            <a:avLst/>
                            <a:gdLst>
                              <a:gd name="T0" fmla="*/ 0 w 958113"/>
                              <a:gd name="T1" fmla="*/ 137535 h 390525"/>
                              <a:gd name="T2" fmla="*/ 29324 w 958113"/>
                              <a:gd name="T3" fmla="*/ 0 h 390525"/>
                              <a:gd name="T4" fmla="*/ 878038 w 958113"/>
                              <a:gd name="T5" fmla="*/ 0 h 390525"/>
                              <a:gd name="T6" fmla="*/ 878038 w 958113"/>
                              <a:gd name="T7" fmla="*/ 386212 h 390525"/>
                              <a:gd name="T8" fmla="*/ 22052 w 958113"/>
                              <a:gd name="T9" fmla="*/ 386212 h 390525"/>
                              <a:gd name="T10" fmla="*/ 0 w 958113"/>
                              <a:gd name="T11" fmla="*/ 137535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968" name="Прямоугольник 8"/>
                        <wps:cNvSpPr>
                          <a:spLocks/>
                        </wps:cNvSpPr>
                        <wps:spPr bwMode="auto">
                          <a:xfrm rot="5400000" flipH="1">
                            <a:off x="2323289" y="2483401"/>
                            <a:ext cx="877600" cy="357005"/>
                          </a:xfrm>
                          <a:custGeom>
                            <a:avLst/>
                            <a:gdLst>
                              <a:gd name="T0" fmla="*/ 0 w 958113"/>
                              <a:gd name="T1" fmla="*/ 127132 h 390525"/>
                              <a:gd name="T2" fmla="*/ 29308 w 958113"/>
                              <a:gd name="T3" fmla="*/ 0 h 390525"/>
                              <a:gd name="T4" fmla="*/ 877570 w 958113"/>
                              <a:gd name="T5" fmla="*/ 0 h 390525"/>
                              <a:gd name="T6" fmla="*/ 877570 w 958113"/>
                              <a:gd name="T7" fmla="*/ 357000 h 390525"/>
                              <a:gd name="T8" fmla="*/ 22040 w 958113"/>
                              <a:gd name="T9" fmla="*/ 357000 h 390525"/>
                              <a:gd name="T10" fmla="*/ 0 w 958113"/>
                              <a:gd name="T11" fmla="*/ 127132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69" name="Прямая со стрелкой 2060"/>
                        <wps:cNvCnPr>
                          <a:cxnSpLocks noChangeShapeType="1"/>
                        </wps:cNvCnPr>
                        <wps:spPr bwMode="auto">
                          <a:xfrm>
                            <a:off x="5027272" y="3199065"/>
                            <a:ext cx="577508"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2970" name="Надпись 12"/>
                        <wps:cNvSpPr txBox="1">
                          <a:spLocks noChangeArrowheads="1"/>
                        </wps:cNvSpPr>
                        <wps:spPr bwMode="auto">
                          <a:xfrm>
                            <a:off x="5179074" y="2977540"/>
                            <a:ext cx="268604" cy="29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329D8">
                              <w:pPr>
                                <w:pStyle w:val="afff3"/>
                                <w:spacing w:before="0" w:beforeAutospacing="0" w:after="0" w:afterAutospacing="0" w:line="360" w:lineRule="auto"/>
                                <w:jc w:val="both"/>
                              </w:pPr>
                              <w:r>
                                <w:rPr>
                                  <w:rFonts w:eastAsia="Times New Roman"/>
                                  <w:sz w:val="22"/>
                                  <w:szCs w:val="22"/>
                                  <w:lang w:val="en-US"/>
                                </w:rPr>
                                <w:t>E</w:t>
                              </w:r>
                            </w:p>
                          </w:txbxContent>
                        </wps:txbx>
                        <wps:bodyPr rot="0" vert="horz" wrap="none" lIns="91440" tIns="45720" rIns="91440" bIns="45720" anchor="t" anchorCtr="0" upright="1">
                          <a:noAutofit/>
                        </wps:bodyPr>
                      </wps:wsp>
                      <wps:wsp>
                        <wps:cNvPr id="2971" name="Прямая соединительная линия 2062"/>
                        <wps:cNvCnPr>
                          <a:cxnSpLocks noChangeShapeType="1"/>
                        </wps:cNvCnPr>
                        <wps:spPr bwMode="auto">
                          <a:xfrm flipV="1">
                            <a:off x="5610280" y="2396874"/>
                            <a:ext cx="0" cy="83799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72" name="Прямая соединительная линия 2063"/>
                        <wps:cNvCnPr>
                          <a:cxnSpLocks noChangeShapeType="1"/>
                        </wps:cNvCnPr>
                        <wps:spPr bwMode="auto">
                          <a:xfrm flipV="1">
                            <a:off x="3084644" y="2517187"/>
                            <a:ext cx="0" cy="40874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73" name="Прямая со стрелкой 2064"/>
                        <wps:cNvCnPr>
                          <a:cxnSpLocks noChangeShapeType="1"/>
                        </wps:cNvCnPr>
                        <wps:spPr bwMode="auto">
                          <a:xfrm>
                            <a:off x="2778140" y="2862827"/>
                            <a:ext cx="1625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74" name="Надпись 12"/>
                        <wps:cNvSpPr txBox="1">
                          <a:spLocks noChangeArrowheads="1"/>
                        </wps:cNvSpPr>
                        <wps:spPr bwMode="auto">
                          <a:xfrm>
                            <a:off x="3190846" y="2628300"/>
                            <a:ext cx="250904" cy="297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329D8">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2975" name="Прямая со стрелкой 2066"/>
                        <wps:cNvCnPr>
                          <a:cxnSpLocks noChangeShapeType="1"/>
                        </wps:cNvCnPr>
                        <wps:spPr bwMode="auto">
                          <a:xfrm flipH="1">
                            <a:off x="3075444" y="2866027"/>
                            <a:ext cx="1346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976" name="Прямая соединительная линия 2067"/>
                        <wps:cNvCnPr>
                          <a:cxnSpLocks noChangeShapeType="1"/>
                        </wps:cNvCnPr>
                        <wps:spPr bwMode="auto">
                          <a:xfrm flipV="1">
                            <a:off x="5028272" y="2729712"/>
                            <a:ext cx="0" cy="526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77" name="Прямая соединительная линия 2071"/>
                        <wps:cNvCnPr>
                          <a:cxnSpLocks noChangeShapeType="1"/>
                        </wps:cNvCnPr>
                        <wps:spPr bwMode="auto">
                          <a:xfrm>
                            <a:off x="5203074" y="2444879"/>
                            <a:ext cx="8382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78" name="Прямая со стрелкой 2072"/>
                        <wps:cNvCnPr>
                          <a:cxnSpLocks noChangeShapeType="1"/>
                        </wps:cNvCnPr>
                        <wps:spPr bwMode="auto">
                          <a:xfrm flipV="1">
                            <a:off x="6024086" y="2526090"/>
                            <a:ext cx="0" cy="3051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79" name="Прямая со стрелкой 2073"/>
                        <wps:cNvCnPr>
                          <a:cxnSpLocks noChangeShapeType="1"/>
                        </wps:cNvCnPr>
                        <wps:spPr bwMode="auto">
                          <a:xfrm>
                            <a:off x="6024086" y="2021831"/>
                            <a:ext cx="0" cy="414747"/>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80" name="Прямая соединительная линия 2074"/>
                        <wps:cNvCnPr>
                          <a:cxnSpLocks noChangeShapeType="1"/>
                        </wps:cNvCnPr>
                        <wps:spPr bwMode="auto">
                          <a:xfrm flipV="1">
                            <a:off x="6024086" y="2343968"/>
                            <a:ext cx="0" cy="1817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81" name="Надпись 12"/>
                        <wps:cNvSpPr txBox="1">
                          <a:spLocks noChangeArrowheads="1"/>
                        </wps:cNvSpPr>
                        <wps:spPr bwMode="auto">
                          <a:xfrm>
                            <a:off x="5711782" y="2122142"/>
                            <a:ext cx="593108" cy="159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650B25" w:rsidRDefault="005121E7" w:rsidP="00650B25">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vert270" wrap="none" lIns="91440" tIns="45720" rIns="91440" bIns="45720" anchor="t" anchorCtr="0" upright="1">
                          <a:noAutofit/>
                        </wps:bodyPr>
                      </wps:wsp>
                      <wps:wsp>
                        <wps:cNvPr id="2982" name="Прямая соединительная линия 2076"/>
                        <wps:cNvCnPr>
                          <a:cxnSpLocks noChangeShapeType="1"/>
                        </wps:cNvCnPr>
                        <wps:spPr bwMode="auto">
                          <a:xfrm>
                            <a:off x="2777440" y="2867928"/>
                            <a:ext cx="67141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83" name="Прямая соединительная линия 2077"/>
                        <wps:cNvCnPr>
                          <a:cxnSpLocks noChangeShapeType="1"/>
                        </wps:cNvCnPr>
                        <wps:spPr bwMode="auto">
                          <a:xfrm>
                            <a:off x="2355634" y="2125343"/>
                            <a:ext cx="78021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84" name="Прямая соединительная линия 2078"/>
                        <wps:cNvCnPr>
                          <a:cxnSpLocks noChangeShapeType="1"/>
                        </wps:cNvCnPr>
                        <wps:spPr bwMode="auto">
                          <a:xfrm>
                            <a:off x="2355634" y="2222554"/>
                            <a:ext cx="585008"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85" name="Прямая со стрелкой 2079"/>
                        <wps:cNvCnPr>
                          <a:cxnSpLocks noChangeShapeType="1"/>
                        </wps:cNvCnPr>
                        <wps:spPr bwMode="auto">
                          <a:xfrm flipV="1">
                            <a:off x="2405934" y="2207252"/>
                            <a:ext cx="0" cy="37404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86" name="Прямая со стрелкой 2080"/>
                        <wps:cNvCnPr>
                          <a:cxnSpLocks noChangeShapeType="1"/>
                        </wps:cNvCnPr>
                        <wps:spPr bwMode="auto">
                          <a:xfrm>
                            <a:off x="2405934" y="1952523"/>
                            <a:ext cx="0" cy="1651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2987" name="Прямая соединительная линия 2081"/>
                        <wps:cNvCnPr>
                          <a:cxnSpLocks noChangeShapeType="1"/>
                        </wps:cNvCnPr>
                        <wps:spPr bwMode="auto">
                          <a:xfrm flipV="1">
                            <a:off x="2405934" y="2024931"/>
                            <a:ext cx="0" cy="1816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88" name="Надпись 12"/>
                        <wps:cNvSpPr txBox="1">
                          <a:spLocks noChangeArrowheads="1"/>
                        </wps:cNvSpPr>
                        <wps:spPr bwMode="auto">
                          <a:xfrm>
                            <a:off x="2112630" y="2407875"/>
                            <a:ext cx="436906" cy="184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650B25">
                              <w:pPr>
                                <w:pStyle w:val="afff3"/>
                                <w:spacing w:before="0" w:beforeAutospacing="0" w:after="0" w:afterAutospacing="0" w:line="360" w:lineRule="auto"/>
                                <w:jc w:val="both"/>
                              </w:pPr>
                              <w:r>
                                <w:rPr>
                                  <w:rFonts w:eastAsia="Times New Roman"/>
                                  <w:lang w:val="en-US"/>
                                </w:rPr>
                                <w:t>Z</w:t>
                              </w:r>
                            </w:p>
                          </w:txbxContent>
                        </wps:txbx>
                        <wps:bodyPr rot="0" vert="vert270" wrap="none" lIns="91440" tIns="45720" rIns="91440" bIns="45720" anchor="t" anchorCtr="0" upright="1">
                          <a:noAutofit/>
                        </wps:bodyPr>
                      </wps:wsp>
                      <wpg:wgp>
                        <wpg:cNvPr id="2989" name="Группа 2083"/>
                        <wpg:cNvGrpSpPr>
                          <a:grpSpLocks/>
                        </wpg:cNvGrpSpPr>
                        <wpg:grpSpPr bwMode="auto">
                          <a:xfrm>
                            <a:off x="2221832" y="2753414"/>
                            <a:ext cx="362505" cy="277532"/>
                            <a:chOff x="0" y="0"/>
                            <a:chExt cx="362993" cy="277645"/>
                          </a:xfrm>
                        </wpg:grpSpPr>
                        <wps:wsp>
                          <wps:cNvPr id="2990" name="Прямоугольник 2084"/>
                          <wps:cNvSpPr>
                            <a:spLocks noChangeArrowheads="1"/>
                          </wps:cNvSpPr>
                          <wps:spPr bwMode="auto">
                            <a:xfrm>
                              <a:off x="0" y="0"/>
                              <a:ext cx="174414" cy="2776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1" name="Прямая соединительная линия 2085"/>
                          <wps:cNvCnPr>
                            <a:cxnSpLocks noChangeShapeType="1"/>
                          </wps:cNvCnPr>
                          <wps:spPr bwMode="auto">
                            <a:xfrm>
                              <a:off x="87373" y="77873"/>
                              <a:ext cx="0" cy="13415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92" name="Прямая соединительная линия 2086"/>
                          <wps:cNvCnPr>
                            <a:cxnSpLocks noChangeShapeType="1"/>
                          </wps:cNvCnPr>
                          <wps:spPr bwMode="auto">
                            <a:xfrm>
                              <a:off x="52690" y="211853"/>
                              <a:ext cx="7269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93" name="Прямая со стрелкой 2087"/>
                          <wps:cNvCnPr>
                            <a:cxnSpLocks noChangeShapeType="1"/>
                          </wps:cNvCnPr>
                          <wps:spPr bwMode="auto">
                            <a:xfrm>
                              <a:off x="174414" y="99881"/>
                              <a:ext cx="188579" cy="3155"/>
                            </a:xfrm>
                            <a:prstGeom prst="straightConnector1">
                              <a:avLst/>
                            </a:prstGeom>
                            <a:noFill/>
                            <a:ln w="6350">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g:wgp>
                      <wps:wsp>
                        <wps:cNvPr id="2994" name="Прямоугольник 8"/>
                        <wps:cNvSpPr>
                          <a:spLocks/>
                        </wps:cNvSpPr>
                        <wps:spPr bwMode="auto">
                          <a:xfrm>
                            <a:off x="22500" y="4324694"/>
                            <a:ext cx="785911" cy="389945"/>
                          </a:xfrm>
                          <a:custGeom>
                            <a:avLst/>
                            <a:gdLst>
                              <a:gd name="T0" fmla="*/ 0 w 962489"/>
                              <a:gd name="T1" fmla="*/ 138845 h 390525"/>
                              <a:gd name="T2" fmla="*/ 26127 w 962489"/>
                              <a:gd name="T3" fmla="*/ 0 h 390525"/>
                              <a:gd name="T4" fmla="*/ 587157 w 962489"/>
                              <a:gd name="T5" fmla="*/ 0 h 390525"/>
                              <a:gd name="T6" fmla="*/ 785893 w 962489"/>
                              <a:gd name="T7" fmla="*/ 292200 h 390525"/>
                              <a:gd name="T8" fmla="*/ 785893 w 962489"/>
                              <a:gd name="T9" fmla="*/ 389890 h 390525"/>
                              <a:gd name="T10" fmla="*/ 19648 w 962489"/>
                              <a:gd name="T11" fmla="*/ 389890 h 390525"/>
                              <a:gd name="T12" fmla="*/ 0 w 962489"/>
                              <a:gd name="T13" fmla="*/ 138845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95" name="Надпись 12"/>
                        <wps:cNvSpPr txBox="1">
                          <a:spLocks noChangeArrowheads="1"/>
                        </wps:cNvSpPr>
                        <wps:spPr bwMode="auto">
                          <a:xfrm>
                            <a:off x="22200" y="4929463"/>
                            <a:ext cx="4368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11AB7" w:rsidRDefault="005121E7" w:rsidP="00733FD8">
                              <w:pPr>
                                <w:pStyle w:val="afff3"/>
                                <w:spacing w:before="0" w:beforeAutospacing="0" w:after="0" w:afterAutospacing="0" w:line="360" w:lineRule="auto"/>
                                <w:jc w:val="both"/>
                                <w:rPr>
                                  <w:vertAlign w:val="subscript"/>
                                </w:rPr>
                              </w:pPr>
                              <w:r>
                                <w:rPr>
                                  <w:rFonts w:eastAsia="Times New Roman"/>
                                </w:rPr>
                                <w:t>b</w:t>
                              </w:r>
                              <w:r>
                                <w:rPr>
                                  <w:rFonts w:eastAsia="Times New Roman"/>
                                  <w:vertAlign w:val="subscript"/>
                                </w:rPr>
                                <w:t>3</w:t>
                              </w:r>
                            </w:p>
                          </w:txbxContent>
                        </wps:txbx>
                        <wps:bodyPr rot="0" vert="vert270" wrap="none" lIns="91440" tIns="45720" rIns="91440" bIns="45720" anchor="t" anchorCtr="0" upright="1">
                          <a:noAutofit/>
                        </wps:bodyPr>
                      </wps:wsp>
                      <wps:wsp>
                        <wps:cNvPr id="2996" name="Прямоугольник 8"/>
                        <wps:cNvSpPr>
                          <a:spLocks/>
                        </wps:cNvSpPr>
                        <wps:spPr bwMode="auto">
                          <a:xfrm flipH="1">
                            <a:off x="1031915" y="4382601"/>
                            <a:ext cx="802611" cy="462853"/>
                          </a:xfrm>
                          <a:custGeom>
                            <a:avLst/>
                            <a:gdLst>
                              <a:gd name="T0" fmla="*/ 0 w 962489"/>
                              <a:gd name="T1" fmla="*/ 164809 h 390525"/>
                              <a:gd name="T2" fmla="*/ 26684 w 962489"/>
                              <a:gd name="T3" fmla="*/ 0 h 390525"/>
                              <a:gd name="T4" fmla="*/ 599675 w 962489"/>
                              <a:gd name="T5" fmla="*/ 0 h 390525"/>
                              <a:gd name="T6" fmla="*/ 802648 w 962489"/>
                              <a:gd name="T7" fmla="*/ 346841 h 390525"/>
                              <a:gd name="T8" fmla="*/ 802648 w 962489"/>
                              <a:gd name="T9" fmla="*/ 462799 h 390525"/>
                              <a:gd name="T10" fmla="*/ 20067 w 962489"/>
                              <a:gd name="T11" fmla="*/ 462799 h 390525"/>
                              <a:gd name="T12" fmla="*/ 0 w 962489"/>
                              <a:gd name="T13" fmla="*/ 164809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997" name="Прямая соединительная линия 2091"/>
                        <wps:cNvCnPr>
                          <a:cxnSpLocks noChangeShapeType="1"/>
                        </wps:cNvCnPr>
                        <wps:spPr bwMode="auto">
                          <a:xfrm>
                            <a:off x="622509" y="4324694"/>
                            <a:ext cx="8389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98" name="Прямая соединительная линия 2092"/>
                        <wps:cNvCnPr>
                          <a:cxnSpLocks noChangeShapeType="1"/>
                        </wps:cNvCnPr>
                        <wps:spPr bwMode="auto">
                          <a:xfrm>
                            <a:off x="269704" y="4854954"/>
                            <a:ext cx="838212"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99" name="Прямая со стрелкой 2093"/>
                        <wps:cNvCnPr>
                          <a:cxnSpLocks noChangeShapeType="1"/>
                        </wps:cNvCnPr>
                        <wps:spPr bwMode="auto">
                          <a:xfrm flipH="1" flipV="1">
                            <a:off x="1424520" y="4360798"/>
                            <a:ext cx="700" cy="1644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3000" name="Прямая со стрелкой 2094"/>
                        <wps:cNvCnPr>
                          <a:cxnSpLocks noChangeShapeType="1"/>
                        </wps:cNvCnPr>
                        <wps:spPr bwMode="auto">
                          <a:xfrm flipH="1">
                            <a:off x="1424520" y="3972678"/>
                            <a:ext cx="700" cy="34704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3001" name="Прямая соединительная линия 2095"/>
                        <wps:cNvCnPr>
                          <a:cxnSpLocks noChangeShapeType="1"/>
                        </wps:cNvCnPr>
                        <wps:spPr bwMode="auto">
                          <a:xfrm flipV="1">
                            <a:off x="1424520" y="4216581"/>
                            <a:ext cx="0" cy="1816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02" name="Прямая со стрелкой 2096"/>
                        <wps:cNvCnPr>
                          <a:cxnSpLocks noChangeShapeType="1"/>
                        </wps:cNvCnPr>
                        <wps:spPr bwMode="auto">
                          <a:xfrm flipV="1">
                            <a:off x="300604" y="4861179"/>
                            <a:ext cx="0" cy="37474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3003" name="Прямая со стрелкой 2097"/>
                        <wps:cNvCnPr>
                          <a:cxnSpLocks noChangeShapeType="1"/>
                        </wps:cNvCnPr>
                        <wps:spPr bwMode="auto">
                          <a:xfrm>
                            <a:off x="300604" y="4555720"/>
                            <a:ext cx="0" cy="165719"/>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3004" name="Прямая соединительная линия 2098"/>
                        <wps:cNvCnPr>
                          <a:cxnSpLocks noChangeShapeType="1"/>
                        </wps:cNvCnPr>
                        <wps:spPr bwMode="auto">
                          <a:xfrm flipV="1">
                            <a:off x="300604" y="4670996"/>
                            <a:ext cx="0" cy="18162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05" name="Надпись 12"/>
                        <wps:cNvSpPr txBox="1">
                          <a:spLocks noChangeArrowheads="1"/>
                        </wps:cNvSpPr>
                        <wps:spPr bwMode="auto">
                          <a:xfrm>
                            <a:off x="1167717" y="3985230"/>
                            <a:ext cx="436306" cy="17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33FD8">
                              <w:pPr>
                                <w:pStyle w:val="afff3"/>
                                <w:spacing w:before="0" w:beforeAutospacing="0" w:after="0" w:afterAutospacing="0" w:line="360" w:lineRule="auto"/>
                                <w:jc w:val="both"/>
                              </w:pPr>
                              <w:r>
                                <w:rPr>
                                  <w:rFonts w:eastAsia="Times New Roman"/>
                                  <w:lang w:val="en-US"/>
                                </w:rPr>
                                <w:t>F</w:t>
                              </w:r>
                            </w:p>
                          </w:txbxContent>
                        </wps:txbx>
                        <wps:bodyPr rot="0" vert="vert270" wrap="none" lIns="91440" tIns="45720" rIns="91440" bIns="45720" anchor="t" anchorCtr="0" upright="1">
                          <a:noAutofit/>
                        </wps:bodyPr>
                      </wps:wsp>
                      <wps:wsp>
                        <wps:cNvPr id="3006" name="Прямая соединительная линия 2100"/>
                        <wps:cNvCnPr>
                          <a:cxnSpLocks noChangeShapeType="1"/>
                        </wps:cNvCnPr>
                        <wps:spPr bwMode="auto">
                          <a:xfrm flipH="1" flipV="1">
                            <a:off x="808412" y="4619828"/>
                            <a:ext cx="0" cy="4363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07" name="Прямая соединительная линия 2101"/>
                        <wps:cNvCnPr>
                          <a:cxnSpLocks noChangeShapeType="1"/>
                        </wps:cNvCnPr>
                        <wps:spPr bwMode="auto">
                          <a:xfrm flipV="1">
                            <a:off x="863212" y="4663033"/>
                            <a:ext cx="0" cy="39944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08" name="Прямая соединительная линия 2102"/>
                        <wps:cNvCnPr>
                          <a:cxnSpLocks noChangeShapeType="1"/>
                        </wps:cNvCnPr>
                        <wps:spPr bwMode="auto">
                          <a:xfrm>
                            <a:off x="459080" y="5043076"/>
                            <a:ext cx="88213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09" name="Прямая со стрелкой 2103"/>
                        <wps:cNvCnPr>
                          <a:cxnSpLocks noChangeShapeType="1"/>
                        </wps:cNvCnPr>
                        <wps:spPr bwMode="auto">
                          <a:xfrm>
                            <a:off x="664109" y="5044076"/>
                            <a:ext cx="1575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10" name="Надпись 12"/>
                        <wps:cNvSpPr txBox="1">
                          <a:spLocks noChangeArrowheads="1"/>
                        </wps:cNvSpPr>
                        <wps:spPr bwMode="auto">
                          <a:xfrm>
                            <a:off x="1095416" y="4819338"/>
                            <a:ext cx="3016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11AB7" w:rsidRDefault="005121E7" w:rsidP="00733FD8">
                              <w:pPr>
                                <w:pStyle w:val="afff3"/>
                                <w:spacing w:before="0" w:beforeAutospacing="0" w:after="0" w:afterAutospacing="0" w:line="360" w:lineRule="auto"/>
                                <w:jc w:val="both"/>
                                <w:rPr>
                                  <w:vertAlign w:val="subscript"/>
                                </w:rPr>
                              </w:pPr>
                              <w:r>
                                <w:rPr>
                                  <w:rFonts w:eastAsia="Times New Roman"/>
                                </w:rPr>
                                <w:t>a</w:t>
                              </w:r>
                              <w:r>
                                <w:rPr>
                                  <w:rFonts w:eastAsia="Times New Roman"/>
                                  <w:vertAlign w:val="subscript"/>
                                </w:rPr>
                                <w:t>3</w:t>
                              </w:r>
                            </w:p>
                          </w:txbxContent>
                        </wps:txbx>
                        <wps:bodyPr rot="0" vert="horz" wrap="none" lIns="91440" tIns="45720" rIns="91440" bIns="45720" anchor="t" anchorCtr="0" upright="1">
                          <a:noAutofit/>
                        </wps:bodyPr>
                      </wps:wsp>
                      <wps:wsp>
                        <wps:cNvPr id="3011" name="Прямая со стрелкой 2105"/>
                        <wps:cNvCnPr>
                          <a:cxnSpLocks noChangeShapeType="1"/>
                        </wps:cNvCnPr>
                        <wps:spPr bwMode="auto">
                          <a:xfrm flipH="1" flipV="1">
                            <a:off x="1022415" y="5044776"/>
                            <a:ext cx="1352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12" name="Блок-схема: знак завершения 2109"/>
                        <wps:cNvSpPr>
                          <a:spLocks/>
                        </wps:cNvSpPr>
                        <wps:spPr bwMode="auto">
                          <a:xfrm>
                            <a:off x="863212" y="4610127"/>
                            <a:ext cx="110402" cy="246128"/>
                          </a:xfrm>
                          <a:custGeom>
                            <a:avLst/>
                            <a:gdLst>
                              <a:gd name="T0" fmla="*/ 17605 w 21788"/>
                              <a:gd name="T1" fmla="*/ 8371 h 23520"/>
                              <a:gd name="T2" fmla="*/ 91822 w 21788"/>
                              <a:gd name="T3" fmla="*/ 8371 h 23520"/>
                              <a:gd name="T4" fmla="*/ 109427 w 21788"/>
                              <a:gd name="T5" fmla="*/ 121377 h 23520"/>
                              <a:gd name="T6" fmla="*/ 91822 w 21788"/>
                              <a:gd name="T7" fmla="*/ 234383 h 23520"/>
                              <a:gd name="T8" fmla="*/ 17605 w 21788"/>
                              <a:gd name="T9" fmla="*/ 234383 h 23520"/>
                              <a:gd name="T10" fmla="*/ 0 w 21788"/>
                              <a:gd name="T11" fmla="*/ 121377 h 23520"/>
                              <a:gd name="T12" fmla="*/ 17605 w 21788"/>
                              <a:gd name="T13" fmla="*/ 8371 h 235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88" h="23520">
                                <a:moveTo>
                                  <a:pt x="3475" y="800"/>
                                </a:moveTo>
                                <a:cubicBezTo>
                                  <a:pt x="6496" y="-1000"/>
                                  <a:pt x="16206" y="800"/>
                                  <a:pt x="18125" y="800"/>
                                </a:cubicBezTo>
                                <a:cubicBezTo>
                                  <a:pt x="20044" y="800"/>
                                  <a:pt x="21600" y="5635"/>
                                  <a:pt x="21600" y="11600"/>
                                </a:cubicBezTo>
                                <a:cubicBezTo>
                                  <a:pt x="21600" y="17565"/>
                                  <a:pt x="23008" y="20906"/>
                                  <a:pt x="18125" y="22400"/>
                                </a:cubicBezTo>
                                <a:cubicBezTo>
                                  <a:pt x="13242" y="23894"/>
                                  <a:pt x="6044" y="23894"/>
                                  <a:pt x="3475" y="22400"/>
                                </a:cubicBezTo>
                                <a:cubicBezTo>
                                  <a:pt x="906" y="20906"/>
                                  <a:pt x="0" y="15200"/>
                                  <a:pt x="0" y="11600"/>
                                </a:cubicBezTo>
                                <a:cubicBezTo>
                                  <a:pt x="0" y="5635"/>
                                  <a:pt x="454" y="2600"/>
                                  <a:pt x="3475" y="800"/>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3013" name="Прямая соединительная линия 2110"/>
                        <wps:cNvCnPr>
                          <a:cxnSpLocks noChangeShapeType="1"/>
                        </wps:cNvCnPr>
                        <wps:spPr bwMode="auto">
                          <a:xfrm flipV="1">
                            <a:off x="1031915" y="4736441"/>
                            <a:ext cx="0" cy="32843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14" name="Прямая соединительная линия 2111"/>
                        <wps:cNvCnPr>
                          <a:cxnSpLocks noChangeShapeType="1"/>
                        </wps:cNvCnPr>
                        <wps:spPr bwMode="auto">
                          <a:xfrm flipV="1">
                            <a:off x="972614" y="4725540"/>
                            <a:ext cx="0" cy="33983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15" name="Надпись 12"/>
                        <wps:cNvSpPr txBox="1">
                          <a:spLocks noChangeArrowheads="1"/>
                        </wps:cNvSpPr>
                        <wps:spPr bwMode="auto">
                          <a:xfrm>
                            <a:off x="412051" y="4827701"/>
                            <a:ext cx="301625" cy="418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11AB7" w:rsidRDefault="005121E7" w:rsidP="00FC4AEC">
                              <w:pPr>
                                <w:pStyle w:val="afff3"/>
                                <w:spacing w:before="0" w:beforeAutospacing="0" w:after="0" w:afterAutospacing="0" w:line="360" w:lineRule="auto"/>
                                <w:jc w:val="both"/>
                                <w:rPr>
                                  <w:vertAlign w:val="subscript"/>
                                </w:rPr>
                              </w:pPr>
                              <w:r>
                                <w:rPr>
                                  <w:rFonts w:eastAsia="Times New Roman"/>
                                </w:rPr>
                                <w:t>a</w:t>
                              </w:r>
                              <w:r>
                                <w:rPr>
                                  <w:rFonts w:eastAsia="Times New Roman"/>
                                  <w:vertAlign w:val="subscript"/>
                                </w:rPr>
                                <w:t>3</w:t>
                              </w:r>
                            </w:p>
                          </w:txbxContent>
                        </wps:txbx>
                        <wps:bodyPr rot="0" vert="horz" wrap="none" lIns="91440" tIns="45720" rIns="91440" bIns="45720" anchor="t" anchorCtr="0" upright="1">
                          <a:noAutofit/>
                        </wps:bodyPr>
                      </wps:wsp>
                      <wps:wsp>
                        <wps:cNvPr id="3018" name="Прямая соединительная линия 2125"/>
                        <wps:cNvCnPr>
                          <a:cxnSpLocks noChangeShapeType="1"/>
                        </wps:cNvCnPr>
                        <wps:spPr bwMode="auto">
                          <a:xfrm flipV="1">
                            <a:off x="3329948" y="4107469"/>
                            <a:ext cx="0" cy="1173934"/>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019" name="Прямая соединительная линия 2126"/>
                        <wps:cNvCnPr>
                          <a:cxnSpLocks noChangeShapeType="1"/>
                        </wps:cNvCnPr>
                        <wps:spPr bwMode="auto">
                          <a:xfrm flipV="1">
                            <a:off x="2918942" y="5074680"/>
                            <a:ext cx="806412" cy="6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20" name="Прямая соединительная линия 2130"/>
                        <wps:cNvCnPr>
                          <a:cxnSpLocks noChangeShapeType="1"/>
                        </wps:cNvCnPr>
                        <wps:spPr bwMode="auto">
                          <a:xfrm flipH="1" flipV="1">
                            <a:off x="5582980" y="4119270"/>
                            <a:ext cx="6500" cy="1211838"/>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3021" name="Прямоугольник 8"/>
                        <wps:cNvSpPr>
                          <a:spLocks/>
                        </wps:cNvSpPr>
                        <wps:spPr bwMode="auto">
                          <a:xfrm>
                            <a:off x="2477135" y="4906660"/>
                            <a:ext cx="387406" cy="306335"/>
                          </a:xfrm>
                          <a:custGeom>
                            <a:avLst/>
                            <a:gdLst>
                              <a:gd name="T0" fmla="*/ 0 w 958113"/>
                              <a:gd name="T1" fmla="*/ 109072 h 390525"/>
                              <a:gd name="T2" fmla="*/ 12935 w 958113"/>
                              <a:gd name="T3" fmla="*/ 0 h 390525"/>
                              <a:gd name="T4" fmla="*/ 387317 w 958113"/>
                              <a:gd name="T5" fmla="*/ 0 h 390525"/>
                              <a:gd name="T6" fmla="*/ 387317 w 958113"/>
                              <a:gd name="T7" fmla="*/ 306284 h 390525"/>
                              <a:gd name="T8" fmla="*/ 9727 w 958113"/>
                              <a:gd name="T9" fmla="*/ 306284 h 390525"/>
                              <a:gd name="T10" fmla="*/ 0 w 958113"/>
                              <a:gd name="T11" fmla="*/ 109072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22" name="Прямоугольник 8"/>
                        <wps:cNvSpPr>
                          <a:spLocks/>
                        </wps:cNvSpPr>
                        <wps:spPr bwMode="auto">
                          <a:xfrm>
                            <a:off x="4761968" y="4917962"/>
                            <a:ext cx="386706" cy="306035"/>
                          </a:xfrm>
                          <a:custGeom>
                            <a:avLst/>
                            <a:gdLst>
                              <a:gd name="T0" fmla="*/ 0 w 958113"/>
                              <a:gd name="T1" fmla="*/ 108995 h 390525"/>
                              <a:gd name="T2" fmla="*/ 12915 w 958113"/>
                              <a:gd name="T3" fmla="*/ 0 h 390525"/>
                              <a:gd name="T4" fmla="*/ 386715 w 958113"/>
                              <a:gd name="T5" fmla="*/ 0 h 390525"/>
                              <a:gd name="T6" fmla="*/ 386715 w 958113"/>
                              <a:gd name="T7" fmla="*/ 306070 h 390525"/>
                              <a:gd name="T8" fmla="*/ 9712 w 958113"/>
                              <a:gd name="T9" fmla="*/ 306070 h 390525"/>
                              <a:gd name="T10" fmla="*/ 0 w 958113"/>
                              <a:gd name="T11" fmla="*/ 108995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Dn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23" name="Прямоугольник 8"/>
                        <wps:cNvSpPr>
                          <a:spLocks/>
                        </wps:cNvSpPr>
                        <wps:spPr bwMode="auto">
                          <a:xfrm flipH="1">
                            <a:off x="3766854" y="4906960"/>
                            <a:ext cx="362005" cy="306135"/>
                          </a:xfrm>
                          <a:custGeom>
                            <a:avLst/>
                            <a:gdLst>
                              <a:gd name="T0" fmla="*/ 0 w 958113"/>
                              <a:gd name="T1" fmla="*/ 108995 h 390525"/>
                              <a:gd name="T2" fmla="*/ 12088 w 958113"/>
                              <a:gd name="T3" fmla="*/ 0 h 390525"/>
                              <a:gd name="T4" fmla="*/ 361947 w 958113"/>
                              <a:gd name="T5" fmla="*/ 0 h 390525"/>
                              <a:gd name="T6" fmla="*/ 361947 w 958113"/>
                              <a:gd name="T7" fmla="*/ 306070 h 390525"/>
                              <a:gd name="T8" fmla="*/ 9090 w 958113"/>
                              <a:gd name="T9" fmla="*/ 306070 h 390525"/>
                              <a:gd name="T10" fmla="*/ 0 w 958113"/>
                              <a:gd name="T11" fmla="*/ 108995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3024" name="Прямоугольник 8"/>
                        <wps:cNvSpPr>
                          <a:spLocks/>
                        </wps:cNvSpPr>
                        <wps:spPr bwMode="auto">
                          <a:xfrm flipH="1">
                            <a:off x="5978985" y="4919162"/>
                            <a:ext cx="361305" cy="305435"/>
                          </a:xfrm>
                          <a:custGeom>
                            <a:avLst/>
                            <a:gdLst>
                              <a:gd name="T0" fmla="*/ 0 w 958113"/>
                              <a:gd name="T1" fmla="*/ 108769 h 390525"/>
                              <a:gd name="T2" fmla="*/ 12067 w 958113"/>
                              <a:gd name="T3" fmla="*/ 0 h 390525"/>
                              <a:gd name="T4" fmla="*/ 361315 w 958113"/>
                              <a:gd name="T5" fmla="*/ 0 h 390525"/>
                              <a:gd name="T6" fmla="*/ 361315 w 958113"/>
                              <a:gd name="T7" fmla="*/ 305435 h 390525"/>
                              <a:gd name="T8" fmla="*/ 9074 w 958113"/>
                              <a:gd name="T9" fmla="*/ 305435 h 390525"/>
                              <a:gd name="T10" fmla="*/ 0 w 958113"/>
                              <a:gd name="T11" fmla="*/ 108769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Dn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3025" name="Прямоугольник 2135"/>
                        <wps:cNvSpPr>
                          <a:spLocks noChangeArrowheads="1"/>
                        </wps:cNvSpPr>
                        <wps:spPr bwMode="auto">
                          <a:xfrm>
                            <a:off x="5148674" y="4387301"/>
                            <a:ext cx="170702" cy="667876"/>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3026" name="Прямоугольник 2136"/>
                        <wps:cNvSpPr>
                          <a:spLocks noChangeArrowheads="1"/>
                        </wps:cNvSpPr>
                        <wps:spPr bwMode="auto">
                          <a:xfrm>
                            <a:off x="5806883" y="4387101"/>
                            <a:ext cx="170202" cy="667476"/>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3027" name="Прямоугольник 8"/>
                        <wps:cNvSpPr>
                          <a:spLocks/>
                        </wps:cNvSpPr>
                        <wps:spPr bwMode="auto">
                          <a:xfrm rot="16200000" flipH="1">
                            <a:off x="2475892" y="4500028"/>
                            <a:ext cx="872300" cy="272004"/>
                          </a:xfrm>
                          <a:custGeom>
                            <a:avLst/>
                            <a:gdLst>
                              <a:gd name="T0" fmla="*/ 0 w 1431205"/>
                              <a:gd name="T1" fmla="*/ 96845 h 390544"/>
                              <a:gd name="T2" fmla="*/ 19501 w 1431205"/>
                              <a:gd name="T3" fmla="*/ 0 h 390544"/>
                              <a:gd name="T4" fmla="*/ 397411 w 1431205"/>
                              <a:gd name="T5" fmla="*/ 1 h 390544"/>
                              <a:gd name="T6" fmla="*/ 506619 w 1431205"/>
                              <a:gd name="T7" fmla="*/ 144562 h 390544"/>
                              <a:gd name="T8" fmla="*/ 871282 w 1431205"/>
                              <a:gd name="T9" fmla="*/ 142876 h 390544"/>
                              <a:gd name="T10" fmla="*/ 871399 w 1431205"/>
                              <a:gd name="T11" fmla="*/ 271963 h 390544"/>
                              <a:gd name="T12" fmla="*/ 514312 w 1431205"/>
                              <a:gd name="T13" fmla="*/ 271950 h 390544"/>
                              <a:gd name="T14" fmla="*/ 14665 w 1431205"/>
                              <a:gd name="T15" fmla="*/ 271950 h 390544"/>
                              <a:gd name="T16" fmla="*/ 0 w 1431205"/>
                              <a:gd name="T17" fmla="*/ 96845 h 3905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1205" h="390544">
                                <a:moveTo>
                                  <a:pt x="0" y="139071"/>
                                </a:moveTo>
                                <a:cubicBezTo>
                                  <a:pt x="8260" y="99933"/>
                                  <a:pt x="13065" y="51170"/>
                                  <a:pt x="31998" y="0"/>
                                </a:cubicBezTo>
                                <a:lnTo>
                                  <a:pt x="652087" y="2"/>
                                </a:lnTo>
                                <a:cubicBezTo>
                                  <a:pt x="735638" y="87989"/>
                                  <a:pt x="751275" y="122332"/>
                                  <a:pt x="831279" y="207594"/>
                                </a:cubicBezTo>
                                <a:cubicBezTo>
                                  <a:pt x="960209" y="210052"/>
                                  <a:pt x="1300701" y="202714"/>
                                  <a:pt x="1429631" y="205172"/>
                                </a:cubicBezTo>
                                <a:cubicBezTo>
                                  <a:pt x="1433056" y="262922"/>
                                  <a:pt x="1429823" y="347344"/>
                                  <a:pt x="1429823" y="390544"/>
                                </a:cubicBezTo>
                                <a:lnTo>
                                  <a:pt x="843902"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28" name="Прямоугольник 8"/>
                        <wps:cNvSpPr>
                          <a:spLocks/>
                        </wps:cNvSpPr>
                        <wps:spPr bwMode="auto">
                          <a:xfrm rot="16200000" flipH="1" flipV="1">
                            <a:off x="3306807" y="4546232"/>
                            <a:ext cx="799791" cy="251604"/>
                          </a:xfrm>
                          <a:custGeom>
                            <a:avLst/>
                            <a:gdLst>
                              <a:gd name="T0" fmla="*/ 0 w 1432439"/>
                              <a:gd name="T1" fmla="*/ 89607 h 390546"/>
                              <a:gd name="T2" fmla="*/ 17865 w 1432439"/>
                              <a:gd name="T3" fmla="*/ 1 h 390546"/>
                              <a:gd name="T4" fmla="*/ 316937 w 1432439"/>
                              <a:gd name="T5" fmla="*/ 1 h 390546"/>
                              <a:gd name="T6" fmla="*/ 434401 w 1432439"/>
                              <a:gd name="T7" fmla="*/ 126966 h 390546"/>
                              <a:gd name="T8" fmla="*/ 799056 w 1432439"/>
                              <a:gd name="T9" fmla="*/ 119669 h 390546"/>
                              <a:gd name="T10" fmla="*/ 798282 w 1432439"/>
                              <a:gd name="T11" fmla="*/ 251635 h 390546"/>
                              <a:gd name="T12" fmla="*/ 471158 w 1432439"/>
                              <a:gd name="T13" fmla="*/ 251623 h 390546"/>
                              <a:gd name="T14" fmla="*/ 13435 w 1432439"/>
                              <a:gd name="T15" fmla="*/ 251623 h 390546"/>
                              <a:gd name="T16" fmla="*/ 0 w 1432439"/>
                              <a:gd name="T17" fmla="*/ 89607 h 3905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2439" h="390546">
                                <a:moveTo>
                                  <a:pt x="0" y="139073"/>
                                </a:moveTo>
                                <a:cubicBezTo>
                                  <a:pt x="8260" y="99935"/>
                                  <a:pt x="13065" y="51172"/>
                                  <a:pt x="31998" y="2"/>
                                </a:cubicBezTo>
                                <a:lnTo>
                                  <a:pt x="567673" y="1"/>
                                </a:lnTo>
                                <a:cubicBezTo>
                                  <a:pt x="651224" y="87988"/>
                                  <a:pt x="698063" y="111794"/>
                                  <a:pt x="778067" y="197056"/>
                                </a:cubicBezTo>
                                <a:lnTo>
                                  <a:pt x="1431209" y="185731"/>
                                </a:lnTo>
                                <a:cubicBezTo>
                                  <a:pt x="1434634" y="243481"/>
                                  <a:pt x="1429823" y="347346"/>
                                  <a:pt x="1429823" y="390546"/>
                                </a:cubicBezTo>
                                <a:lnTo>
                                  <a:pt x="843902" y="390527"/>
                                </a:lnTo>
                                <a:lnTo>
                                  <a:pt x="24063" y="390527"/>
                                </a:lnTo>
                                <a:cubicBezTo>
                                  <a:pt x="56927" y="253649"/>
                                  <a:pt x="0" y="240784"/>
                                  <a:pt x="0" y="139073"/>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g:wgp>
                        <wpg:cNvPr id="3029" name="Группа 2139"/>
                        <wpg:cNvGrpSpPr>
                          <a:grpSpLocks/>
                        </wpg:cNvGrpSpPr>
                        <wpg:grpSpPr bwMode="auto">
                          <a:xfrm>
                            <a:off x="2413534" y="4125771"/>
                            <a:ext cx="362505" cy="276932"/>
                            <a:chOff x="0" y="0"/>
                            <a:chExt cx="362993" cy="277645"/>
                          </a:xfrm>
                        </wpg:grpSpPr>
                        <wps:wsp>
                          <wps:cNvPr id="3030" name="Прямоугольник 2140"/>
                          <wps:cNvSpPr>
                            <a:spLocks noChangeArrowheads="1"/>
                          </wps:cNvSpPr>
                          <wps:spPr bwMode="auto">
                            <a:xfrm>
                              <a:off x="0" y="0"/>
                              <a:ext cx="174414" cy="2776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1" name="Прямая соединительная линия 2141"/>
                          <wps:cNvCnPr>
                            <a:cxnSpLocks noChangeShapeType="1"/>
                          </wps:cNvCnPr>
                          <wps:spPr bwMode="auto">
                            <a:xfrm>
                              <a:off x="87373" y="77873"/>
                              <a:ext cx="0" cy="13415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32" name="Прямая соединительная линия 2142"/>
                          <wps:cNvCnPr>
                            <a:cxnSpLocks noChangeShapeType="1"/>
                          </wps:cNvCnPr>
                          <wps:spPr bwMode="auto">
                            <a:xfrm>
                              <a:off x="52690" y="211853"/>
                              <a:ext cx="7269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33" name="Прямая со стрелкой 2143"/>
                          <wps:cNvCnPr>
                            <a:cxnSpLocks noChangeShapeType="1"/>
                          </wps:cNvCnPr>
                          <wps:spPr bwMode="auto">
                            <a:xfrm>
                              <a:off x="174414" y="99881"/>
                              <a:ext cx="188579" cy="3155"/>
                            </a:xfrm>
                            <a:prstGeom prst="straightConnector1">
                              <a:avLst/>
                            </a:prstGeom>
                            <a:noFill/>
                            <a:ln w="6350">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g:wgp>
                      <wpg:wgp>
                        <wpg:cNvPr id="3034" name="Группа 2144"/>
                        <wpg:cNvGrpSpPr>
                          <a:grpSpLocks/>
                        </wpg:cNvGrpSpPr>
                        <wpg:grpSpPr bwMode="auto">
                          <a:xfrm>
                            <a:off x="4649566" y="4110169"/>
                            <a:ext cx="362605" cy="276932"/>
                            <a:chOff x="0" y="0"/>
                            <a:chExt cx="362993" cy="277645"/>
                          </a:xfrm>
                        </wpg:grpSpPr>
                        <wps:wsp>
                          <wps:cNvPr id="3035" name="Прямоугольник 2145"/>
                          <wps:cNvSpPr>
                            <a:spLocks noChangeArrowheads="1"/>
                          </wps:cNvSpPr>
                          <wps:spPr bwMode="auto">
                            <a:xfrm>
                              <a:off x="0" y="0"/>
                              <a:ext cx="174414" cy="2776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6" name="Прямая соединительная линия 2146"/>
                          <wps:cNvCnPr>
                            <a:cxnSpLocks noChangeShapeType="1"/>
                          </wps:cNvCnPr>
                          <wps:spPr bwMode="auto">
                            <a:xfrm>
                              <a:off x="87373" y="77873"/>
                              <a:ext cx="0" cy="13415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37" name="Прямая соединительная линия 2147"/>
                          <wps:cNvCnPr>
                            <a:cxnSpLocks noChangeShapeType="1"/>
                          </wps:cNvCnPr>
                          <wps:spPr bwMode="auto">
                            <a:xfrm>
                              <a:off x="52690" y="211853"/>
                              <a:ext cx="7269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38" name="Прямая со стрелкой 2148"/>
                          <wps:cNvCnPr>
                            <a:cxnSpLocks noChangeShapeType="1"/>
                          </wps:cNvCnPr>
                          <wps:spPr bwMode="auto">
                            <a:xfrm>
                              <a:off x="174414" y="99881"/>
                              <a:ext cx="188579" cy="3155"/>
                            </a:xfrm>
                            <a:prstGeom prst="straightConnector1">
                              <a:avLst/>
                            </a:prstGeom>
                            <a:noFill/>
                            <a:ln w="6350">
                              <a:solidFill>
                                <a:schemeClr val="tx1">
                                  <a:lumMod val="100000"/>
                                  <a:lumOff val="0"/>
                                </a:schemeClr>
                              </a:solidFill>
                              <a:miter lim="800000"/>
                              <a:headEnd/>
                              <a:tailEnd type="triangle" w="sm" len="med"/>
                            </a:ln>
                            <a:extLst>
                              <a:ext uri="{909E8E84-426E-40DD-AFC4-6F175D3DCCD1}">
                                <a14:hiddenFill xmlns:a14="http://schemas.microsoft.com/office/drawing/2010/main">
                                  <a:noFill/>
                                </a14:hiddenFill>
                              </a:ext>
                            </a:extLst>
                          </wps:spPr>
                          <wps:bodyPr/>
                        </wps:wsp>
                      </wpg:wgp>
                      <wps:wsp>
                        <wps:cNvPr id="3039" name="Полилиния 2149"/>
                        <wps:cNvSpPr>
                          <a:spLocks/>
                        </wps:cNvSpPr>
                        <wps:spPr bwMode="auto">
                          <a:xfrm rot="5750714" flipH="1">
                            <a:off x="3282044" y="4003584"/>
                            <a:ext cx="62007" cy="538108"/>
                          </a:xfrm>
                          <a:custGeom>
                            <a:avLst/>
                            <a:gdLst>
                              <a:gd name="T0" fmla="*/ 37195 w 33038"/>
                              <a:gd name="T1" fmla="*/ 0 h 466273"/>
                              <a:gd name="T2" fmla="*/ 403 w 33038"/>
                              <a:gd name="T3" fmla="*/ 185015 h 466273"/>
                              <a:gd name="T4" fmla="*/ 56846 w 33038"/>
                              <a:gd name="T5" fmla="*/ 538082 h 466273"/>
                              <a:gd name="T6" fmla="*/ 0 60000 65536"/>
                              <a:gd name="T7" fmla="*/ 0 60000 65536"/>
                              <a:gd name="T8" fmla="*/ 0 60000 65536"/>
                            </a:gdLst>
                            <a:ahLst/>
                            <a:cxnLst>
                              <a:cxn ang="T6">
                                <a:pos x="T0" y="T1"/>
                              </a:cxn>
                              <a:cxn ang="T7">
                                <a:pos x="T2" y="T3"/>
                              </a:cxn>
                              <a:cxn ang="T8">
                                <a:pos x="T4" y="T5"/>
                              </a:cxn>
                            </a:cxnLst>
                            <a:rect l="0" t="0" r="r" b="b"/>
                            <a:pathLst>
                              <a:path w="33038" h="466273">
                                <a:moveTo>
                                  <a:pt x="19823" y="0"/>
                                </a:moveTo>
                                <a:cubicBezTo>
                                  <a:pt x="25919" y="77216"/>
                                  <a:pt x="4032" y="96311"/>
                                  <a:pt x="215" y="160324"/>
                                </a:cubicBezTo>
                                <a:cubicBezTo>
                                  <a:pt x="-3602" y="224337"/>
                                  <a:pt x="44876" y="318948"/>
                                  <a:pt x="30296" y="466273"/>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0" name="Полилиния 2150"/>
                        <wps:cNvSpPr>
                          <a:spLocks/>
                        </wps:cNvSpPr>
                        <wps:spPr bwMode="auto">
                          <a:xfrm rot="5750714" flipH="1">
                            <a:off x="5538777" y="3776373"/>
                            <a:ext cx="45805" cy="826212"/>
                          </a:xfrm>
                          <a:custGeom>
                            <a:avLst/>
                            <a:gdLst>
                              <a:gd name="T0" fmla="*/ 43304 w 24456"/>
                              <a:gd name="T1" fmla="*/ 0 h 715893"/>
                              <a:gd name="T2" fmla="*/ 334 w 24456"/>
                              <a:gd name="T3" fmla="*/ 216065 h 715893"/>
                              <a:gd name="T4" fmla="*/ 2118 w 24456"/>
                              <a:gd name="T5" fmla="*/ 826146 h 715893"/>
                              <a:gd name="T6" fmla="*/ 0 60000 65536"/>
                              <a:gd name="T7" fmla="*/ 0 60000 65536"/>
                              <a:gd name="T8" fmla="*/ 0 60000 65536"/>
                            </a:gdLst>
                            <a:ahLst/>
                            <a:cxnLst>
                              <a:cxn ang="T6">
                                <a:pos x="T0" y="T1"/>
                              </a:cxn>
                              <a:cxn ang="T7">
                                <a:pos x="T2" y="T3"/>
                              </a:cxn>
                              <a:cxn ang="T8">
                                <a:pos x="T4" y="T5"/>
                              </a:cxn>
                            </a:cxnLst>
                            <a:rect l="0" t="0" r="r" b="b"/>
                            <a:pathLst>
                              <a:path w="24456" h="715893">
                                <a:moveTo>
                                  <a:pt x="23079" y="0"/>
                                </a:moveTo>
                                <a:cubicBezTo>
                                  <a:pt x="29175" y="77216"/>
                                  <a:pt x="3995" y="123217"/>
                                  <a:pt x="178" y="187230"/>
                                </a:cubicBezTo>
                                <a:cubicBezTo>
                                  <a:pt x="-3639" y="251243"/>
                                  <a:pt x="55993" y="654933"/>
                                  <a:pt x="1129" y="715893"/>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1" name="Прямоугольник 8"/>
                        <wps:cNvSpPr>
                          <a:spLocks/>
                        </wps:cNvSpPr>
                        <wps:spPr bwMode="auto">
                          <a:xfrm rot="5400000">
                            <a:off x="5799858" y="4377507"/>
                            <a:ext cx="497457" cy="140602"/>
                          </a:xfrm>
                          <a:custGeom>
                            <a:avLst/>
                            <a:gdLst>
                              <a:gd name="T0" fmla="*/ 0 w 960516"/>
                              <a:gd name="T1" fmla="*/ 50079 h 390525"/>
                              <a:gd name="T2" fmla="*/ 16567 w 960516"/>
                              <a:gd name="T3" fmla="*/ 0 h 390525"/>
                              <a:gd name="T4" fmla="*/ 359500 w 960516"/>
                              <a:gd name="T5" fmla="*/ 0 h 390525"/>
                              <a:gd name="T6" fmla="*/ 497319 w 960516"/>
                              <a:gd name="T7" fmla="*/ 140627 h 390525"/>
                              <a:gd name="T8" fmla="*/ 12459 w 960516"/>
                              <a:gd name="T9" fmla="*/ 140627 h 390525"/>
                              <a:gd name="T10" fmla="*/ 0 w 960516"/>
                              <a:gd name="T11" fmla="*/ 50079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516" h="390525">
                                <a:moveTo>
                                  <a:pt x="0" y="139071"/>
                                </a:moveTo>
                                <a:cubicBezTo>
                                  <a:pt x="8260" y="99933"/>
                                  <a:pt x="13065" y="51170"/>
                                  <a:pt x="31998" y="0"/>
                                </a:cubicBezTo>
                                <a:lnTo>
                                  <a:pt x="694334" y="0"/>
                                </a:lnTo>
                                <a:lnTo>
                                  <a:pt x="960516" y="390525"/>
                                </a:lnTo>
                                <a:lnTo>
                                  <a:pt x="24063" y="390525"/>
                                </a:lnTo>
                                <a:cubicBezTo>
                                  <a:pt x="56927" y="253647"/>
                                  <a:pt x="0" y="240782"/>
                                  <a:pt x="0" y="139071"/>
                                </a:cubicBezTo>
                                <a:close/>
                              </a:path>
                            </a:pathLst>
                          </a:custGeom>
                          <a:pattFill prst="wdDn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42" name="Прямоугольник 8"/>
                        <wps:cNvSpPr>
                          <a:spLocks/>
                        </wps:cNvSpPr>
                        <wps:spPr bwMode="auto">
                          <a:xfrm rot="5400000" flipV="1">
                            <a:off x="4823943" y="4338602"/>
                            <a:ext cx="517059" cy="132402"/>
                          </a:xfrm>
                          <a:custGeom>
                            <a:avLst/>
                            <a:gdLst>
                              <a:gd name="T0" fmla="*/ 0 w 960516"/>
                              <a:gd name="T1" fmla="*/ 47170 h 390525"/>
                              <a:gd name="T2" fmla="*/ 17223 w 960516"/>
                              <a:gd name="T3" fmla="*/ 0 h 390525"/>
                              <a:gd name="T4" fmla="*/ 373720 w 960516"/>
                              <a:gd name="T5" fmla="*/ 0 h 390525"/>
                              <a:gd name="T6" fmla="*/ 516991 w 960516"/>
                              <a:gd name="T7" fmla="*/ 132458 h 390525"/>
                              <a:gd name="T8" fmla="*/ 12952 w 960516"/>
                              <a:gd name="T9" fmla="*/ 132458 h 390525"/>
                              <a:gd name="T10" fmla="*/ 0 w 960516"/>
                              <a:gd name="T11" fmla="*/ 47170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60516" h="390525">
                                <a:moveTo>
                                  <a:pt x="0" y="139071"/>
                                </a:moveTo>
                                <a:cubicBezTo>
                                  <a:pt x="8260" y="99933"/>
                                  <a:pt x="13065" y="51170"/>
                                  <a:pt x="31998" y="0"/>
                                </a:cubicBezTo>
                                <a:lnTo>
                                  <a:pt x="694334" y="0"/>
                                </a:lnTo>
                                <a:lnTo>
                                  <a:pt x="960516" y="390525"/>
                                </a:lnTo>
                                <a:lnTo>
                                  <a:pt x="24063" y="390525"/>
                                </a:lnTo>
                                <a:cubicBezTo>
                                  <a:pt x="56927" y="253647"/>
                                  <a:pt x="0" y="240782"/>
                                  <a:pt x="0" y="139071"/>
                                </a:cubicBezTo>
                                <a:close/>
                              </a:path>
                            </a:pathLst>
                          </a:custGeom>
                          <a:pattFill prst="wdDn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043" name="Прямая соединительная линия 2153"/>
                        <wps:cNvCnPr>
                          <a:cxnSpLocks noChangeShapeType="1"/>
                        </wps:cNvCnPr>
                        <wps:spPr bwMode="auto">
                          <a:xfrm>
                            <a:off x="5148674" y="4383801"/>
                            <a:ext cx="830312"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44" name="Прямая соединительная линия 2154"/>
                        <wps:cNvCnPr>
                          <a:cxnSpLocks noChangeShapeType="1"/>
                        </wps:cNvCnPr>
                        <wps:spPr bwMode="auto">
                          <a:xfrm>
                            <a:off x="5159474" y="5055677"/>
                            <a:ext cx="829912"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45" name="Прямая соединительная линия 2155"/>
                        <wps:cNvCnPr>
                          <a:cxnSpLocks noChangeShapeType="1"/>
                        </wps:cNvCnPr>
                        <wps:spPr bwMode="auto">
                          <a:xfrm>
                            <a:off x="4771668" y="5223997"/>
                            <a:ext cx="1559622" cy="6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46" name="Прямая соединительная линия 2156"/>
                        <wps:cNvCnPr>
                          <a:cxnSpLocks noChangeShapeType="1"/>
                        </wps:cNvCnPr>
                        <wps:spPr bwMode="auto">
                          <a:xfrm>
                            <a:off x="2494636" y="5213695"/>
                            <a:ext cx="1628123"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47" name="Прямая соединительная линия 2157"/>
                        <wps:cNvCnPr>
                          <a:cxnSpLocks noChangeShapeType="1"/>
                        </wps:cNvCnPr>
                        <wps:spPr bwMode="auto">
                          <a:xfrm>
                            <a:off x="3699953" y="4907561"/>
                            <a:ext cx="422206"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48" name="Прямая соединительная линия 2158"/>
                        <wps:cNvCnPr>
                          <a:cxnSpLocks noChangeShapeType="1"/>
                        </wps:cNvCnPr>
                        <wps:spPr bwMode="auto">
                          <a:xfrm>
                            <a:off x="2477135" y="4908661"/>
                            <a:ext cx="445306"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49" name="Прямая соединительная линия 2159"/>
                        <wps:cNvCnPr>
                          <a:cxnSpLocks noChangeShapeType="1"/>
                        </wps:cNvCnPr>
                        <wps:spPr bwMode="auto">
                          <a:xfrm flipV="1">
                            <a:off x="2645638" y="4432706"/>
                            <a:ext cx="0" cy="46985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50" name="Прямая со стрелкой 2160"/>
                        <wps:cNvCnPr>
                          <a:cxnSpLocks noChangeShapeType="1"/>
                        </wps:cNvCnPr>
                        <wps:spPr bwMode="auto">
                          <a:xfrm flipV="1">
                            <a:off x="2645638" y="4902460"/>
                            <a:ext cx="0" cy="138416"/>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51" name="Прямая со стрелкой 2161"/>
                        <wps:cNvCnPr>
                          <a:cxnSpLocks noChangeShapeType="1"/>
                        </wps:cNvCnPr>
                        <wps:spPr bwMode="auto">
                          <a:xfrm>
                            <a:off x="2646238" y="4552220"/>
                            <a:ext cx="0" cy="17462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52" name="Прямая соединительная линия 2162"/>
                        <wps:cNvCnPr>
                          <a:cxnSpLocks noChangeShapeType="1"/>
                        </wps:cNvCnPr>
                        <wps:spPr bwMode="auto">
                          <a:xfrm flipH="1">
                            <a:off x="2587737" y="4703237"/>
                            <a:ext cx="39110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53" name="Надпись 12"/>
                        <wps:cNvSpPr txBox="1">
                          <a:spLocks noChangeArrowheads="1"/>
                        </wps:cNvSpPr>
                        <wps:spPr bwMode="auto">
                          <a:xfrm>
                            <a:off x="2395834" y="4426606"/>
                            <a:ext cx="425506" cy="210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7A25B9" w:rsidRDefault="005121E7" w:rsidP="007A25B9">
                              <w:pPr>
                                <w:pStyle w:val="afff3"/>
                                <w:spacing w:before="0" w:beforeAutospacing="0" w:after="0" w:afterAutospacing="0" w:line="360" w:lineRule="auto"/>
                                <w:jc w:val="both"/>
                                <w:rPr>
                                  <w:vertAlign w:val="subscript"/>
                                </w:rPr>
                              </w:pPr>
                              <w:r>
                                <w:rPr>
                                  <w:rFonts w:eastAsia="Times New Roman"/>
                                  <w:lang w:val="en-US"/>
                                </w:rPr>
                                <w:t>a</w:t>
                              </w:r>
                              <w:r>
                                <w:rPr>
                                  <w:rFonts w:eastAsia="Times New Roman"/>
                                  <w:vertAlign w:val="subscript"/>
                                  <w:lang w:val="en-US"/>
                                </w:rPr>
                                <w:t>1</w:t>
                              </w:r>
                            </w:p>
                          </w:txbxContent>
                        </wps:txbx>
                        <wps:bodyPr rot="0" vert="vert270" wrap="none" lIns="91440" tIns="45720" rIns="91440" bIns="45720" anchor="t" anchorCtr="0" upright="1">
                          <a:noAutofit/>
                        </wps:bodyPr>
                      </wps:wsp>
                      <wps:wsp>
                        <wps:cNvPr id="3054" name="Прямая соединительная линия 2164"/>
                        <wps:cNvCnPr>
                          <a:cxnSpLocks noChangeShapeType="1"/>
                        </wps:cNvCnPr>
                        <wps:spPr bwMode="auto">
                          <a:xfrm flipV="1">
                            <a:off x="4900070" y="4437807"/>
                            <a:ext cx="0" cy="46935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55" name="Прямая со стрелкой 2165"/>
                        <wps:cNvCnPr>
                          <a:cxnSpLocks noChangeShapeType="1"/>
                        </wps:cNvCnPr>
                        <wps:spPr bwMode="auto">
                          <a:xfrm flipV="1">
                            <a:off x="4900070" y="4907160"/>
                            <a:ext cx="0" cy="137816"/>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56" name="Прямая со стрелкой 2166"/>
                        <wps:cNvCnPr>
                          <a:cxnSpLocks noChangeShapeType="1"/>
                        </wps:cNvCnPr>
                        <wps:spPr bwMode="auto">
                          <a:xfrm>
                            <a:off x="4900670" y="4382601"/>
                            <a:ext cx="0" cy="303834"/>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57" name="Прямая соединительная линия 2167"/>
                        <wps:cNvCnPr>
                          <a:cxnSpLocks noChangeShapeType="1"/>
                        </wps:cNvCnPr>
                        <wps:spPr bwMode="auto">
                          <a:xfrm flipH="1">
                            <a:off x="4856469" y="4673834"/>
                            <a:ext cx="29220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59" name="Прямая соединительная линия 2169"/>
                        <wps:cNvCnPr>
                          <a:cxnSpLocks noChangeShapeType="1"/>
                        </wps:cNvCnPr>
                        <wps:spPr bwMode="auto">
                          <a:xfrm flipH="1" flipV="1">
                            <a:off x="2918942" y="5034075"/>
                            <a:ext cx="0" cy="4356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60" name="Прямая соединительная линия 2171"/>
                        <wps:cNvCnPr>
                          <a:cxnSpLocks noChangeShapeType="1"/>
                        </wps:cNvCnPr>
                        <wps:spPr bwMode="auto">
                          <a:xfrm>
                            <a:off x="2697139" y="5451923"/>
                            <a:ext cx="51860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61" name="Прямая со стрелкой 2172"/>
                        <wps:cNvCnPr>
                          <a:cxnSpLocks noChangeShapeType="1"/>
                        </wps:cNvCnPr>
                        <wps:spPr bwMode="auto">
                          <a:xfrm>
                            <a:off x="2709939" y="5448222"/>
                            <a:ext cx="1575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62" name="Надпись 12"/>
                        <wps:cNvSpPr txBox="1">
                          <a:spLocks noChangeArrowheads="1"/>
                        </wps:cNvSpPr>
                        <wps:spPr bwMode="auto">
                          <a:xfrm>
                            <a:off x="3003543" y="5204494"/>
                            <a:ext cx="250804" cy="29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20DE3">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3063" name="Прямая со стрелкой 2174"/>
                        <wps:cNvCnPr>
                          <a:cxnSpLocks noChangeShapeType="1"/>
                        </wps:cNvCnPr>
                        <wps:spPr bwMode="auto">
                          <a:xfrm flipH="1" flipV="1">
                            <a:off x="2904241" y="5452523"/>
                            <a:ext cx="135202" cy="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64" name="Прямая соединительная линия 2177"/>
                        <wps:cNvCnPr>
                          <a:cxnSpLocks noChangeShapeType="1"/>
                        </wps:cNvCnPr>
                        <wps:spPr bwMode="auto">
                          <a:xfrm flipV="1">
                            <a:off x="2864541" y="5130186"/>
                            <a:ext cx="0" cy="339039"/>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65" name="Надпись 12"/>
                        <wps:cNvSpPr txBox="1">
                          <a:spLocks noChangeArrowheads="1"/>
                        </wps:cNvSpPr>
                        <wps:spPr bwMode="auto">
                          <a:xfrm>
                            <a:off x="5157474" y="5369783"/>
                            <a:ext cx="425506" cy="210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73732">
                              <w:pPr>
                                <w:pStyle w:val="afff3"/>
                                <w:spacing w:before="0" w:beforeAutospacing="0" w:after="0" w:afterAutospacing="0" w:line="360" w:lineRule="auto"/>
                                <w:jc w:val="both"/>
                              </w:pPr>
                              <w:r>
                                <w:rPr>
                                  <w:rFonts w:eastAsia="Times New Roman"/>
                                  <w:lang w:val="en-US"/>
                                </w:rPr>
                                <w:t>a</w:t>
                              </w:r>
                              <w:r>
                                <w:rPr>
                                  <w:rFonts w:eastAsia="Times New Roman"/>
                                  <w:position w:val="-6"/>
                                  <w:vertAlign w:val="subscript"/>
                                  <w:lang w:val="en-US"/>
                                </w:rPr>
                                <w:t>2</w:t>
                              </w:r>
                            </w:p>
                          </w:txbxContent>
                        </wps:txbx>
                        <wps:bodyPr rot="0" vert="vert270" wrap="none" lIns="91440" tIns="45720" rIns="91440" bIns="45720" anchor="t" anchorCtr="0" upright="1">
                          <a:noAutofit/>
                        </wps:bodyPr>
                      </wps:wsp>
                      <wps:wsp>
                        <wps:cNvPr id="3066" name="Прямая соединительная линия 2197"/>
                        <wps:cNvCnPr>
                          <a:cxnSpLocks noChangeShapeType="1"/>
                        </wps:cNvCnPr>
                        <wps:spPr bwMode="auto">
                          <a:xfrm flipV="1">
                            <a:off x="5488678" y="4999071"/>
                            <a:ext cx="0" cy="58006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67" name="Прямая со стрелкой 2199"/>
                        <wps:cNvCnPr>
                          <a:cxnSpLocks noChangeShapeType="1"/>
                        </wps:cNvCnPr>
                        <wps:spPr bwMode="auto">
                          <a:xfrm flipV="1">
                            <a:off x="5488978" y="5213695"/>
                            <a:ext cx="0" cy="138416"/>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3068" name="Прямая со стрелкой 2200"/>
                        <wps:cNvCnPr>
                          <a:cxnSpLocks noChangeShapeType="1"/>
                        </wps:cNvCnPr>
                        <wps:spPr bwMode="auto">
                          <a:xfrm>
                            <a:off x="5488978" y="4879857"/>
                            <a:ext cx="0" cy="174620"/>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1" name="Прямая соединительная линия 1"/>
                        <wps:cNvCnPr/>
                        <wps:spPr>
                          <a:xfrm flipH="1">
                            <a:off x="850366" y="5012551"/>
                            <a:ext cx="30647" cy="5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1" name="Прямая соединительная линия 1561"/>
                        <wps:cNvCnPr/>
                        <wps:spPr>
                          <a:xfrm flipH="1">
                            <a:off x="963702" y="5012245"/>
                            <a:ext cx="30480" cy="59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0" name="Надпись 12"/>
                        <wps:cNvSpPr txBox="1">
                          <a:spLocks noChangeArrowheads="1"/>
                        </wps:cNvSpPr>
                        <wps:spPr bwMode="auto">
                          <a:xfrm>
                            <a:off x="4640932" y="4364861"/>
                            <a:ext cx="4254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11AB7" w:rsidRDefault="005121E7" w:rsidP="00911AB7">
                              <w:pPr>
                                <w:pStyle w:val="afff3"/>
                                <w:spacing w:before="0" w:beforeAutospacing="0" w:after="0" w:afterAutospacing="0" w:line="360" w:lineRule="auto"/>
                                <w:jc w:val="both"/>
                                <w:rPr>
                                  <w:rFonts w:eastAsia="Times New Roman"/>
                                  <w:lang w:val="en-US"/>
                                </w:rPr>
                              </w:pPr>
                              <w:r>
                                <w:rPr>
                                  <w:rFonts w:eastAsia="Times New Roman"/>
                                  <w:lang w:val="en-US"/>
                                </w:rPr>
                                <w:t>a</w:t>
                              </w:r>
                              <w:r w:rsidRPr="00911AB7">
                                <w:rPr>
                                  <w:rFonts w:eastAsia="Times New Roman"/>
                                  <w:sz w:val="22"/>
                                  <w:vertAlign w:val="subscript"/>
                                  <w:lang w:val="en-US"/>
                                </w:rPr>
                                <w:t>1</w:t>
                              </w:r>
                            </w:p>
                          </w:txbxContent>
                        </wps:txbx>
                        <wps:bodyPr rot="0" vert="vert270" wrap="none" lIns="91440" tIns="45720" rIns="91440" bIns="45720" anchor="t" anchorCtr="0" upright="1">
                          <a:noAutofit/>
                        </wps:bodyPr>
                      </wps:wsp>
                    </wpc:wpc>
                  </a:graphicData>
                </a:graphic>
              </wp:inline>
            </w:drawing>
          </mc:Choice>
          <mc:Fallback>
            <w:pict>
              <v:group w14:anchorId="32B341D2" id="Полотно 1912" o:spid="_x0000_s1389" editas="canvas" style="width:523.85pt;height:475.7pt;mso-position-horizontal-relative:char;mso-position-vertical-relative:line" coordsize="66528,6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">
                <v:shape id="_x0000_s1390" type="#_x0000_t75" style="position:absolute;width:66528;height:60413;visibility:visible;mso-wrap-style:square">
                  <v:fill o:detectmouseclick="t"/>
                  <v:path o:connecttype="none"/>
                </v:shape>
                <v:rect id="Прямоугольник 1971" o:spid="_x0000_s1391" style="position:absolute;left:29262;top:10024;width:7331;height:1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nFr4A&#10;AADdAAAADwAAAGRycy9kb3ducmV2LnhtbERPuwrCMBTdBf8hXMFNUx2kVKOIoIhOPuh8ba5tsbmp&#10;TdTq15tBcDyc92zRmko8qXGlZQWjYQSCOLO65FzB+bQexCCcR9ZYWSYFb3KwmHc7M0y0ffGBnkef&#10;ixDCLkEFhfd1IqXLCjLohrYmDtzVNgZ9gE0udYOvEG4qOY6iiTRYcmgosKZVQdnt+DAKPh4/10t8&#10;X562j/tus68pdSkp1e+1yykIT63/i3/urVYwjuMwN7wJT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Npxa+AAAA3QAAAA8AAAAAAAAAAAAAAAAAmAIAAGRycy9kb3ducmV2&#10;LnhtbFBLBQYAAAAABAAEAPUAAACDAwAAAAA=&#10;" fillcolor="black" strokeweight="1.5pt">
                  <v:fill r:id="rId19" o:title="" type="pattern"/>
                </v:rect>
                <v:shape id="Прямоугольник 8" o:spid="_x0000_s1392" style="position:absolute;left:3907;top:5309;width:7062;height:3906;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rpsQA&#10;AADdAAAADwAAAGRycy9kb3ducmV2LnhtbESPwW7CMBBE75X4B2uReisOHEoaMAiKUHsCNfABq3hJ&#10;IuJ1ZLvB/fsaCYnjaGbeaJbraDoxkPOtZQXTSQaCuLK65VrB+bR/y0H4gKyxs0wK/sjDejV6WWKh&#10;7Y1/aChDLRKEfYEKmhD6QkpfNWTQT2xPnLyLdQZDkq6W2uEtwU0nZ1n2Lg22nBYa7Omzoepa/hoF&#10;W9ydzbA5fpXHeHF8dYdsHg9KvY7jZgEiUAzP8KP9rRXM8vwD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q6bEAAAA3QAAAA8AAAAAAAAAAAAAAAAAmAIAAGRycy9k&#10;b3ducmV2LnhtbFBLBQYAAAAABAAEAPUAAACJAwAAAAA=&#10;" path="m,139071c8260,99933,13065,51170,31998,l719096,v66567,100516,186129,192160,243393,292676l962489,390525r-938426,c56927,253647,,240782,,139071xe" fillcolor="black" strokeweight="1.5pt">
                  <v:fill r:id="rId19" o:title="" type="pattern"/>
                  <v:stroke joinstyle="miter"/>
                  <v:path arrowok="t" o:connecttype="custom" o:connectlocs="0,139078;17226,0;387127,0;518159,292691;518159,390545;12954,390545;0,139078" o:connectangles="0,0,0,0,0,0,0"/>
                </v:shape>
                <v:shape id="Надпись 1779" o:spid="_x0000_s1393" type="#_x0000_t202" style="position:absolute;left:8795;top:15404;width:2959;height:32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ufsQA&#10;AADdAAAADwAAAGRycy9kb3ducmV2LnhtbERPTWsCMRC9C/0PYQq9lJrVg9jVKCpYRKxSLeJx2Iyb&#10;xc1kSaKu/745FDw+3vd42tpa3MiHyrGCXjcDQVw4XXGp4Pew/BiCCBFZY+2YFDwowHTy0hljrt2d&#10;f+i2j6VIIRxyVGBibHIpQ2HIYui6hjhxZ+ctxgR9KbXHewq3texn2UBarDg1GGxoYai47K9WwcWs&#10;33fZ1/f8OFg9/PZwdSe/OSn19trORiAitfEp/nevtIL+8DPtT2/SE5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rn7EAAAA3QAAAA8AAAAAAAAAAAAAAAAAmAIAAGRycy9k&#10;b3ducmV2LnhtbFBLBQYAAAAABAAEAPUAAACJAwAAAAA=&#10;" filled="f" stroked="f" strokeweight=".5pt">
                  <v:textbox>
                    <w:txbxContent>
                      <w:p w:rsidR="005121E7" w:rsidRPr="00A01982" w:rsidRDefault="005121E7" w:rsidP="001D1628">
                        <w:pPr>
                          <w:ind w:firstLine="0"/>
                          <w:rPr>
                            <w:lang w:val="en-US"/>
                          </w:rPr>
                        </w:pPr>
                        <w:r>
                          <w:rPr>
                            <w:lang w:val="en-US"/>
                          </w:rPr>
                          <w:t>a)</w:t>
                        </w:r>
                      </w:p>
                    </w:txbxContent>
                  </v:textbox>
                </v:shape>
                <v:shape id="Надпись 21" o:spid="_x0000_s1394" type="#_x0000_t202" style="position:absolute;left:28498;top:15430;width:2985;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L5ccA&#10;AADdAAAADwAAAGRycy9kb3ducmV2LnhtbESPQWsCMRSE74L/ITzBS6lZPYhujWILLSKtopbi8bF5&#10;bhY3L0sSdf33TaHgcZiZb5jZorW1uJIPlWMFw0EGgrhwuuJSwffh/XkCIkRkjbVjUnCnAIt5tzPD&#10;XLsb7+i6j6VIEA45KjAxNrmUoTBkMQxcQ5y8k/MWY5K+lNrjLcFtLUdZNpYWK04LBht6M1Sc9xer&#10;4GzWT9vs4+v1Z7y6+83h4o7+86hUv9cuX0BEauMj/N9eaQWjyXQI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C+XHAAAA3QAAAA8AAAAAAAAAAAAAAAAAmAIAAGRy&#10;cy9kb3ducmV2LnhtbFBLBQYAAAAABAAEAPUAAACMAw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б</w:t>
                        </w:r>
                        <w:r>
                          <w:rPr>
                            <w:rFonts w:ascii="Arial" w:eastAsia="Lucida Sans Unicode" w:hAnsi="Arial"/>
                            <w:kern w:val="2"/>
                            <w:sz w:val="20"/>
                            <w:szCs w:val="20"/>
                            <w:lang w:val="en-US"/>
                          </w:rPr>
                          <w:t>)</w:t>
                        </w:r>
                      </w:p>
                    </w:txbxContent>
                  </v:textbox>
                </v:shape>
                <v:shape id="Надпись 21" o:spid="_x0000_s1395" type="#_x0000_t202" style="position:absolute;left:8185;top:33470;width:2718;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ksgA&#10;AADdAAAADwAAAGRycy9kb3ducmV2LnhtbESPT2sCMRTE74V+h/AKXopmuwexq1HagiLSWvyDeHxs&#10;npvFzcuSRF2/fVMo9DjMzG+YyayzjbiSD7VjBS+DDARx6XTNlYL9bt4fgQgRWWPjmBTcKcBs+vgw&#10;wUK7G2/ouo2VSBAOBSowMbaFlKE0ZDEMXEucvJPzFmOSvpLa4y3BbSPzLBtKizWnBYMtfRgqz9uL&#10;VXA2q+fvbPH1fhgu7369u7ij/zwq1Xvq3sYgInXxP/zXXmoF+eg1h9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5WSyAAAAN0AAAAPAAAAAAAAAAAAAAAAAJgCAABk&#10;cnMvZG93bnJldi54bWxQSwUGAAAAAAQABAD1AAAAjQM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г</w:t>
                        </w:r>
                        <w:r>
                          <w:rPr>
                            <w:rFonts w:ascii="Arial" w:eastAsia="Lucida Sans Unicode" w:hAnsi="Arial"/>
                            <w:kern w:val="2"/>
                            <w:sz w:val="20"/>
                            <w:szCs w:val="20"/>
                            <w:lang w:val="en-US"/>
                          </w:rPr>
                          <w:t>)</w:t>
                        </w:r>
                      </w:p>
                    </w:txbxContent>
                  </v:textbox>
                </v:shape>
                <v:shape id="Надпись 21" o:spid="_x0000_s1396" type="#_x0000_t202" style="position:absolute;left:27019;top:33235;width:299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wCccA&#10;AADdAAAADwAAAGRycy9kb3ducmV2LnhtbESPQWsCMRSE70L/Q3iCF6nZWhC7NUorKFJqS7UUj4/N&#10;c7O4eVmSqOu/N0LB4zAz3zCTWWtrcSIfKscKngYZCOLC6YpLBb/bxeMYRIjIGmvHpOBCAWbTh84E&#10;c+3O/EOnTSxFgnDIUYGJscmlDIUhi2HgGuLk7Z23GJP0pdQezwluaznMspG0WHFaMNjQ3FBx2Byt&#10;goP56H9ny/X732h18V/bo9v5z51SvW779goiUhvv4f/2SisYjl+e4f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bMAnHAAAA3QAAAA8AAAAAAAAAAAAAAAAAmAIAAGRy&#10;cy9kb3ducmV2LnhtbFBLBQYAAAAABAAEAPUAAACMAw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д</w:t>
                        </w:r>
                        <w:r>
                          <w:rPr>
                            <w:rFonts w:ascii="Arial" w:eastAsia="Lucida Sans Unicode" w:hAnsi="Arial"/>
                            <w:kern w:val="2"/>
                            <w:sz w:val="20"/>
                            <w:szCs w:val="20"/>
                            <w:lang w:val="en-US"/>
                          </w:rPr>
                          <w:t>)</w:t>
                        </w:r>
                      </w:p>
                    </w:txbxContent>
                  </v:textbox>
                </v:shape>
                <v:shape id="Надпись 21" o:spid="_x0000_s1397" type="#_x0000_t202" style="position:absolute;left:53479;top:33578;width:2959;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ofccA&#10;AADdAAAADwAAAGRycy9kb3ducmV2LnhtbESPQWsCMRSE70L/Q3iCF6nZShG7NUorKFJqS7UUj4/N&#10;c7O4eVmSqOu/N0LB4zAz3zCTWWtrcSIfKscKngYZCOLC6YpLBb/bxeMYRIjIGmvHpOBCAWbTh84E&#10;c+3O/EOnTSxFgnDIUYGJscmlDIUhi2HgGuLk7Z23GJP0pdQezwluaznMspG0WHFaMNjQ3FBx2Byt&#10;goP56H9ny/X732h18V/bo9v5z51SvW779goiUhvv4f/2SisYjl+e4f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qH3HAAAA3QAAAA8AAAAAAAAAAAAAAAAAmAIAAGRy&#10;cy9kb3ducmV2LnhtbFBLBQYAAAAABAAEAPUAAACMAw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е</w:t>
                        </w:r>
                        <w:r>
                          <w:rPr>
                            <w:rFonts w:ascii="Arial" w:eastAsia="Lucida Sans Unicode" w:hAnsi="Arial"/>
                            <w:kern w:val="2"/>
                            <w:sz w:val="20"/>
                            <w:szCs w:val="20"/>
                            <w:lang w:val="en-US"/>
                          </w:rPr>
                          <w:t>)</w:t>
                        </w:r>
                      </w:p>
                    </w:txbxContent>
                  </v:textbox>
                </v:shape>
                <v:shape id="Надпись 21" o:spid="_x0000_s1398" type="#_x0000_t202" style="position:absolute;left:6559;top:55899;width:3106;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N5scA&#10;AADdAAAADwAAAGRycy9kb3ducmV2LnhtbESPQWsCMRSE70L/Q3iCF6nZChW7NUorKFJqS7UUj4/N&#10;c7O4eVmSqOu/N0LB4zAz3zCTWWtrcSIfKscKngYZCOLC6YpLBb/bxeMYRIjIGmvHpOBCAWbTh84E&#10;c+3O/EOnTSxFgnDIUYGJscmlDIUhi2HgGuLk7Z23GJP0pdQezwluaznMspG0WHFaMNjQ3FBx2Byt&#10;goP56H9ny/X732h18V/bo9v5z51SvW779goiUhvv4f/2SisYjl+e4fYmP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DebHAAAA3QAAAA8AAAAAAAAAAAAAAAAAmAIAAGRy&#10;cy9kb3ducmV2LnhtbFBLBQYAAAAABAAEAPUAAACMAw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ж</w:t>
                        </w:r>
                        <w:r>
                          <w:rPr>
                            <w:rFonts w:ascii="Arial" w:eastAsia="Lucida Sans Unicode" w:hAnsi="Arial"/>
                            <w:kern w:val="2"/>
                            <w:sz w:val="20"/>
                            <w:szCs w:val="20"/>
                            <w:lang w:val="en-US"/>
                          </w:rPr>
                          <w:t>)</w:t>
                        </w:r>
                      </w:p>
                    </w:txbxContent>
                  </v:textbox>
                </v:shape>
                <v:shape id="Надпись 21" o:spid="_x0000_s1399" type="#_x0000_t202" style="position:absolute;left:31826;top:55772;width:2838;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TkcgA&#10;AADdAAAADwAAAGRycy9kb3ducmV2LnhtbESPT2sCMRTE74V+h/AKXopm62Gxq1HagiLSWvyDeHxs&#10;npvFzcuSRF2/fVMo9DjMzG+YyayzjbiSD7VjBS+DDARx6XTNlYL9bt4fgQgRWWPjmBTcKcBs+vgw&#10;wUK7G2/ouo2VSBAOBSowMbaFlKE0ZDEMXEucvJPzFmOSvpLa4y3BbSOHWZZLizWnBYMtfRgqz9uL&#10;VXA2q+fvbPH1fsiXd7/eXdzRfx6V6j11b2MQkbr4H/5rL7WC4eg1h9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JORyAAAAN0AAAAPAAAAAAAAAAAAAAAAAJgCAABk&#10;cnMvZG93bnJldi54bWxQSwUGAAAAAAQABAD1AAAAjQM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з</w:t>
                        </w:r>
                        <w:r>
                          <w:rPr>
                            <w:rFonts w:ascii="Arial" w:eastAsia="Lucida Sans Unicode" w:hAnsi="Arial"/>
                            <w:kern w:val="2"/>
                            <w:sz w:val="20"/>
                            <w:szCs w:val="20"/>
                            <w:lang w:val="en-US"/>
                          </w:rPr>
                          <w:t>)</w:t>
                        </w:r>
                      </w:p>
                    </w:txbxContent>
                  </v:textbox>
                </v:shape>
                <v:shape id="Надпись 21" o:spid="_x0000_s1400" type="#_x0000_t202" style="position:absolute;left:54457;top:55772;width:2965;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2CscA&#10;AADdAAAADwAAAGRycy9kb3ducmV2LnhtbESPQWsCMRSE74X+h/AEL6Vm60Ht1iitoEjRlmopHh+b&#10;52Zx87IkUdd/3wiCx2FmvmHG09bW4kQ+VI4VvPQyEMSF0xWXCn638+cRiBCRNdaOScGFAkwnjw9j&#10;zLU78w+dNrEUCcIhRwUmxiaXMhSGLIaea4iTt3feYkzSl1J7PCe4rWU/ywbSYsVpwWBDM0PFYXO0&#10;Cg7m8+k7W6w//gbLi//aHt3Or3ZKdTvt+xuISG28h2/tpVbQH70O4fomPQ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NgrHAAAA3QAAAA8AAAAAAAAAAAAAAAAAmAIAAGRy&#10;cy9kb3ducmV2LnhtbFBLBQYAAAAABAAEAPUAAACMAwAAAAA=&#10;" filled="f" stroked="f" strokeweight=".5pt">
                  <v:textbox>
                    <w:txbxContent>
                      <w:p w:rsidR="005121E7" w:rsidRDefault="005121E7" w:rsidP="001D1628">
                        <w:pPr>
                          <w:pStyle w:val="afff3"/>
                          <w:spacing w:before="0" w:beforeAutospacing="0" w:after="0" w:afterAutospacing="0" w:line="360" w:lineRule="auto"/>
                          <w:jc w:val="both"/>
                        </w:pPr>
                        <w:r>
                          <w:rPr>
                            <w:rFonts w:ascii="Arial" w:eastAsia="Lucida Sans Unicode" w:hAnsi="Arial"/>
                            <w:kern w:val="2"/>
                            <w:sz w:val="20"/>
                            <w:szCs w:val="20"/>
                          </w:rPr>
                          <w:t>и</w:t>
                        </w:r>
                        <w:r>
                          <w:rPr>
                            <w:rFonts w:ascii="Arial" w:eastAsia="Lucida Sans Unicode" w:hAnsi="Arial"/>
                            <w:kern w:val="2"/>
                            <w:sz w:val="20"/>
                            <w:szCs w:val="20"/>
                            <w:lang w:val="en-US"/>
                          </w:rPr>
                          <w:t>)</w:t>
                        </w:r>
                      </w:p>
                    </w:txbxContent>
                  </v:textbox>
                </v:shape>
                <v:shape id="Надпись 12" o:spid="_x0000_s1401" type="#_x0000_t202" style="position:absolute;left:3410;top:11468;width:4369;height:16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1JMIA&#10;AADdAAAADwAAAGRycy9kb3ducmV2LnhtbERPz2vCMBS+D/wfwhN2m6mySa1GGY7BBC9WEY+P5tkW&#10;m5eQZLb7781h4PHj+73aDKYTd/KhtaxgOslAEFdWt1wrOB2/33IQISJr7CyTgj8KsFmPXlZYaNvz&#10;ge5lrEUK4VCggiZGV0gZqoYMhol1xIm7Wm8wJuhrqT32Kdx0cpZlc2mw5dTQoKNtQ9Wt/DUKtl9d&#10;T/t6Oj9fLla+u737iGan1Ot4+FyCiDTEp/jf/aMVzPJF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HUkwgAAAN0AAAAPAAAAAAAAAAAAAAAAAJgCAABkcnMvZG93&#10;bnJldi54bWxQSwUGAAAAAAQABAD1AAAAhwMAAAAA&#10;" filled="f" stroked="f" strokeweight=".5pt">
                  <v:textbox style="layout-flow:vertical;mso-layout-flow-alt:bottom-to-top">
                    <w:txbxContent>
                      <w:p w:rsidR="005121E7" w:rsidRDefault="005121E7" w:rsidP="001D1628">
                        <w:pPr>
                          <w:pStyle w:val="afff3"/>
                          <w:spacing w:before="0" w:beforeAutospacing="0" w:after="0" w:afterAutospacing="0" w:line="360" w:lineRule="auto"/>
                          <w:jc w:val="both"/>
                        </w:pPr>
                        <w:proofErr w:type="gramStart"/>
                        <w:r>
                          <w:rPr>
                            <w:rFonts w:eastAsia="Times New Roman"/>
                            <w:lang w:val="en-US"/>
                          </w:rPr>
                          <w:t>b</w:t>
                        </w:r>
                        <w:proofErr w:type="gramEnd"/>
                      </w:p>
                    </w:txbxContent>
                  </v:textbox>
                </v:shape>
                <v:shape id="Прямоугольник 8" o:spid="_x0000_s1402" style="position:absolute;left:11950;top:5832;width:6847;height:3906;flip:x;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0jsYA&#10;AADdAAAADwAAAGRycy9kb3ducmV2LnhtbESPQYvCMBSE78L+h/AWvGmqgmg1iiuu9LS6riDeHs2z&#10;LTYvpYla/fVmQfA4zMw3zHTemFJcqXaFZQW9bgSCOLW64EzB/u+7MwLhPLLG0jIpuJOD+eyjNcVY&#10;2xv/0nXnMxEg7GJUkHtfxVK6NCeDrmsr4uCdbG3QB1lnUtd4C3BTyn4UDaXBgsNCjhUtc0rPu4tR&#10;cPh5rIe9crA5PrJVsk3u+6/lZqVU+7NZTEB4avw7/GonWkF/NB7D/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90jsYAAADdAAAADwAAAAAAAAAAAAAAAACYAgAAZHJz&#10;L2Rvd25yZXYueG1sUEsFBgAAAAAEAAQA9QAAAIsDAAAAAA==&#10;" path="m,139071c8260,99933,13065,51170,31998,l719096,v66567,100516,186129,192160,243393,292676l962489,390525r-938426,c56927,253647,,240782,,139071xe" fillcolor="black" strokeweight="1.5pt">
                  <v:fill r:id="rId19" o:title="" type="pattern"/>
                  <v:stroke joinstyle="miter"/>
                  <v:path arrowok="t" o:connecttype="custom" o:connectlocs="0,139078;16195,0;363948,0;487134,292691;487134,390545;12179,390545;0,139078" o:connectangles="0,0,0,0,0,0,0"/>
                </v:shape>
                <v:line id="Прямая соединительная линия 1929" o:spid="_x0000_s1403" style="position:absolute;visibility:visible;mso-wrap-style:square" from="7850,5241" to="16238,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b1r8AAADdAAAADwAAAGRycy9kb3ducmV2LnhtbERPTYvCMBC9C/sfwgh7s4myilajLMLC&#10;4k2t96EZ22ozKUnU9t9vDgseH+97s+ttK57kQ+NYwzRTIIhLZxquNBTnn8kSRIjIBlvHpGGgALvt&#10;x2iDuXEvPtLzFCuRQjjkqKGOsculDGVNFkPmOuLEXZ23GBP0lTQeXynctnKm1EJabDg11NjRvqby&#10;fnpYDXhQh0sxnOfXFu3XbShW3tyM1p/j/nsNIlIf3+J/96/RMFuptD+9SU9Ab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dvb1r8AAADdAAAADwAAAAAAAAAAAAAAAACh&#10;AgAAZHJzL2Rvd25yZXYueG1sUEsFBgAAAAAEAAQA+QAAAI0DAAAAAA==&#10;" strokeweight=".5pt">
                  <v:stroke joinstyle="miter"/>
                </v:line>
                <v:line id="Прямая соединительная линия 1930" o:spid="_x0000_s1404" style="position:absolute;visibility:visible;mso-wrap-style:square" from="5845,9738" to="14227,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TcIAAADdAAAADwAAAGRycy9kb3ducmV2LnhtbESPQYvCMBSE7wv+h/AEb2uiqKzVKCIs&#10;iLfV7v3RPNtq81KSrLb/3iwIHoeZ+YZZbzvbiDv5UDvWMBkrEMSFMzWXGvLz9+cXiBCRDTaOSUNP&#10;AbabwccaM+Me/EP3UyxFgnDIUEMVY5tJGYqKLIaxa4mTd3HeYkzSl9J4fCS4beRUqYW0WHNaqLCl&#10;fUXF7fRnNeBRHX/z/jy/NGhn1z5fenM1Wo+G3W4FIlIX3+FX+2A0TJdqAv9v0hO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d+TcIAAADdAAAADwAAAAAAAAAAAAAA&#10;AAChAgAAZHJzL2Rvd25yZXYueG1sUEsFBgAAAAAEAAQA+QAAAJADAAAAAA==&#10;" strokeweight=".5pt">
                  <v:stroke joinstyle="miter"/>
                </v:line>
                <v:shape id="Прямая со стрелкой 1931" o:spid="_x0000_s1405" type="#_x0000_t32" style="position:absolute;left:15719;top:5854;width:6;height:1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HIcgAAADdAAAADwAAAGRycy9kb3ducmV2LnhtbESPQUsDMRSE74L/ITyhN5t1KbWuTUsp&#10;CCJe2kqpt+fmuVncvKxJ2t3tr28KgsdhZr5h5sveNuJEPtSOFTyMMxDEpdM1Vwo+di/3MxAhImts&#10;HJOCgQIsF7c3cyy063hDp22sRIJwKFCBibEtpAylIYth7Fri5H07bzEm6SupPXYJbhuZZ9lUWqw5&#10;LRhsaW2o/NkerYLPzWS3+tKd3x+G/ft6MryZ8+OvUqO7fvUMIlIf/8N/7VetIH/Kcri+SU9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qHIcgAAADdAAAADwAAAAAA&#10;AAAAAAAAAAChAgAAZHJzL2Rvd25yZXYueG1sUEsFBgAAAAAEAAQA+QAAAJYDAAAAAA==&#10;" strokeweight=".5pt">
                  <v:stroke endarrow="block" endarrowwidth="narrow" endarrowlength="long" joinstyle="miter"/>
                </v:shape>
                <v:shape id="Прямая со стрелкой 1932" o:spid="_x0000_s1406" type="#_x0000_t32" style="position:absolute;left:15719;top:1035;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7O68cAAADdAAAADwAAAGRycy9kb3ducmV2LnhtbESPQWvCQBSE7wX/w/IEL1I3pigaXUVa&#10;LDmptR56fGSfSTD7NmRXjf56VxB6HGbmG2a+bE0lLtS40rKC4SACQZxZXXKu4PC7fp+AcB5ZY2WZ&#10;FNzIwXLReZtjou2Vf+iy97kIEHYJKii8rxMpXVaQQTewNXHwjrYx6INscqkbvAa4qWQcRWNpsOSw&#10;UGBNnwVlp/3ZKBhtdun9609Pt6fDpJ+mt/gu199K9brtagbCU+v/w692qhXE0+gD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s7rxwAAAN0AAAAPAAAAAAAA&#10;AAAAAAAAAKECAABkcnMvZG93bnJldi54bWxQSwUGAAAAAAQABAD5AAAAlQMAAAAA&#10;" strokeweight=".5pt">
                  <v:stroke endarrow="block" endarrowwidth="narrow" endarrowlength="long" joinstyle="miter"/>
                </v:shape>
                <v:line id="Прямая соединительная линия 1933" o:spid="_x0000_s1407" style="position:absolute;flip:y;visibility:visible;mso-wrap-style:square" from="15719,4032" to="15719,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5b6MUAAADdAAAADwAAAGRycy9kb3ducmV2LnhtbESPwWrDMBBE74H+g9hCbomcUJrEjRJK&#10;ocVQerCdD9hYG8uNtTKWajt/XxUKOQ4z84bZHyfbioF63zhWsFomIIgrpxuuFZzK98UWhA/IGlvH&#10;pOBGHo6Hh9keU+1GzmkoQi0ihH2KCkwIXSqlrwxZ9EvXEUfv4nqLIcq+lrrHMcJtK9dJ8iwtNhwX&#10;DHb0Zqi6Fj9Wwde2zPEzyzeo6ZLh98fZcHVWav44vb6ACDSFe/i/nWkF613yBH9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5b6MUAAADdAAAADwAAAAAAAAAA&#10;AAAAAAChAgAAZHJzL2Rvd25yZXYueG1sUEsFBgAAAAAEAAQA+QAAAJMDAAAAAA==&#10;" strokeweight=".5pt">
                  <v:stroke joinstyle="miter"/>
                </v:line>
                <v:shape id="Прямая со стрелкой 1934" o:spid="_x0000_s1408" type="#_x0000_t32" style="position:absolute;left:6191;top:9617;width:0;height:3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7NsYAAADdAAAADwAAAGRycy9kb3ducmV2LnhtbESPQWsCMRSE7wX/Q3hCbzWrpaKrUUQU&#10;eqiHbhU8PjfP3dXNy5qkuv57IxR6HGbmG2Y6b00truR8ZVlBv5eAIM6trrhQsP1Zv41A+ICssbZM&#10;Cu7kYT7rvEwx1fbG33TNQiEihH2KCsoQmlRKn5dk0PdsQxy9o3UGQ5SukNrhLcJNLQdJMpQGK44L&#10;JTa0LCk/Z79GwVe12e/67yd7zE6H3A4vK4Nuq9Rrt11MQARqw3/4r/2pFQzGyQc838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zbGAAAA3QAAAA8AAAAAAAAA&#10;AAAAAAAAoQIAAGRycy9kb3ducmV2LnhtbFBLBQYAAAAABAAEAPkAAACUAwAAAAA=&#10;" strokeweight=".5pt">
                  <v:stroke endarrow="block" endarrowwidth="narrow" endarrowlength="long" joinstyle="miter"/>
                </v:shape>
                <v:shape id="Прямая со стрелкой 1935" o:spid="_x0000_s1409" type="#_x0000_t32" style="position:absolute;left:6191;top:7803;width:0;height:1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tc8gAAADdAAAADwAAAGRycy9kb3ducmV2LnhtbESPQWvCQBSE7wX/w/IEL1I3DVRi6ipi&#10;seTU2tRDj4/saxLMvg3ZVZP8+m5B6HGYmW+Y9bY3jbhS52rLCp4WEQjiwuqaSwWnr8NjAsJ5ZI2N&#10;ZVIwkIPtZvKwxlTbG3/SNfelCBB2KSqovG9TKV1RkUG3sC1x8H5sZ9AH2ZVSd3gLcNPIOIqW0mDN&#10;YaHClvYVFef8YhQ8vx+z8fVbrz7Op2SeZUM8ysObUrNpv3sB4an3/+F7O9MK4lW0hL834Qn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ltc8gAAADdAAAADwAAAAAA&#10;AAAAAAAAAAChAgAAZHJzL2Rvd25yZXYueG1sUEsFBgAAAAAEAAQA+QAAAJYDAAAAAA==&#10;" strokeweight=".5pt">
                  <v:stroke endarrow="block" endarrowwidth="narrow" endarrowlength="long" joinstyle="miter"/>
                </v:shape>
                <v:line id="Прямая соединительная линия 1936" o:spid="_x0000_s1410" style="position:absolute;flip:y;visibility:visible;mso-wrap-style:square" from="6192,8523" to="6192,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n8QAAADdAAAADwAAAGRycy9kb3ducmV2LnhtbESPQWvCQBSE7wX/w/KE3urGHIyNriJC&#10;JVB6iPYHPLPPbDT7NmS3Sfrvu4VCj8PMfMNs95NtxUC9bxwrWC4SEMSV0w3XCj4vby9rED4ga2wd&#10;k4Jv8rDfzZ62mGs3cknDOdQiQtjnqMCE0OVS+sqQRb9wHXH0bq63GKLsa6l7HCPctjJNkpW02HBc&#10;MNjR0VD1OH9ZBR/rS4nvRZmhpluB99PVcHVV6nk+HTYgAk3hP/zXLrSC9DXJ4PdNf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WfxAAAAN0AAAAPAAAAAAAAAAAA&#10;AAAAAKECAABkcnMvZG93bnJldi54bWxQSwUGAAAAAAQABAD5AAAAkgMAAAAA&#10;" strokeweight=".5pt">
                  <v:stroke joinstyle="miter"/>
                </v:line>
                <v:shape id="Надпись 12" o:spid="_x0000_s1411" type="#_x0000_t202" style="position:absolute;left:13265;top:1784;width:4362;height:1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PsAA&#10;AADdAAAADwAAAGRycy9kb3ducmV2LnhtbERPy4rCMBTdD/gP4QruxlRR0WoUUQQH3PhAXF6aa1ts&#10;bkITbf37yUJweTjvxao1lXhR7UvLCgb9BARxZnXJuYLLefc7BeEDssbKMil4k4fVsvOzwFTbho/0&#10;OoVcxBD2KSooQnCplD4ryKDvW0ccubutDYYI61zqGpsYbio5TJKJNFhybCjQ0aag7HF6GgWbbdXQ&#10;IR9MrreblSN3cONg/pTqddv1HESgNnzFH/deKxjOkjg3vo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PvPsAAAADdAAAADwAAAAAAAAAAAAAAAACYAgAAZHJzL2Rvd25y&#10;ZXYueG1sUEsFBgAAAAAEAAQA9QAAAIUDAAAAAA==&#10;" filled="f" stroked="f" strokeweight=".5pt">
                  <v:textbox style="layout-flow:vertical;mso-layout-flow-alt:bottom-to-top">
                    <w:txbxContent>
                      <w:p w:rsidR="005121E7" w:rsidRDefault="005121E7" w:rsidP="0047509F">
                        <w:pPr>
                          <w:pStyle w:val="afff3"/>
                          <w:spacing w:before="0" w:beforeAutospacing="0" w:after="0" w:afterAutospacing="0" w:line="360" w:lineRule="auto"/>
                          <w:jc w:val="both"/>
                        </w:pPr>
                        <w:r>
                          <w:rPr>
                            <w:rFonts w:eastAsia="Times New Roman"/>
                            <w:lang w:val="en-US"/>
                          </w:rPr>
                          <w:t>F</w:t>
                        </w:r>
                      </w:p>
                    </w:txbxContent>
                  </v:textbox>
                </v:shape>
                <v:line id="Прямая соединительная линия 1938" o:spid="_x0000_s1412" style="position:absolute;flip:x y;visibility:visible;mso-wrap-style:square" from="10969,8441" to="10970,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gacQAAADdAAAADwAAAGRycy9kb3ducmV2LnhtbESPQWvCQBSE74L/YXlCb2ZTKdKkrlLE&#10;gIdejHp/zT6zwezbkF1j7K93C4Ueh5n5hlltRtuKgXrfOFbwmqQgiCunG64VnI7F/B2ED8gaW8ek&#10;4EEeNuvpZIW5dnc+0FCGWkQI+xwVmBC6XEpfGbLoE9cRR+/ieoshyr6Wusd7hNtWLtJ0KS02HBcM&#10;drQ1VF3Lm1WwNV+776L4eRz3Q3VelpiZt04r9TIbPz9ABBrDf/ivvdcKFlmawe+b+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uBpxAAAAN0AAAAPAAAAAAAAAAAA&#10;AAAAAKECAABkcnMvZG93bnJldi54bWxQSwUGAAAAAAQABAD5AAAAkgMAAAAA&#10;" strokeweight=".5pt">
                  <v:stroke joinstyle="miter"/>
                </v:line>
                <v:line id="Прямая соединительная линия 1939" o:spid="_x0000_s1413" style="position:absolute;flip:y;visibility:visible;mso-wrap-style:square" from="11820,8873" to="11820,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LNsEAAADdAAAADwAAAGRycy9kb3ducmV2LnhtbERPzWrCQBC+F3yHZYTe6sYcbIyuIkIl&#10;UHqI+gBjdsxGs7Mhu03St+8eCj1+fP/b/WRbMVDvG8cKlosEBHHldMO1guvl4y0D4QOyxtYxKfgh&#10;D/vd7GWLuXYjlzScQy1iCPscFZgQulxKXxmy6BeuI47c3fUWQ4R9LXWPYwy3rUyTZCUtNhwbDHZ0&#10;NFQ9z99WwVd2KfGzKN9R073Ax+lmuLop9TqfDhsQgabwL/5zF1pBul7G/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Ms2wQAAAN0AAAAPAAAAAAAAAAAAAAAA&#10;AKECAABkcnMvZG93bnJldi54bWxQSwUGAAAAAAQABAD5AAAAjwMAAAAA&#10;" strokeweight=".5pt">
                  <v:stroke joinstyle="miter"/>
                </v:line>
                <v:line id="Прямая соединительная линия 1940" o:spid="_x0000_s1414" style="position:absolute;visibility:visible;mso-wrap-style:square" from="9860,12687" to="17806,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088YAAADdAAAADwAAAGRycy9kb3ducmV2LnhtbESPQWvCQBSE74X+h+UVequbCJUmukoR&#10;CtIeilHB4yP7zAazbzfZrab/visIPQ4z8w2zWI22ExcaQutYQT7JQBDXTrfcKNjvPl7eQISIrLFz&#10;TAp+KcBq+fiwwFK7K2/pUsVGJAiHEhWYGH0pZagNWQwT54mTd3KDxZjk0Eg94DXBbSenWTaTFltO&#10;CwY9rQ3V5+rHKug/6+rrtckPfuPX5rvHoj8WhVLPT+P7HESkMf6H7+2NVjAt8h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LtPPGAAAA3QAAAA8AAAAAAAAA&#10;AAAAAAAAoQIAAGRycy9kb3ducmV2LnhtbFBLBQYAAAAABAAEAPkAAACUAwAAAAA=&#10;" strokecolor="black [3213]" strokeweight=".5pt">
                  <v:stroke joinstyle="miter"/>
                </v:line>
                <v:shape id="Прямая со стрелкой 1941" o:spid="_x0000_s1415" type="#_x0000_t32" style="position:absolute;left:29111;top:13688;width:2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97sUAAADdAAAADwAAAGRycy9kb3ducmV2LnhtbESPQWvCQBSE70L/w/IKvZlNciiauoZa&#10;EIUiRW3vr9nXbGj2bciuMfbXdwXB4zAz3zCLcrStGKj3jWMFWZKCIK6cbrhW8HlcT2cgfEDW2Dom&#10;BRfyUC4fJgsstDvznoZDqEWEsC9QgQmhK6T0lSGLPnEdcfR+XG8xRNnXUvd4jnDbyjxNn6XFhuOC&#10;wY7eDFW/h5NVsCez26zGj/nXab36NpfBvMs/o9TT4/j6AiLQGO7hW3urFeTzLIf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n97sUAAADdAAAADwAAAAAAAAAA&#10;AAAAAAChAgAAZHJzL2Rvd25yZXYueG1sUEsFBgAAAAAEAAQA+QAAAJMDAAAAAA==&#10;" strokecolor="black [3213]" strokeweight=".5pt">
                  <v:stroke startarrow="block" startarrowwidth="narrow" startarrowlength="long" endarrow="block" endarrowwidth="narrow" endarrowlength="long" joinstyle="miter"/>
                </v:shape>
                <v:shape id="Прямая со стрелкой 1942" o:spid="_x0000_s1416" type="#_x0000_t32" style="position:absolute;left:9147;top:12687;width:1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gDsYAAADdAAAADwAAAGRycy9kb3ducmV2LnhtbESPT2vCQBTE7wW/w/KE3upGBdHUVUQs&#10;FA/WP23Pj+xLNph9G7PbJH57t1DocZiZ3zDLdW8r0VLjS8cKxqMEBHHmdMmFgs/L28schA/IGivH&#10;pOBOHtarwdMSU+06PlF7DoWIEPYpKjAh1KmUPjNk0Y9cTRy93DUWQ5RNIXWDXYTbSk6SZCYtlhwX&#10;DNa0NZRdzz9WwYfb5V+zncH98TD/nlLb3XR+VOp52G9eQQTqw3/4r/2uFUwW4yn8vo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oA7GAAAA3QAAAA8AAAAAAAAA&#10;AAAAAAAAoQIAAGRycy9kb3ducmV2LnhtbFBLBQYAAAAABAAEAPkAAACUAwAAAAA=&#10;" strokecolor="black [3213]" strokeweight=".5pt">
                  <v:stroke endarrow="block" endarrowwidth="narrow" endarrowlength="long" joinstyle="miter"/>
                </v:shape>
                <v:shape id="Надпись 12" o:spid="_x0000_s1417" type="#_x0000_t202" style="position:absolute;left:13138;top:10344;width:2508;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kuscA&#10;AADdAAAADwAAAGRycy9kb3ducmV2LnhtbESPQWsCMRSE7wX/Q3iCl1Kziki7NYoKihTbUi3F42Pz&#10;3CxuXpYk6vrvG6HQ4zAz3zCTWWtrcSEfKscKBv0MBHHhdMWlgu/96ukZRIjIGmvHpOBGAWbTzsME&#10;c+2u/EWXXSxFgnDIUYGJscmlDIUhi6HvGuLkHZ23GJP0pdQerwluaznMsrG0WHFaMNjQ0lBx2p2t&#10;gpN5e/zM1u+Ln/Hm5j/2Z3fw24NSvW47fwURqY3/4b/2RisYvgxG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ApLrHAAAA3QAAAA8AAAAAAAAAAAAAAAAAmAIAAGRy&#10;cy9kb3ducmV2LnhtbFBLBQYAAAAABAAEAPUAAACMAwAAAAA=&#10;" filled="f" stroked="f" strokeweight=".5pt">
                  <v:textbox>
                    <w:txbxContent>
                      <w:p w:rsidR="005121E7" w:rsidRDefault="005121E7" w:rsidP="0047509F">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shape id="Прямая со стрелкой 1944" o:spid="_x0000_s1418" type="#_x0000_t32" style="position:absolute;left:12033;top:12712;width:135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Af7sUAAADdAAAADwAAAGRycy9kb3ducmV2LnhtbESPQWvCQBSE7wX/w/IEb3WTYItGV5Gi&#10;tLei8eLtkX0m0ezbNLvR5N93CwWPw8x8w6w2vanFnVpXWVYQTyMQxLnVFRcKTtn+dQ7CeWSNtWVS&#10;MJCDzXr0ssJU2wcf6H70hQgQdikqKL1vUildXpJBN7UNcfAutjXog2wLqVt8BLipZRJF79JgxWGh&#10;xIY+Sspvx84ouHY/QxZn3zM+F4fBdvkpcZ87pSbjfrsE4an3z/B/+0srSBbxG/y9C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Af7sUAAADdAAAADwAAAAAAAAAA&#10;AAAAAAChAgAAZHJzL2Rvd25yZXYueG1sUEsFBgAAAAAEAAQA+QAAAJMDAAAAAA==&#10;" strokecolor="black [3213]" strokeweight=".5pt">
                  <v:stroke endarrow="block" endarrowwidth="narrow" endarrowlength="long" joinstyle="miter"/>
                </v:shape>
                <v:shape id="Надпись 12" o:spid="_x0000_s1419" type="#_x0000_t202" style="position:absolute;left:29267;top:11557;width:2686;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fVscA&#10;AADdAAAADwAAAGRycy9kb3ducmV2LnhtbESPQWsCMRSE74X+h/AKXkrN6mGxq1FaQRGxlqoUj4/N&#10;62Zx87IkUdd/3wiFHoeZ+YaZzDrbiAv5UDtWMOhnIIhLp2uuFBz2i5cRiBCRNTaOScGNAsymjw8T&#10;LLS78hdddrESCcKhQAUmxraQMpSGLIa+a4mT9+O8xZikr6T2eE1w28hhluXSYs1pwWBLc0PlaXe2&#10;Ck5m/fyZLT/ev/PVzW/3Z3f0m6NSvafubQwiUhf/w3/tlVYwfB3kcH+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n1bHAAAA3QAAAA8AAAAAAAAAAAAAAAAAmAIAAGRy&#10;cy9kb3ducmV2LnhtbFBLBQYAAAAABAAEAPUAAACMAwAAAAA=&#10;" filled="f" stroked="f" strokeweight=".5pt">
                  <v:textbox>
                    <w:txbxContent>
                      <w:p w:rsidR="005121E7" w:rsidRPr="00D46EB2" w:rsidRDefault="005121E7" w:rsidP="0047509F">
                        <w:pPr>
                          <w:pStyle w:val="afff3"/>
                          <w:spacing w:before="0" w:beforeAutospacing="0" w:after="0" w:afterAutospacing="0" w:line="360" w:lineRule="auto"/>
                          <w:jc w:val="both"/>
                          <w:rPr>
                            <w:sz w:val="22"/>
                          </w:rPr>
                        </w:pPr>
                        <w:r w:rsidRPr="00D46EB2">
                          <w:rPr>
                            <w:rFonts w:eastAsia="Times New Roman"/>
                            <w:sz w:val="22"/>
                            <w:lang w:val="en-US"/>
                          </w:rPr>
                          <w:t>E</w:t>
                        </w:r>
                      </w:p>
                    </w:txbxContent>
                  </v:textbox>
                </v:shape>
                <v:shape id="Прямоугольник 8" o:spid="_x0000_s1420" style="position:absolute;left:24784;top:5597;width:7061;height:3906;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AVcQA&#10;AADdAAAADwAAAGRycy9kb3ducmV2LnhtbESPzW7CMBCE75X6DtZW4lYcOPCTYhAtQvQEIvAAq3hJ&#10;IuJ1ZLvBvH2NhMRxNDPfaBaraFrRk/ONZQWjYQaCuLS64UrB+bT9nIHwAVlja5kU3MnDavn+tsBc&#10;2xsfqS9CJRKEfY4K6hC6XEpf1mTQD21HnLyLdQZDkq6S2uEtwU0rx1k2kQYbTgs1dvRTU3kt/oyC&#10;b9ycTb8+7IpDvDi+un02jXulBh9x/QUiUAyv8LP9qxWM56MpPN6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AFXEAAAA3QAAAA8AAAAAAAAAAAAAAAAAmAIAAGRycy9k&#10;b3ducmV2LnhtbFBLBQYAAAAABAAEAPUAAACJAwAAAAA=&#10;" path="m,139071c8260,99933,13065,51170,31998,l719096,v66567,100516,186129,192160,243393,292676l962489,390525r-938426,c56927,253647,,240782,,139071xe" fillcolor="black" strokeweight="1.5pt">
                  <v:fill r:id="rId19" o:title="" type="pattern"/>
                  <v:stroke joinstyle="miter"/>
                  <v:path arrowok="t" o:connecttype="custom" o:connectlocs="0,139078;17222,0;387031,0;518030,292691;518030,390545;12951,390545;0,139078" o:connectangles="0,0,0,0,0,0,0"/>
                </v:shape>
                <v:shape id="Надпись 12" o:spid="_x0000_s1421" type="#_x0000_t202" style="position:absolute;left:24282;top:11468;width:4362;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548IA&#10;AADdAAAADwAAAGRycy9kb3ducmV2LnhtbERPz2vCMBS+D/Y/hDfwtqYVV2Y1iiiDCb3oxujx0Tzb&#10;YvMSmsx2/705DDx+fL/X28n04kaD7ywryJIUBHFtdceNgu+vj9d3ED4ga+wtk4I/8rDdPD+tsdB2&#10;5BPdzqERMYR9gQraEFwhpa9bMugT64gjd7GDwRDh0Eg94BjDTS/naZpLgx3HhhYd7Vuqr+dfo2B/&#10;6Ecqmyz/qSorF650b8EclZq9TLsViEBTeIj/3Z9awXyZxbnxTX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nnjwgAAAN0AAAAPAAAAAAAAAAAAAAAAAJgCAABkcnMvZG93&#10;bnJldi54bWxQSwUGAAAAAAQABAD1AAAAhwMAAAAA&#10;" filled="f" stroked="f" strokeweight=".5pt">
                  <v:textbox style="layout-flow:vertical;mso-layout-flow-alt:bottom-to-top">
                    <w:txbxContent>
                      <w:p w:rsidR="005121E7" w:rsidRPr="00D46EB2" w:rsidRDefault="005121E7" w:rsidP="0047509F">
                        <w:pPr>
                          <w:pStyle w:val="afff3"/>
                          <w:spacing w:before="0" w:beforeAutospacing="0" w:after="0" w:afterAutospacing="0" w:line="360" w:lineRule="auto"/>
                          <w:jc w:val="both"/>
                          <w:rPr>
                            <w:vertAlign w:val="subscript"/>
                          </w:rPr>
                        </w:pPr>
                        <w:r>
                          <w:rPr>
                            <w:rFonts w:eastAsia="Times New Roman"/>
                            <w:lang w:val="en-US"/>
                          </w:rPr>
                          <w:t>b</w:t>
                        </w:r>
                        <w:r>
                          <w:rPr>
                            <w:rFonts w:eastAsia="Times New Roman"/>
                            <w:vertAlign w:val="subscript"/>
                            <w:lang w:val="en-US"/>
                          </w:rPr>
                          <w:t>1</w:t>
                        </w:r>
                      </w:p>
                    </w:txbxContent>
                  </v:textbox>
                </v:shape>
                <v:shape id="Прямоугольник 8" o:spid="_x0000_s1422" style="position:absolute;left:33505;top:6097;width:6846;height:3907;flip:x;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4SccA&#10;AADdAAAADwAAAGRycy9kb3ducmV2LnhtbESPQWvCQBSE7wX/w/IEb3UTBdHoKipacqpWBfH2yL4m&#10;odm3Ibtq9Nd3C0KPw8x8w8wWranEjRpXWlYQ9yMQxJnVJecKTsft+xiE88gaK8uk4EEOFvPO2wwT&#10;be/8RbeDz0WAsEtQQeF9nUjpsoIMur6tiYP3bRuDPsgml7rBe4CbSg6iaCQNlhwWCqxpXVD2c7ga&#10;BefP58coroa7yzPfpPv0cVqtdxulet12OQXhqfX/4Vc71QoGk3gC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deEnHAAAA3QAAAA8AAAAAAAAAAAAAAAAAmAIAAGRy&#10;cy9kb3ducmV2LnhtbFBLBQYAAAAABAAEAPUAAACMAwAAAAA=&#10;" path="m,139071c8260,99933,13065,51170,31998,l719096,v66567,100516,186129,192160,243393,292676l962489,390525r-938426,c56927,253647,,240782,,139071xe" fillcolor="black" strokeweight="1.5pt">
                  <v:fill r:id="rId19" o:title="" type="pattern"/>
                  <v:stroke joinstyle="miter"/>
                  <v:path arrowok="t" o:connecttype="custom" o:connectlocs="0,139114;16187,0;363774,0;486900,292766;486900,390645;12173,390645;0,139114" o:connectangles="0,0,0,0,0,0,0"/>
                </v:shape>
                <v:line id="Прямая соединительная линия 1952" o:spid="_x0000_s1423" style="position:absolute;visibility:visible;mso-wrap-style:square" from="28727,5565" to="37109,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HtsAAAADdAAAADwAAAGRycy9kb3ducmV2LnhtbERPz2vCMBS+D/wfwhN2W1PLNtZqFBkI&#10;0tu0uz+aZ1ttXkqS2fa/Nwdhx4/v92Y3mV7cyfnOsoJVkoIgrq3uuFFQnQ9vXyB8QNbYWyYFM3nY&#10;bRcvGyy0HfmH7qfQiBjCvkAFbQhDIaWvWzLoEzsQR+5incEQoWukdjjGcNPLLE0/pcGOY0OLA323&#10;VN9Of0YBlmn5W83nj0uP5v06V7nTV63U63Lar0EEmsK/+Ok+agVZnsX98U18An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uh7bAAAAA3QAAAA8AAAAAAAAAAAAAAAAA&#10;oQIAAGRycy9kb3ducmV2LnhtbFBLBQYAAAAABAAEAPkAAACOAwAAAAA=&#10;" strokeweight=".5pt">
                  <v:stroke joinstyle="miter"/>
                </v:line>
                <v:line id="Прямая соединительная линия 1953" o:spid="_x0000_s1424" style="position:absolute;visibility:visible;mso-wrap-style:square" from="25755,10024" to="3413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iLcIAAADdAAAADwAAAGRycy9kb3ducmV2LnhtbESPQYvCMBSE74L/ITxhbza1rKLVKMvC&#10;wuJNrfdH82yrzUtJstr++40geBxm5htms+tNK+7kfGNZwSxJQRCXVjdcKShOP9MlCB+QNbaWScFA&#10;Hnbb8WiDubYPPtD9GCoRIexzVFCH0OVS+rImgz6xHXH0LtYZDFG6SmqHjwg3rczSdCENNhwXauzo&#10;u6bydvwzCnCf7s/FcJpfWjSf16FYOX3VSn1M+q81iEB9eIdf7V+tIFtlM3i+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IiLcIAAADdAAAADwAAAAAAAAAAAAAA&#10;AAChAgAAZHJzL2Rvd25yZXYueG1sUEsFBgAAAAAEAAQA+QAAAJADAAAAAA==&#10;" strokeweight=".5pt">
                  <v:stroke joinstyle="miter"/>
                </v:line>
                <v:shape id="Прямая со стрелкой 1954" o:spid="_x0000_s1425" type="#_x0000_t32" style="position:absolute;left:36595;top:6143;width:6;height:1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QcgAAADdAAAADwAAAGRycy9kb3ducmV2LnhtbESPQUsDMRSE74L/ITyhN5t1KbWuTUsp&#10;CCJe2kqpt+fmuVncvKxJ2t3tr28KgsdhZr5h5sveNuJEPtSOFTyMMxDEpdM1Vwo+di/3MxAhImts&#10;HJOCgQIsF7c3cyy063hDp22sRIJwKFCBibEtpAylIYth7Fri5H07bzEm6SupPXYJbhuZZ9lUWqw5&#10;LRhsaW2o/NkerYLPzWS3+tKd3x+G/ft6MryZ8+OvUqO7fvUMIlIf/8N/7VetIH/Kc7i+SU9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bQcgAAADdAAAADwAAAAAA&#10;AAAAAAAAAAChAgAAZHJzL2Rvd25yZXYueG1sUEsFBgAAAAAEAAQA+QAAAJYDAAAAAA==&#10;" strokeweight=".5pt">
                  <v:stroke endarrow="block" endarrowwidth="narrow" endarrowlength="long" joinstyle="miter"/>
                </v:shape>
                <v:shape id="Прямая со стрелкой 1955" o:spid="_x0000_s1426" type="#_x0000_t32" style="position:absolute;left:36595;top:1324;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Si8gAAADdAAAADwAAAGRycy9kb3ducmV2LnhtbESPQWvCQBSE70L/w/IKvRTdNNJiUlcp&#10;SiSnWjUHj4/saxLMvg3ZrUZ/fbdQ8DjMzDfMfDmYVpypd41lBS+TCARxaXXDlYLikI1nIJxH1tha&#10;JgVXcrBcPIzmmGp74R2d974SAcIuRQW1910qpStrMugmtiMO3rftDfog+0rqHi8BbloZR9GbNNhw&#10;WKixo1VN5Wn/YxS8fn7lt/VRJ9tTMXvO82t8k9lGqafH4eMdhKfB38P/7VwriJN4Cn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uSi8gAAADdAAAADwAAAAAA&#10;AAAAAAAAAAChAgAAZHJzL2Rvd25yZXYueG1sUEsFBgAAAAAEAAQA+QAAAJYDAAAAAA==&#10;" strokeweight=".5pt">
                  <v:stroke endarrow="block" endarrowwidth="narrow" endarrowlength="long" joinstyle="miter"/>
                </v:shape>
                <v:line id="Прямая соединительная линия 1956" o:spid="_x0000_s1427" style="position:absolute;flip:y;visibility:visible;mso-wrap-style:square" from="36595,4321" to="36595,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HiMQAAADdAAAADwAAAGRycy9kb3ducmV2LnhtbESP0WrCQBRE34X+w3ILvummQaymrlIK&#10;SkB8iPoB1+w1mzZ7N2RXjX/vCkIfh5k5wyxWvW3ElTpfO1bwMU5AEJdO11wpOB7WoxkIH5A1No5J&#10;wZ08rJZvgwVm2t24oOs+VCJC2GeowITQZlL60pBFP3YtcfTOrrMYouwqqTu8RbhtZJokU2mx5rhg&#10;sKUfQ+Xf/mIV7GaHArd58Ymazjn+bk6Gy5NSw/f++wtEoD78h1/tXCtI5+kE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weIxAAAAN0AAAAPAAAAAAAAAAAA&#10;AAAAAKECAABkcnMvZG93bnJldi54bWxQSwUGAAAAAAQABAD5AAAAkgMAAAAA&#10;" strokeweight=".5pt">
                  <v:stroke joinstyle="miter"/>
                </v:line>
                <v:shape id="Прямая со стрелкой 1957" o:spid="_x0000_s1428" type="#_x0000_t32" style="position:absolute;left:27070;top:10634;width:0;height:3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nVsYAAADdAAAADwAAAGRycy9kb3ducmV2LnhtbESPQWvCQBSE7wX/w/IEb3VjpKLRVaS0&#10;0EM9NFXw+Mw+k2j2bbq71fjvXaHQ4zAz3zCLVWcacSHna8sKRsMEBHFhdc2lgu33+/MUhA/IGhvL&#10;pOBGHlbL3tMCM22v/EWXPJQiQthnqKAKoc2k9EVFBv3QtsTRO1pnMETpSqkdXiPcNDJNkok0WHNc&#10;qLCl14qKc/5rFHzWm/1uND7ZY346FHby82bQbZUa9Lv1HESgLvyH/9ofWkE6S1/g8S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p1bGAAAA3QAAAA8AAAAAAAAA&#10;AAAAAAAAoQIAAGRycy9kb3ducmV2LnhtbFBLBQYAAAAABAAEAPkAAACUAwAAAAA=&#10;" strokeweight=".5pt">
                  <v:stroke endarrow="block" endarrowwidth="narrow" endarrowlength="long" joinstyle="miter"/>
                </v:shape>
                <v:shape id="Прямая со стрелкой 1958" o:spid="_x0000_s1429" type="#_x0000_t32" style="position:absolute;left:27070;top:8086;width:0;height:1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E8YAAADdAAAADwAAAGRycy9kb3ducmV2LnhtbESPT4vCMBTE78J+h/AW9rJoakHRapRl&#10;RenJ/wePj+bZFpuX0mS1+umNsOBxmJnfMNN5aypxpcaVlhX0exEI4szqknMFx8OyOwLhPLLGyjIp&#10;uJOD+eyjM8VE2xvv6Lr3uQgQdgkqKLyvEyldVpBB17M1cfDOtjHog2xyqRu8BbipZBxFQ2mw5LBQ&#10;YE2/BWWX/Z9RMFhv08fipMeby3H0nab3+CGXK6W+PtufCQhPrX+H/9upVhCP4yG83o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MRPGAAAA3QAAAA8AAAAAAAAA&#10;AAAAAAAAoQIAAGRycy9kb3ducmV2LnhtbFBLBQYAAAAABAAEAPkAAACUAwAAAAA=&#10;" strokeweight=".5pt">
                  <v:stroke endarrow="block" endarrowwidth="narrow" endarrowlength="long" joinstyle="miter"/>
                </v:shape>
                <v:line id="Прямая соединительная линия 1959" o:spid="_x0000_s1430" style="position:absolute;flip:y;visibility:visible;mso-wrap-style:square" from="27070,8811" to="27070,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Z/8QAAADdAAAADwAAAGRycy9kb3ducmV2LnhtbESPwWrDMBBE74X8g9hAb7UcH+LUjRJK&#10;oMEQenDcD9hYG8uttTKWGrt/HxUKPQ4z84bZ7mfbixuNvnOsYJWkIIgbpztuFXzUb08bED4ga+wd&#10;k4If8rDfLR62WGg3cUW3c2hFhLAvUIEJYSik9I0hiz5xA3H0rm60GKIcW6lHnCLc9jJL07W02HFc&#10;MDjQwVDzdf62Ct43dYWnsspR07XEz+PFcHNR6nE5v76ACDSH//Bfu9QKsucsh9838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Zn/xAAAAN0AAAAPAAAAAAAAAAAA&#10;AAAAAKECAABkcnMvZG93bnJldi54bWxQSwUGAAAAAAQABAD5AAAAkgMAAAAA&#10;" strokeweight=".5pt">
                  <v:stroke joinstyle="miter"/>
                </v:line>
                <v:shape id="Надпись 12" o:spid="_x0000_s1431" type="#_x0000_t202" style="position:absolute;left:34137;top:2070;width:4356;height:1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zXsEA&#10;AADdAAAADwAAAGRycy9kb3ducmV2LnhtbERPTYvCMBC9C/6HMII3TS0qbtcooggueNkq4nFoZtuy&#10;zSQ00dZ/vzkIe3y87/W2N414Uutrywpm0wQEcWF1zaWC6+U4WYHwAVljY5kUvMjDdjMcrDHTtuNv&#10;euahFDGEfYYKqhBcJqUvKjLop9YRR+7HtgZDhG0pdYtdDDeNTJNkKQ3WHBsqdLSvqPjNH0bB/tB0&#10;dC5ny9v9buXcnd0imC+lxqN+9wkiUB/+xW/3SStIP9I4N76JT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2s17BAAAA3QAAAA8AAAAAAAAAAAAAAAAAmAIAAGRycy9kb3du&#10;cmV2LnhtbFBLBQYAAAAABAAEAPUAAACGAwAAAAA=&#10;" filled="f" stroked="f" strokeweight=".5pt">
                  <v:textbox style="layout-flow:vertical;mso-layout-flow-alt:bottom-to-top">
                    <w:txbxContent>
                      <w:p w:rsidR="005121E7" w:rsidRDefault="005121E7" w:rsidP="0047509F">
                        <w:pPr>
                          <w:pStyle w:val="afff3"/>
                          <w:spacing w:before="0" w:beforeAutospacing="0" w:after="0" w:afterAutospacing="0" w:line="360" w:lineRule="auto"/>
                          <w:jc w:val="both"/>
                        </w:pPr>
                        <w:r>
                          <w:rPr>
                            <w:rFonts w:eastAsia="Times New Roman"/>
                            <w:lang w:val="en-US"/>
                          </w:rPr>
                          <w:t>F</w:t>
                        </w:r>
                      </w:p>
                    </w:txbxContent>
                  </v:textbox>
                </v:shape>
                <v:line id="Прямая соединительная линия 1961" o:spid="_x0000_s1432" style="position:absolute;flip:y;visibility:visible;mso-wrap-style:square" from="31996,6729" to="31996,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oFsMAAADdAAAADwAAAGRycy9kb3ducmV2LnhtbESPQYvCMBSE74L/ITxhb5puD6tWoywL&#10;K4XFQ9Uf8GyeTbV5KU3U7r83guBxmJlvmOW6t424Uedrxwo+JwkI4tLpmisFh/3veAbCB2SNjWNS&#10;8E8e1qvhYImZdncu6LYLlYgQ9hkqMCG0mZS+NGTRT1xLHL2T6yyGKLtK6g7vEW4bmSbJl7RYc1ww&#10;2NKPofKyu1oF29m+wL+8mKKmU47nzdFweVTqY9R/L0AE6sM7/GrnWkE6T+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aqBbDAAAA3QAAAA8AAAAAAAAAAAAA&#10;AAAAoQIAAGRycy9kb3ducmV2LnhtbFBLBQYAAAAABAAEAPkAAACRAwAAAAA=&#10;" strokeweight=".5pt">
                  <v:stroke joinstyle="miter"/>
                </v:line>
                <v:line id="Прямая соединительная линия 1962" o:spid="_x0000_s1433" style="position:absolute;flip:y;visibility:visible;mso-wrap-style:square" from="33496,6839" to="33496,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XVsEAAADdAAAADwAAAGRycy9kb3ducmV2LnhtbERP3WrCMBS+H/gO4Qi7m6kdbFqNIoNJ&#10;Yeyi6gMck2NTbU5KE2v39svFYJcf3/96O7pWDNSHxrOC+SwDQay9abhWcDp+vixAhIhssPVMCn4o&#10;wHYzeVpjYfyDKxoOsRYphEOBCmyMXSFl0JYchpnviBN38b3DmGBfS9PjI4W7VuZZ9iYdNpwaLHb0&#10;YUnfDnen4HtxrPCrrN7R0KXE6/5sWZ+Vep6OuxWISGP8F/+5S6MgX76m/elNe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eZdWwQAAAN0AAAAPAAAAAAAAAAAAAAAA&#10;AKECAABkcnMvZG93bnJldi54bWxQSwUGAAAAAAQABAD5AAAAjwMAAAAA&#10;" strokeweight=".5pt">
                  <v:stroke joinstyle="miter"/>
                </v:line>
                <v:line id="Прямая соединительная линия 1963" o:spid="_x0000_s1434" style="position:absolute;visibility:visible;mso-wrap-style:square" from="31211,7090" to="3915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ok8YAAADdAAAADwAAAGRycy9kb3ducmV2LnhtbESPQWvCQBSE74X+h+UVequbWFpMdJUi&#10;CNIeSlMFj4/sMxuafbvJrpr++64g9DjMzDfMYjXaTpxpCK1jBfkkA0FcO91yo2D3vXmagQgRWWPn&#10;mBT8UoDV8v5ugaV2F/6icxUbkSAcSlRgYvSllKE2ZDFMnCdO3tENFmOSQyP1gJcEt52cZtmrtNhy&#10;WjDoaW2o/qlOVkH/XlcfL02+91u/Np89Fv2hKJR6fBjf5iAijfE/fGtvtYJp8Zz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6JPGAAAA3QAAAA8AAAAAAAAA&#10;AAAAAAAAoQIAAGRycy9kb3ducmV2LnhtbFBLBQYAAAAABAAEAPkAAACUAwAAAAA=&#10;" strokecolor="black [3213]" strokeweight=".5pt">
                  <v:stroke joinstyle="miter"/>
                </v:line>
                <v:shape id="Прямая со стрелкой 1964" o:spid="_x0000_s1435" type="#_x0000_t32" style="position:absolute;left:30499;top:7090;width:1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9cYAAADdAAAADwAAAGRycy9kb3ducmV2LnhtbESPQWvCQBSE7wX/w/KE3uqmEcRGVynF&#10;QvGg1lbPj+xLNph9m2a3Sfz3rlDocZiZb5jlerC16Kj1lWMFz5MEBHHudMWlgu+v96c5CB+QNdaO&#10;ScGVPKxXo4clZtr1/EndMZQiQthnqMCE0GRS+tyQRT9xDXH0CtdaDFG2pdQt9hFua5kmyUxarDgu&#10;GGzozVB+Of5aBXu3KU6zjcHtYTc/T6nrf3RxUOpxPLwuQAQawn/4r/2hFaQv0xTu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WfXGAAAA3QAAAA8AAAAAAAAA&#10;AAAAAAAAoQIAAGRycy9kb3ducmV2LnhtbFBLBQYAAAAABAAEAPkAAACUAwAAAAA=&#10;" strokecolor="black [3213]" strokeweight=".5pt">
                  <v:stroke endarrow="block" endarrowwidth="narrow" endarrowlength="long" joinstyle="miter"/>
                </v:shape>
                <v:shape id="Надпись 12" o:spid="_x0000_s1436" type="#_x0000_t202" style="position:absolute;left:31242;top:4819;width:2508;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grscA&#10;AADdAAAADwAAAGRycy9kb3ducmV2LnhtbESPQWsCMRSE74X+h/AEL1KzVZB2a5RWUKSopVqKx8fm&#10;uVncvCxJ1PXfN4LQ4zAz3zDjaWtrcSYfKscKnvsZCOLC6YpLBT+7+dMLiBCRNdaOScGVAkwnjw9j&#10;zLW78Dedt7EUCcIhRwUmxiaXMhSGLIa+a4iTd3DeYkzSl1J7vCS4reUgy0bSYsVpwWBDM0PFcXuy&#10;Co7ms/eVLdYfv6Pl1W92J7f3q71S3U77/gYiUhv/w/f2UisYvA6HcHu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YK7HAAAA3QAAAA8AAAAAAAAAAAAAAAAAmAIAAGRy&#10;cy9kb3ducmV2LnhtbFBLBQYAAAAABAAEAPUAAACMAwAAAAA=&#10;" filled="f" stroked="f" strokeweight=".5pt">
                  <v:textbox>
                    <w:txbxContent>
                      <w:p w:rsidR="005121E7" w:rsidRDefault="005121E7" w:rsidP="0047509F">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shape id="Прямая со стрелкой 1966" o:spid="_x0000_s1437" type="#_x0000_t32" style="position:absolute;left:33382;top:7116;width:134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mFcUAAADdAAAADwAAAGRycy9kb3ducmV2LnhtbESPQWvCQBSE7wX/w/KE3uomUUqNbkRK&#10;pb0VjRdvj+wziWbfxuxGk3/fLRR6HGbmG2a9GUwj7tS52rKCeBaBIC6srrlUcMx3L28gnEfW2Fgm&#10;BSM52GSTpzWm2j54T/eDL0WAsEtRQeV9m0rpiooMupltiYN3tp1BH2RXSt3hI8BNI5MoepUGaw4L&#10;Fbb0XlFxPfRGwaW/jXmcfy/4VO5H2xfHxH1+KPU8HbYrEJ4G/x/+a39pBclyvoDfN+EJ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nmFcUAAADdAAAADwAAAAAAAAAA&#10;AAAAAAChAgAAZHJzL2Rvd25yZXYueG1sUEsFBgAAAAAEAAQA+QAAAJMDAAAAAA==&#10;" strokecolor="black [3213]" strokeweight=".5pt">
                  <v:stroke endarrow="block" endarrowwidth="narrow" endarrowlength="long" joinstyle="miter"/>
                </v:shape>
                <v:line id="Прямая соединительная линия 1975" o:spid="_x0000_s1438" style="position:absolute;flip:y;visibility:visible;mso-wrap-style:square" from="29259,10197" to="29259,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0zsQAAADdAAAADwAAAGRycy9kb3ducmV2LnhtbESP0WrCQBRE3wX/YblC33Sj0mpTV5GC&#10;JSB9SPQDrtlrNm32bshuNf17VxB8HGbmDLPa9LYRF+p87VjBdJKAIC6drrlScDzsxksQPiBrbByT&#10;gn/ysFkPBytMtbtyTpciVCJC2KeowITQplL60pBFP3EtcfTOrrMYouwqqTu8Rrht5CxJ3qTFmuOC&#10;wZY+DZW/xZ9V8L085LjP8gVqOmf483UyXJ6Uehn12w8QgfrwDD/amVYwe5+/wv1Nf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jTOxAAAAN0AAAAPAAAAAAAAAAAA&#10;AAAAAKECAABkcnMvZG93bnJldi54bWxQSwUGAAAAAAQABAD5AAAAkgMAAAAA&#10;" strokeweight=".5pt">
                  <v:stroke joinstyle="miter"/>
                </v:line>
                <v:shape id="Надпись 21" o:spid="_x0000_s1439" type="#_x0000_t202" style="position:absolute;left:51911;top:15430;width:292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DNscA&#10;AADdAAAADwAAAGRycy9kb3ducmV2LnhtbESPQWsCMRSE74X+h/AKXopmq7DU1ShtQZFSW6oiHh+b&#10;52Zx87IkUdd/3xQKPQ4z8w0znXe2ERfyoXas4GmQgSAuna65UrDbLvrPIEJE1tg4JgU3CjCf3d9N&#10;sdDuyt902cRKJAiHAhWYGNtCylAashgGriVO3tF5izFJX0nt8ZrgtpHDLMulxZrTgsGW3gyVp83Z&#10;KjiZ98evbLl+3eerm//cnt3BfxyU6j10LxMQkbr4H/5rr7SC4XiU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wzbHAAAA3QAAAA8AAAAAAAAAAAAAAAAAmAIAAGRy&#10;cy9kb3ducmV2LnhtbFBLBQYAAAAABAAEAPUAAACMAwAAAAA=&#10;" filled="f" stroked="f" strokeweight=".5pt">
                  <v:textbox>
                    <w:txbxContent>
                      <w:p w:rsidR="005121E7" w:rsidRDefault="005121E7" w:rsidP="00D46EB2">
                        <w:pPr>
                          <w:pStyle w:val="afff3"/>
                          <w:spacing w:before="0" w:beforeAutospacing="0" w:after="0" w:afterAutospacing="0" w:line="360" w:lineRule="auto"/>
                          <w:jc w:val="both"/>
                        </w:pPr>
                        <w:r>
                          <w:rPr>
                            <w:rFonts w:ascii="Arial" w:eastAsia="Lucida Sans Unicode" w:hAnsi="Arial"/>
                            <w:kern w:val="2"/>
                            <w:sz w:val="20"/>
                            <w:szCs w:val="20"/>
                          </w:rPr>
                          <w:t>в</w:t>
                        </w:r>
                        <w:r>
                          <w:rPr>
                            <w:rFonts w:ascii="Arial" w:eastAsia="Lucida Sans Unicode" w:hAnsi="Arial"/>
                            <w:kern w:val="2"/>
                            <w:sz w:val="20"/>
                            <w:szCs w:val="20"/>
                            <w:lang w:val="en-US"/>
                          </w:rPr>
                          <w:t>)</w:t>
                        </w:r>
                      </w:p>
                    </w:txbxContent>
                  </v:textbox>
                </v:shape>
                <v:shape id="Прямоугольник 8" o:spid="_x0000_s1440" style="position:absolute;left:51380;top:7579;width:9897;height:3128;flip:x;visibility:visible;mso-wrap-style:square;v-text-anchor:middle" coordsize="139066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9msQA&#10;AADdAAAADwAAAGRycy9kb3ducmV2LnhtbESPQWsCMRSE74L/IbyCN81WwdqtUWyhoke1l94em9dk&#10;afKy3WR1219vhILHYWa+YZbr3jtxpjbWgRU8TgoQxFXQNRsFH6f38QJETMgaXWBS8EsR1qvhYIml&#10;Dhc+0PmYjMgQjiUqsCk1pZSxsuQxTkJDnL2v0HpMWbZG6hYvGe6dnBbFXHqsOS9YbOjNUvV97LwC&#10;04XtwVm9/0yzOP97NZ37qUmp0UO/eQGRqE/38H97pxVMn2dPcHuTn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vZrEAAAA3QAAAA8AAAAAAAAAAAAAAAAAmAIAAGRycy9k&#10;b3ducmV2LnhtbFBLBQYAAAAABAAEAPUAAACJAwAAAAA=&#10;" path="m,139071c8260,99933,13065,51170,31998,l771410,v124657,165940,150718,176093,230721,291337l1388920,298710v3425,57750,765,48615,765,91815l843902,390525r-819839,c56927,253647,,240782,,139071xe" fillcolor="black [3213]" strokecolor="black [3213]" strokeweight="1.5pt">
                  <v:fill r:id="rId19" o:title="" color2="white [3212]" type="pattern"/>
                  <v:stroke joinstyle="miter"/>
                  <v:path arrowok="t" o:connecttype="custom" o:connectlocs="0,89181;16207,0;390729,0;507593,186824;703506,191552;703894,250430;427448,250430;12188,250430;0,89181" o:connectangles="0,0,0,0,0,0,0,0,0"/>
                </v:shape>
                <v:shape id="Прямоугольник 8" o:spid="_x0000_s1441" style="position:absolute;left:46319;top:6729;width:6757;height:2736;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xicQA&#10;AADdAAAADwAAAGRycy9kb3ducmV2LnhtbERPTWvCQBC9F/wPywje6saUaoyuIqFCsfTQKOhxyI5J&#10;MDsbs6vGf989FHp8vO/lujeNuFPnassKJuMIBHFhdc2lgsN++5qAcB5ZY2OZFDzJwXo1eFliqu2D&#10;f+ie+1KEEHYpKqi8b1MpXVGRQTe2LXHgzrYz6APsSqk7fIRw08g4iqbSYM2hocKWsoqKS34zCrb2&#10;u81OX8f3yeYy2yUfc+zN9KrUaNhvFiA89f5f/Of+1Ari+VuYG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8sYnEAAAA3QAAAA8AAAAAAAAAAAAAAAAAmAIAAGRycy9k&#10;b3ducmV2LnhtbFBLBQYAAAAABAAEAPUAAACJAwAAAAA=&#10;" path="m,139071c8260,99933,13065,51170,31998,l958113,r,390525l24063,390525c56927,253647,,240782,,139071xe" fillcolor="black [3213]" strokecolor="black [3213]" strokeweight="1.5pt">
                  <v:fill r:id="rId19" o:title="" color2="white [3212]" type="pattern"/>
                  <v:stroke joinstyle="miter"/>
                  <v:path arrowok="t" o:connecttype="custom" o:connectlocs="0,68224;15915,0;476563,0;476563,191581;11969,191581;0,68224" o:connectangles="0,0,0,0,0,0"/>
                </v:shape>
                <v:shape id="Надпись 12" o:spid="_x0000_s1442" type="#_x0000_t202" style="position:absolute;left:44780;top:12104;width:4363;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AGMQA&#10;AADdAAAADwAAAGRycy9kb3ducmV2LnhtbESPT4vCMBTE7wt+h/AEb2uq64pWo4iLsIIX/yAeH82z&#10;LTYvoYm2++2NsOBxmJnfMPNlayrxoNqXlhUM+gkI4szqknMFp+PmcwLCB2SNlWVS8EcelovOxxxT&#10;bRve0+MQchEh7FNUUITgUil9VpBB37eOOHpXWxsMUda51DU2EW4qOUySsTRYclwo0NG6oOx2uBsF&#10;65+qoV0+GJ8vFytHbue+g9kq1eu2qxmIQG14h//bv1rBcPo1h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gBjEAAAA3QAAAA8AAAAAAAAAAAAAAAAAmAIAAGRycy9k&#10;b3ducmV2LnhtbFBLBQYAAAAABAAEAPUAAACJAwAAAAA=&#10;" filled="f" stroked="f" strokeweight=".5pt">
                  <v:textbox style="layout-flow:vertical;mso-layout-flow-alt:bottom-to-top">
                    <w:txbxContent>
                      <w:p w:rsidR="005121E7" w:rsidRPr="00911AB7" w:rsidRDefault="005121E7" w:rsidP="00C047EE">
                        <w:pPr>
                          <w:pStyle w:val="afff3"/>
                          <w:spacing w:before="0" w:beforeAutospacing="0" w:after="0" w:afterAutospacing="0" w:line="360" w:lineRule="auto"/>
                          <w:jc w:val="both"/>
                          <w:rPr>
                            <w:vertAlign w:val="subscript"/>
                          </w:rPr>
                        </w:pPr>
                        <w:r>
                          <w:rPr>
                            <w:rFonts w:eastAsia="Times New Roman"/>
                          </w:rPr>
                          <w:t>b</w:t>
                        </w:r>
                        <w:r>
                          <w:rPr>
                            <w:rFonts w:eastAsia="Times New Roman"/>
                            <w:vertAlign w:val="subscript"/>
                          </w:rPr>
                          <w:t>2</w:t>
                        </w:r>
                      </w:p>
                    </w:txbxContent>
                  </v:textbox>
                </v:shape>
                <v:line id="Прямая соединительная линия 2017" o:spid="_x0000_s1443" style="position:absolute;visibility:visible;mso-wrap-style:square" from="46087,9951" to="54463,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iFsAAAADdAAAADwAAAGRycy9kb3ducmV2LnhtbERPy4rCMBTdD/gP4QqzG1PFGWw1LSIM&#10;DO5G6/7S3D60uSlJRtu/Nwthlofz3hWj6cWdnO8sK1guEhDEldUdNwrK8/fHBoQPyBp7y6RgIg9F&#10;PnvbYabtg3/pfgqNiCHsM1TQhjBkUvqqJYN+YQfiyNXWGQwRukZqh48Ybnq5SpIvabDj2NDiQIeW&#10;qtvpzyjAY3K8lNP5s+7RrK9TmTp91Uq9z8f9FkSgMfyLX+4frWCVruP++CY+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YhbAAAAA3QAAAA8AAAAAAAAAAAAAAAAA&#10;oQIAAGRycy9kb3ducmV2LnhtbFBLBQYAAAAABAAEAPkAAACOAwAAAAA=&#10;" strokeweight=".5pt">
                  <v:stroke joinstyle="miter"/>
                </v:line>
                <v:shape id="Прямая со стрелкой 2018" o:spid="_x0000_s1444" type="#_x0000_t32" style="position:absolute;left:47402;top:10560;width:0;height:37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E9cYAAADdAAAADwAAAGRycy9kb3ducmV2LnhtbESPQWvCQBSE74L/YXlCb7qJLWJTV5Gi&#10;4KE9mCr0+Jp9JtHs23R31fTfu0LB4zAz3zCzRWcacSHna8sK0lECgriwuuZSwe5rPZyC8AFZY2OZ&#10;FPyRh8W835thpu2Vt3TJQykihH2GCqoQ2kxKX1Rk0I9sSxy9g3UGQ5SulNrhNcJNI8dJMpEGa44L&#10;Fbb0XlFxys9GwUf9+b1Pn4/2kB9/Cjv5XRl0O6WeBt3yDUSgLjzC/+2NVjB+fUnh/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FRPXGAAAA3QAAAA8AAAAAAAAA&#10;AAAAAAAAoQIAAGRycy9kb3ducmV2LnhtbFBLBQYAAAAABAAEAPkAAACUAwAAAAA=&#10;" strokeweight=".5pt">
                  <v:stroke endarrow="block" endarrowwidth="narrow" endarrowlength="long" joinstyle="miter"/>
                </v:shape>
                <v:shape id="Прямая со стрелкой 2019" o:spid="_x0000_s1445" type="#_x0000_t32" style="position:absolute;left:47402;top:8013;width:0;height:1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SsMgAAADdAAAADwAAAGRycy9kb3ducmV2LnhtbESPQWvCQBSE70L/w/IKvRTdNNhiUlcp&#10;SiSnWjUHj4/saxLMvg3ZrUZ/fbdQ8DjMzDfMfDmYVpypd41lBS+TCARxaXXDlYLikI1nIJxH1tha&#10;JgVXcrBcPIzmmGp74R2d974SAcIuRQW1910qpStrMugmtiMO3rftDfog+0rqHi8BbloZR9GbNNhw&#10;WKixo1VN5Wn/YxS8fn7lt/VRJ9tTMXvO82t8k9lGqafH4eMdhKfB38P/7VwriJNpDH9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jSsMgAAADdAAAADwAAAAAA&#10;AAAAAAAAAAChAgAAZHJzL2Rvd25yZXYueG1sUEsFBgAAAAAEAAQA+QAAAJYDAAAAAA==&#10;" strokeweight=".5pt">
                  <v:stroke endarrow="block" endarrowwidth="narrow" endarrowlength="long" joinstyle="miter"/>
                </v:shape>
                <v:line id="Прямая соединительная линия 2020" o:spid="_x0000_s1446" style="position:absolute;flip:y;visibility:visible;mso-wrap-style:square" from="47402,8738" to="47402,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6XMQAAADdAAAADwAAAGRycy9kb3ducmV2LnhtbESP0WrCQBRE3wX/YblC33SjlmpTV5GC&#10;JSB9SPQDrtlrNm32bshuNf17VxB8HGbmDLPa9LYRF+p87VjBdJKAIC6drrlScDzsxksQPiBrbByT&#10;gn/ysFkPBytMtbtyTpciVCJC2KeowITQplL60pBFP3EtcfTOrrMYouwqqTu8Rrht5CxJ3qTFmuOC&#10;wZY+DZW/xZ9V8L085LjP8gVqOmf483UyXJ6Uehn12w8QgfrwDD/amVYwe3+dw/1Nf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XpcxAAAAN0AAAAPAAAAAAAAAAAA&#10;AAAAAKECAABkcnMvZG93bnJldi54bWxQSwUGAAAAAAQABAD5AAAAkgMAAAAA&#10;" strokeweight=".5pt">
                  <v:stroke joinstyle="miter"/>
                </v:line>
                <v:line id="Прямая соединительная линия 2024" o:spid="_x0000_s1447" style="position:absolute;flip:y;visibility:visible;mso-wrap-style:square" from="54081,4821" to="54081,9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iKMMAAADdAAAADwAAAGRycy9kb3ducmV2LnhtbESP0YrCMBRE34X9h3CFfdNUEXW7RlkE&#10;l4L4UPUDrs21qTY3pclq9++NIPg4zMwZZrHqbC1u1PrKsYLRMAFBXDhdcangeNgM5iB8QNZYOyYF&#10;/+RhtfzoLTDV7s453fahFBHCPkUFJoQmldIXhiz6oWuIo3d2rcUQZVtK3eI9wm0tx0kylRYrjgsG&#10;G1obKq77P6tgNz/kuM3yGWo6Z3j5PRkuTkp99rufbxCBuvAOv9qZVjD+mkzg+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E4ijDAAAA3QAAAA8AAAAAAAAAAAAA&#10;AAAAoQIAAGRycy9kb3ducmV2LnhtbFBLBQYAAAAABAAEAPkAAACRAwAAAAA=&#10;" strokeweight=".5pt">
                  <v:stroke joinstyle="miter"/>
                </v:line>
                <v:line id="Прямая соединительная линия 2025" o:spid="_x0000_s1448" style="position:absolute;visibility:visible;mso-wrap-style:square" from="51988,5241" to="57634,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d7cYAAADdAAAADwAAAGRycy9kb3ducmV2LnhtbESPQWsCMRSE74X+h/AK3mpWqaW7GqUI&#10;BbGH0q2Cx8fmuVncvGQ3qW7/fSMIHoeZ+YZZrAbbijP1oXGsYDLOQBBXTjdcK9j9fDy/gQgRWWPr&#10;mBT8UYDV8vFhgYV2F/6mcxlrkSAcClRgYvSFlKEyZDGMnSdO3tH1FmOSfS11j5cEt62cZtmrtNhw&#10;WjDoaW2oOpW/VkG3rcrPWT3Z+41fm68O8+6Q50qNnob3OYhIQ7yHb+2NVjDNX2ZwfZ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ne3GAAAA3QAAAA8AAAAAAAAA&#10;AAAAAAAAoQIAAGRycy9kb3ducmV2LnhtbFBLBQYAAAAABAAEAPkAAACUAwAAAAA=&#10;" strokecolor="black [3213]" strokeweight=".5pt">
                  <v:stroke joinstyle="miter"/>
                </v:line>
                <v:shape id="Прямая со стрелкой 2026" o:spid="_x0000_s1449" type="#_x0000_t32" style="position:absolute;left:51280;top:5241;width:1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ksi8YAAADdAAAADwAAAGRycy9kb3ducmV2LnhtbESPQWvCQBSE7wX/w/IKvdVNbQkaXUWK&#10;BfFgrVXPj+xLNph9m2a3Sfrvu0Khx2FmvmEWq8HWoqPWV44VPI0TEMS50xWXCk6fb49TED4ga6wd&#10;k4If8rBaju4WmGnX8wd1x1CKCGGfoQITQpNJ6XNDFv3YNcTRK1xrMUTZllK32Ee4reUkSVJpseK4&#10;YLChV0P59fhtFby7TXFONwZ3h/308kxd/6WLg1IP98N6DiLQEP7Df+2tVjCZvaRw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5LIvGAAAA3QAAAA8AAAAAAAAA&#10;AAAAAAAAoQIAAGRycy9kb3ducmV2LnhtbFBLBQYAAAAABAAEAPkAAACUAwAAAAA=&#10;" strokecolor="black [3213]" strokeweight=".5pt">
                  <v:stroke endarrow="block" endarrowwidth="narrow" endarrowlength="long" joinstyle="miter"/>
                </v:shape>
                <v:shape id="Надпись 12" o:spid="_x0000_s1450" type="#_x0000_t202" style="position:absolute;left:55066;top:2616;width:2509;height:29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V0MgA&#10;AADdAAAADwAAAGRycy9kb3ducmV2LnhtbESPQWsCMRSE7wX/Q3iCl1KzStF2NYoKLVJaS7WIx8fm&#10;uVncvCxJ1PXfN4VCj8PMfMNM562txYV8qBwrGPQzEMSF0xWXCr53Lw9PIEJE1lg7JgU3CjCfde6m&#10;mGt35S+6bGMpEoRDjgpMjE0uZSgMWQx91xAn7+i8xZikL6X2eE1wW8thlo2kxYrTgsGGVoaK0/Zs&#10;FZzM2/1n9vqx3I/WN7/Znd3Bvx+U6nXbxQREpDb+h//aa61g+Pw4ht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RXQyAAAAN0AAAAPAAAAAAAAAAAAAAAAAJgCAABk&#10;cnMvZG93bnJldi54bWxQSwUGAAAAAAQABAD1AAAAjQMAAAAA&#10;" filled="f" stroked="f" strokeweight=".5pt">
                  <v:textbox>
                    <w:txbxContent>
                      <w:p w:rsidR="005121E7" w:rsidRDefault="005121E7" w:rsidP="00C047EE">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shape id="Прямая со стрелкой 2028" o:spid="_x0000_s1451" type="#_x0000_t32" style="position:absolute;left:54162;top:5266;width:13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fbcEAAADdAAAADwAAAGRycy9kb3ducmV2LnhtbERPTYvCMBC9C/sfwizsTVOLiHaNsiyK&#10;exNtL96GZratNpPapNr+e3MQPD7e92rTm1rcqXWVZQXTSQSCOLe64kJBlu7GCxDOI2usLZOCgRxs&#10;1h+jFSbaPvhI95MvRAhhl6CC0vsmkdLlJRl0E9sQB+7ftgZ9gG0hdYuPEG5qGUfRXBqsODSU2NBv&#10;Sfn11BkFl+42pNP0MONzcRxsl2ex22+V+vrsf75BeOr9W/xy/2kF8XIW5oY34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Ep9twQAAAN0AAAAPAAAAAAAAAAAAAAAA&#10;AKECAABkcnMvZG93bnJldi54bWxQSwUGAAAAAAQABAD5AAAAjwMAAAAA&#10;" strokecolor="black [3213]" strokeweight=".5pt">
                  <v:stroke endarrow="block" endarrowwidth="narrow" endarrowlength="long" joinstyle="miter"/>
                </v:shape>
                <v:line id="Прямая соединительная линия 2037" o:spid="_x0000_s1452" style="position:absolute;flip:y;visibility:visible;mso-wrap-style:square" from="53073,4972" to="53073,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VNtsUAAADdAAAADwAAAGRycy9kb3ducmV2LnhtbESPwWrDMBBE74X8g9hAbo1cE9rEiRJK&#10;ocFQerCdD9hYG8uptTKW6jh/XxUKPQ4z84bZHSbbiZEG3zpW8LRMQBDXTrfcKDhV749rED4ga+wc&#10;k4I7eTjsZw87zLS7cUFjGRoRIewzVGBC6DMpfW3Iol+6njh6FzdYDFEOjdQD3iLcdjJNkmdpseW4&#10;YLCnN0P1V/ltFXyuqwI/8uIFNV1yvB7PhuuzUov59LoFEWgK/+G/dq4VpJvVBn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VNtsUAAADdAAAADwAAAAAAAAAA&#10;AAAAAAChAgAAZHJzL2Rvd25yZXYueG1sUEsFBgAAAAAEAAQA+QAAAJMDAAAAAA==&#10;" strokeweight=".5pt">
                  <v:stroke joinstyle="miter"/>
                </v:line>
                <v:shape id="Прямоугольник 8" o:spid="_x0000_s1453" style="position:absolute;left:4357;top:28956;width:11085;height:3284;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BhcQA&#10;AADdAAAADwAAAGRycy9kb3ducmV2LnhtbERPTU8CMRC9m/gfmiHxJl2Iii4UIiQkYjgg4H1oh93V&#10;7XTTlmXh19ODiceX9z2ZdbYWLflQOVYw6GcgiLUzFRcK9rvl4yuIEJEN1o5JwYUCzKb3dxPMjTvz&#10;F7XbWIgUwiFHBWWMTS5l0CVZDH3XECfu6LzFmKAvpPF4TuG2lsMse5EWK04NJTa0KEn/bk9WQfsT&#10;rwP51BwP33qzOsxH+tMXa6Ueet37GESkLv6L/9wfRsHw7TntT2/SE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gYXEAAAA3QAAAA8AAAAAAAAAAAAAAAAAmAIAAGRycy9k&#10;b3ducmV2LnhtbFBLBQYAAAAABAAEAPUAAACJAwAAAAA=&#10;" path="m,139071c8260,99933,13065,51170,31998,l958113,r,390525l24063,390525c56927,253647,,240782,,139071xe" fillcolor="black [3213]" strokecolor="black [3213]" strokeweight="1.5pt">
                  <v:fill r:id="rId19" o:title="" color2="white [3212]" type="pattern"/>
                  <v:stroke joinstyle="miter"/>
                  <v:path arrowok="t" o:connecttype="custom" o:connectlocs="0,98349;42829,0;1282433,0;1282433,276176;32208,276176;0,98349" o:connectangles="0,0,0,0,0,0"/>
                </v:shape>
                <v:shape id="Прямоугольник 8" o:spid="_x0000_s1454" style="position:absolute;left:6390;top:21852;width:8485;height:3646;rotation:90;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4mcYA&#10;AADdAAAADwAAAGRycy9kb3ducmV2LnhtbESP3WrCQBSE7wu+w3KE3tWNQYtGVykF/6ggRsHb0+xp&#10;EsyeDbtbTd++WxB6OczMN8x82ZlG3Mj52rKC4SABQVxYXXOp4HxavUxA+ICssbFMCn7Iw3LRe5pj&#10;pu2dj3TLQykihH2GCqoQ2kxKX1Rk0A9sSxy9L+sMhihdKbXDe4SbRqZJ8ioN1hwXKmzpvaLimn8b&#10;BZ/5bnc5jPa2u7pmk/oP3q9XG6We+93bDESgLvyHH+2tVpBOx0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4mcYAAADdAAAADwAAAAAAAAAAAAAAAACYAgAAZHJz&#10;L2Rvd25yZXYueG1sUEsFBgAAAAAEAAQA9QAAAIsDAAAAAA==&#10;" path="m,139071c8260,99933,13065,51170,31998,l719096,v66567,100516,186129,192160,243393,292676l962489,390525r-938426,c56927,253647,,240782,,139071xe" fillcolor="black" strokeweight="1.5pt">
                  <v:fill r:id="rId19" o:title="" type="pattern"/>
                  <v:stroke joinstyle="miter"/>
                  <v:path arrowok="t" o:connecttype="custom" o:connectlocs="0,121207;24865,0;558795,0;747932,255081;747932,340361;18699,340361;0,121207" o:connectangles="0,0,0,0,0,0,0"/>
                </v:shape>
                <v:group id="Группа 2044" o:spid="_x0000_s1455" style="position:absolute;left:5318;top:20109;width:3630;height:2776" coordorigin="5318,20107" coordsize="3629,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rect id="Прямоугольник 2040" o:spid="_x0000_s1456" style="position:absolute;left:5318;top:20107;width:1744;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HvMgA&#10;AADdAAAADwAAAGRycy9kb3ducmV2LnhtbESPQUvDQBSE7wX/w/IEL6XdtKLY2G0RRclBCtb24O01&#10;+8zGZt+G7LNN/31XEHocZuYbZr7sfaMO1MU6sIHJOANFXAZbc2Vg8/k6egAVBdliE5gMnCjCcnE1&#10;mGNuw5E/6LCWSiUIxxwNOJE21zqWjjzGcWiJk/cdOo+SZFdp2+ExwX2jp1l2rz3WnBYctvTsqNyv&#10;f72Br6KX6mfyJu97HG6HhduVq5edMTfX/dMjKKFeLuH/dmENTGd3t/D3Jj0Bv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ce8yAAAAN0AAAAPAAAAAAAAAAAAAAAAAJgCAABk&#10;cnMvZG93bnJldi54bWxQSwUGAAAAAAQABAD1AAAAjQMAAAAA&#10;" filled="f" strokecolor="black [3213]" strokeweight="1pt"/>
                  <v:line id="Прямая соединительная линия 2041" o:spid="_x0000_s1457" style="position:absolute;visibility:visible;mso-wrap-style:square" from="6192,20886" to="6192,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uq8YAAADdAAAADwAAAGRycy9kb3ducmV2LnhtbESPQWsCMRSE74X+h/AK3mpWqaW7GqUI&#10;BbGH0q2Cx8fmuVncvGQ3qW7/fSMIHoeZ+YZZrAbbijP1oXGsYDLOQBBXTjdcK9j9fDy/gQgRWWPr&#10;mBT8UYDV8vFhgYV2F/6mcxlrkSAcClRgYvSFlKEyZDGMnSdO3tH1FmOSfS11j5cEt62cZtmrtNhw&#10;WjDoaW2oOpW/VkG3rcrPWT3Z+41fm68O8+6Q50qNnob3OYhIQ7yHb+2NVjDNZy9wfZ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WrqvGAAAA3QAAAA8AAAAAAAAA&#10;AAAAAAAAoQIAAGRycy9kb3ducmV2LnhtbFBLBQYAAAAABAAEAPkAAACUAwAAAAA=&#10;" strokecolor="black [3213]" strokeweight=".5pt">
                    <v:stroke joinstyle="miter"/>
                  </v:line>
                  <v:line id="Прямая соединительная линия 2042" o:spid="_x0000_s1458" style="position:absolute;visibility:visible;mso-wrap-style:square" from="5845,22226" to="6572,2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MMYAAADdAAAADwAAAGRycy9kb3ducmV2LnhtbESPQWvCQBSE74X+h+UVeqsbhUgTXUWE&#10;grSH0qjg8ZF9ZoPZt5vsVtN/3xUKPQ4z8w2zXI+2E1caQutYwXSSgSCunW65UXDYv728gggRWWPn&#10;mBT8UID16vFhiaV2N/6iaxUbkSAcSlRgYvSllKE2ZDFMnCdO3tkNFmOSQyP1gLcEt52cZdlcWmw5&#10;LRj0tDVUX6pvq6B/r6uPvJke/c5vzWePRX8qCqWen8bNAkSkMf6H/9o7rWBW5Dnc36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CzDGAAAA3QAAAA8AAAAAAAAA&#10;AAAAAAAAoQIAAGRycy9kb3ducmV2LnhtbFBLBQYAAAAABAAEAPkAAACUAwAAAAA=&#10;" strokecolor="black [3213]" strokeweight=".5pt">
                    <v:stroke joinstyle="miter"/>
                  </v:line>
                  <v:shape id="Прямая со стрелкой 2043" o:spid="_x0000_s1459" type="#_x0000_t32" style="position:absolute;left:7062;top:21106;width:1886;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8YAAADdAAAADwAAAGRycy9kb3ducmV2LnhtbESPT2sCMRTE74LfIbyCN81WcLFbo9QW&#10;/0BP2kJ7fN28ZpcmL8sm6uqnNwXB4zAzv2Fmi85ZcaQ21J4VPI4yEMSl1zUbBZ8fq+EURIjIGq1n&#10;UnCmAIt5vzfDQvsT7+i4j0YkCIcCFVQxNoWUoazIYRj5hjh5v751GJNsjdQtnhLcWTnOslw6rDkt&#10;VNjQa0Xl3/7gFMj39Vu+NJ1t5I85282Xp9XlW6nBQ/fyDCJSF+/hW3urFYyfJjn8v0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8kfGAAAA3QAAAA8AAAAAAAAA&#10;AAAAAAAAoQIAAGRycy9kb3ducmV2LnhtbFBLBQYAAAAABAAEAPkAAACUAwAAAAA=&#10;" strokecolor="black [3213]" strokeweight=".5pt">
                    <v:stroke endarrow="block" endarrowwidth="narrow" joinstyle="miter"/>
                  </v:shape>
                </v:group>
                <v:line id="Прямая соединительная линия 2045" o:spid="_x0000_s1460" style="position:absolute;flip:y;visibility:visible;mso-wrap-style:square" from="14068,25287" to="14068,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P0sYAAADdAAAADwAAAGRycy9kb3ducmV2LnhtbESPQWsCMRSE7wX/Q3gFb91shdZ2NYos&#10;WHvwUi3S42Pz3F1NXpYk6ra/3hQEj8PMfMNM57014kw+tI4VPGc5COLK6ZZrBd/b5dMbiBCRNRrH&#10;pOCXAsxng4cpFtpd+IvOm1iLBOFQoIImxq6QMlQNWQyZ64iTt3feYkzS11J7vCS4NXKU56/SYstp&#10;ocGOyoaq4+ZkFZRm99OvPjzH3eFvf1rTsjwYo9TwsV9MQETq4z18a39qBaP3lzH8v0lP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z9LGAAAA3QAAAA8AAAAAAAAA&#10;AAAAAAAAoQIAAGRycy9kb3ducmV2LnhtbFBLBQYAAAAABAAEAPkAAACUAwAAAAA=&#10;" strokecolor="black [3213]" strokeweight=".5pt">
                  <v:stroke joinstyle="miter"/>
                </v:line>
                <v:shape id="Прямая со стрелкой 2046" o:spid="_x0000_s1461" type="#_x0000_t32" style="position:absolute;left:14068;top:28925;width:0;height:1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iAsMAAADdAAAADwAAAGRycy9kb3ducmV2LnhtbERPTUsDMRC9C/6HMII3m3VB0bVpEUFQ&#10;LIK1B4/DZrrZbTJZk7Hd+uvNQejx8b7nyyl4taeU+8gGrmcVKOI22p47A5vP56s7UFmQLfrIZOBI&#10;GZaL87M5NjYe+IP2a+lUCeHcoAEnMjZa59ZRwDyLI3HhtjEFlAJTp23CQwkPXtdVdasD9lwaHI70&#10;5KjdrX+Cge/fo/gVbbrh/fVrWA3urfaSjLm8mB4fQAlNchL/u1+sgfr+pswtb8oT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EogLDAAAA3QAAAA8AAAAAAAAAAAAA&#10;AAAAoQIAAGRycy9kb3ducmV2LnhtbFBLBQYAAAAABAAEAPkAAACRAwAAAAA=&#10;" strokecolor="black [3213]" strokeweight=".5pt">
                  <v:stroke endarrow="block" endarrowwidth="narrow" endarrowlength="long" joinstyle="miter"/>
                </v:shape>
                <v:shape id="Прямая со стрелкой 2047" o:spid="_x0000_s1462" type="#_x0000_t32" style="position:absolute;left:14068;top:26205;width:0;height:1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uJMYAAADdAAAADwAAAGRycy9kb3ducmV2LnhtbESPT2vCQBTE7wW/w/KE3upGpaLRVaQo&#10;lB5a/7XnR/YlG8y+TbPbJP323YLgcZiZ3zCrTW8r0VLjS8cKxqMEBHHmdMmFgst5/zQH4QOyxsox&#10;KfglD5v14GGFqXYdH6k9hUJECPsUFZgQ6lRKnxmy6EeuJo5e7hqLIcqmkLrBLsJtJSdJMpMWS44L&#10;Bmt6MZRdTz9WwYfb5Z+zncG3w/v8a0pt963zg1KPw367BBGoD/fwrf2qFUwWzwv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iTGAAAA3QAAAA8AAAAAAAAA&#10;AAAAAAAAoQIAAGRycy9kb3ducmV2LnhtbFBLBQYAAAAABAAEAPkAAACUAwAAAAA=&#10;" strokecolor="black [3213]" strokeweight=".5pt">
                  <v:stroke endarrow="block" endarrowwidth="narrow" endarrowlength="long" joinstyle="miter"/>
                </v:shape>
                <v:shape id="Прямая со стрелкой 2048" o:spid="_x0000_s1463" type="#_x0000_t32" style="position:absolute;left:4294;top:25544;width:4654;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WsQAAADdAAAADwAAAGRycy9kb3ducmV2LnhtbERPz2vCMBS+C/sfwht4s+lEi1ajjI0N&#10;YbvYTdDbW/Nsqs1LaTLt/vvlIHj8+H4v171txIU6XztW8JSkIIhLp2uuFHx/vY1mIHxA1tg4JgV/&#10;5GG9ehgsMdfuylu6FKESMYR9jgpMCG0upS8NWfSJa4kjd3SdxRBhV0nd4TWG20aO0zSTFmuODQZb&#10;ejFUnotfq8BtJ8Vub7LD5+6jn74ejX4//Wilho/98wJEoD7cxTf3RisYz7O4P76JT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9shaxAAAAN0AAAAPAAAAAAAAAAAA&#10;AAAAAKECAABkcnMvZG93bnJldi54bWxQSwUGAAAAAAQABAD5AAAAkgMAAAAA&#10;" strokecolor="black [3213]" strokeweight=".5pt">
                  <v:stroke startarrow="block" startarrowwidth="narrow" startarrowlength="long" endarrow="block" endarrowwidth="narrow" endarrowlength="long" joinstyle="miter"/>
                </v:shape>
                <v:line id="Прямая соединительная линия 2049" o:spid="_x0000_s1464" style="position:absolute;flip:y;visibility:visible;mso-wrap-style:square" from="4294,24798" to="4294,3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d0MMAAADdAAAADwAAAGRycy9kb3ducmV2LnhtbESP3YrCMBSE7xd8h3AE79ZUL/ypRhFh&#10;pSB7UfUBjs2xqTYnpclqffuNIHg5zMw3zHLd2VrcqfWVYwWjYQKCuHC64lLB6fjzPQPhA7LG2jEp&#10;eJKH9ar3tcRUuwfndD+EUkQI+xQVmBCaVEpfGLLoh64hjt7FtRZDlG0pdYuPCLe1HCfJRFqsOC4Y&#10;bGhrqLgd/qyC39kxx32WT1HTJcPr7my4OCs16HebBYhAXfiE3+1MKxjPJyN4vY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GHdDDAAAA3QAAAA8AAAAAAAAAAAAA&#10;AAAAoQIAAGRycy9kb3ducmV2LnhtbFBLBQYAAAAABAAEAPkAAACRAwAAAAA=&#10;" strokeweight=".5pt">
                  <v:stroke joinstyle="miter"/>
                </v:line>
                <v:line id="Прямая соединительная линия 2050" o:spid="_x0000_s1465" style="position:absolute;flip:x;visibility:visible;mso-wrap-style:square" from="8776,27979" to="14227,2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Dp8MAAADdAAAADwAAAGRycy9kb3ducmV2LnhtbESP3YrCMBSE7xd8h3AE79bUXvjTNcoi&#10;KAXZi6oPcGyOTXebk9JErW+/EQQvh5n5hlmue9uIG3W+dqxgMk5AEJdO11wpOB23n3MQPiBrbByT&#10;ggd5WK8GH0vMtLtzQbdDqESEsM9QgQmhzaT0pSGLfuxa4uhdXGcxRNlVUnd4j3DbyDRJptJizXHB&#10;YEsbQ+Xf4WoV/MyPBe7zYoaaLjn+7s6Gy7NSo2H//QUiUB/e4Vc71wrSxTSF5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Ug6fDAAAA3QAAAA8AAAAAAAAAAAAA&#10;AAAAoQIAAGRycy9kb3ducmV2LnhtbFBLBQYAAAAABAAEAPkAAACRAwAAAAA=&#10;" strokeweight=".5pt">
                  <v:stroke joinstyle="miter"/>
                </v:line>
                <v:shape id="Надпись 12" o:spid="_x0000_s1466" type="#_x0000_t202" style="position:absolute;left:5094;top:23251;width:2584;height:29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Ps8cA&#10;AADdAAAADwAAAGRycy9kb3ducmV2LnhtbESPQWsCMRSE74X+h/AKXopmq7DU1ShtQZFSW6oiHh+b&#10;52Zx87IkUdd/3xQKPQ4z8w0znXe2ERfyoXas4GmQgSAuna65UrDbLvrPIEJE1tg4JgU3CjCf3d9N&#10;sdDuyt902cRKJAiHAhWYGNtCylAashgGriVO3tF5izFJX0nt8ZrgtpHDLMulxZrTgsGW3gyVp83Z&#10;KjiZ98evbLl+3eerm//cnt3BfxyU6j10LxMQkbr4H/5rr7SC4Tgf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T7PHAAAA3QAAAA8AAAAAAAAAAAAAAAAAmAIAAGRy&#10;cy9kb3ducmV2LnhtbFBLBQYAAAAABAAEAPUAAACMAwAAAAA=&#10;" filled="f" stroked="f" strokeweight=".5pt">
                  <v:textbox>
                    <w:txbxContent>
                      <w:p w:rsidR="005121E7" w:rsidRPr="00184C61" w:rsidRDefault="005121E7" w:rsidP="00184C61">
                        <w:pPr>
                          <w:pStyle w:val="afff3"/>
                          <w:spacing w:before="0" w:beforeAutospacing="0" w:after="0" w:afterAutospacing="0" w:line="360" w:lineRule="auto"/>
                          <w:jc w:val="both"/>
                        </w:pPr>
                        <w:r>
                          <w:rPr>
                            <w:rFonts w:eastAsia="Times New Roman"/>
                          </w:rPr>
                          <w:t>в</w:t>
                        </w:r>
                      </w:p>
                    </w:txbxContent>
                  </v:textbox>
                </v:shape>
                <v:shape id="Надпись 12" o:spid="_x0000_s1467" type="#_x0000_t202" style="position:absolute;left:11468;top:25151;width:4254;height:1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Am8QA&#10;AADdAAAADwAAAGRycy9kb3ducmV2LnhtbESPQYvCMBSE78L+h/AWvGmqaNFqlMVFUPCiLovHR/Ns&#10;i81LaKLt/vuNIHgcZuYbZrnuTC0e1PjKsoLRMAFBnFtdcaHg57wdzED4gKyxtkwK/sjDevXRW2Km&#10;bctHepxCISKEfYYKyhBcJqXPSzLoh9YRR+9qG4MhyqaQusE2wk0tx0mSSoMVx4USHW1Kym+nu1Gw&#10;+a5bOhSj9PdysXLiDm4azF6p/mf3tQARqAvv8Ku90wrG83QC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AJvEAAAA3QAAAA8AAAAAAAAAAAAAAAAAmAIAAGRycy9k&#10;b3ducmV2LnhtbFBLBQYAAAAABAAEAPUAAACJAwAAAAA=&#10;" filled="f" stroked="f" strokeweight=".5pt">
                  <v:textbox style="layout-flow:vertical;mso-layout-flow-alt:bottom-to-top">
                    <w:txbxContent>
                      <w:p w:rsidR="005121E7" w:rsidRDefault="005121E7" w:rsidP="002329D8">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rect id="Прямоугольник 2056" o:spid="_x0000_s1468" style="position:absolute;left:50326;top:25836;width:12104;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h78UA&#10;AADdAAAADwAAAGRycy9kb3ducmV2LnhtbESPT2vCQBTE74LfYXlCb7pRUGx0FRGU0J6qxfMz+0yC&#10;2bcxu/lTP323UPA4zMxvmPW2N6VoqXaFZQXTSQSCOLW64EzB9/kwXoJwHlljaZkU/JCD7WY4WGOs&#10;bcdf1J58JgKEXYwKcu+rWEqX5mTQTWxFHLybrQ36IOtM6hq7ADelnEXRQhosOCzkWNE+p/R+aoyC&#10;p8fn7bp87M5J8/g4flZ0cRdS6m3U71YgPPX+Ff5vJ1rB7H0xh7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eHvxQAAAN0AAAAPAAAAAAAAAAAAAAAAAJgCAABkcnMv&#10;ZG93bnJldi54bWxQSwUGAAAAAAQABAD1AAAAigMAAAAA&#10;" fillcolor="black" strokeweight="1.5pt">
                  <v:fill r:id="rId19" o:title="" type="pattern"/>
                </v:rect>
                <v:rect id="Прямоугольник 2057" o:spid="_x0000_s1469" style="position:absolute;left:44926;top:21248;width:11166;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mMUA&#10;AADdAAAADwAAAGRycy9kb3ducmV2LnhtbESPT2vCQBTE70K/w/IKvZlNPYQ0zSpSUKSe/EPOz+wz&#10;Cc2+jdlVYz69Wyj0OMzMb5h8MZhW3Kh3jWUF71EMgri0uuFKwfGwmqYgnEfW2FomBQ9ysJi/THLM&#10;tL3zjm57X4kAYZehgtr7LpPSlTUZdJHtiIN3tr1BH2RfSd3jPcBNK2dxnEiDDYeFGjv6qqn82V+N&#10;gtHjeD6ll+Vhc718r7cdFa4gpd5eh+UnCE+D/w//tTdawewjSeD3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3+YxQAAAN0AAAAPAAAAAAAAAAAAAAAAAJgCAABkcnMv&#10;ZG93bnJldi54bWxQSwUGAAAAAAQABAD1AAAAigMAAAAA&#10;" fillcolor="black" strokeweight="1.5pt">
                  <v:fill r:id="rId19" o:title="" type="pattern"/>
                </v:rect>
                <v:shape id="Прямоугольник 8" o:spid="_x0000_s1470" style="position:absolute;left:30941;top:21315;width:8780;height:3862;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TTMYA&#10;AADdAAAADwAAAGRycy9kb3ducmV2LnhtbESPQWsCMRSE74X+h/AK3jSrFLVbo6hQ0NKD2vb+TJ67&#10;WzcvSxLXbX99UxB6HGbmG2a26GwtWvKhcqxgOMhAEGtnKi4UfLy/9KcgQkQ2WDsmBd8UYDG/v5th&#10;btyV99QeYiEShEOOCsoYm1zKoEuyGAauIU7eyXmLMUlfSOPxmuC2lqMsG0uLFaeFEhtal6TPh4tV&#10;0H7Fn6F8bE7HT73bHlcT/eqLN6V6D93yGUSkLv6Hb+2NUTB6Gk/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3TTMYAAADdAAAADwAAAAAAAAAAAAAAAACYAgAAZHJz&#10;L2Rvd25yZXYueG1sUEsFBgAAAAAEAAQA9QAAAIsDAAAAAA==&#10;" path="m,139071c8260,99933,13065,51170,31998,l958113,r,390525l24063,390525c56927,253647,,240782,,139071xe" fillcolor="black [3213]" strokecolor="black [3213]" strokeweight="1.5pt">
                  <v:fill r:id="rId19" o:title="" color2="white [3212]" type="pattern"/>
                  <v:stroke joinstyle="miter"/>
                  <v:path arrowok="t" o:connecttype="custom" o:connectlocs="0,136027;26872,0;804632,0;804632,381978;20208,381978;0,136027" o:connectangles="0,0,0,0,0,0"/>
                </v:shape>
                <v:shape id="Прямоугольник 8" o:spid="_x0000_s1471" style="position:absolute;left:23232;top:24834;width:8776;height:3570;rotation:-90;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PL8A&#10;AADdAAAADwAAAGRycy9kb3ducmV2LnhtbERPza7BQBTeS7zD5EjsmJIot9cQJBIrou4DnNs52tI5&#10;U51Bvb1ZSCy/fP/zZWsq8aDGlZYVjIYRCOLM6pJzBX+n7WAGwnlkjZVlUvAiB8tFtzPHRNsnH+mR&#10;+lyEEHYJKii8rxMpXVaQQTe0NXHgzrYx6ANscqkbfIZwU8lxFMXSYMmhocCaNgVl1/RuFEzIr1fx&#10;tT1czD7eni1Ob3rzr1S/165+QXhq/Vf8ce+0gvFPHOaG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508vwAAAN0AAAAPAAAAAAAAAAAAAAAAAJgCAABkcnMvZG93bnJl&#10;di54bWxQSwUGAAAAAAQABAD1AAAAhAMAAAAA&#10;" path="m,139071c8260,99933,13065,51170,31998,l958113,r,390525l24063,390525c56927,253647,,240782,,139071xe" fillcolor="black" strokeweight="1.5pt">
                  <v:fill r:id="rId19" o:title="" type="pattern"/>
                  <v:stroke joinstyle="miter"/>
                  <v:path arrowok="t" o:connecttype="custom" o:connectlocs="0,116220;26845,0;803825,0;803825,326358;20188,326358;0,116220" o:connectangles="0,0,0,0,0,0"/>
                </v:shape>
                <v:shape id="Прямая со стрелкой 2060" o:spid="_x0000_s1472" type="#_x0000_t32" style="position:absolute;left:50272;top:31990;width:5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c4sUAAADdAAAADwAAAGRycy9kb3ducmV2LnhtbESPQWvCQBSE74L/YXmCN7PRg5jUNZiC&#10;VChStO39NfuaDc2+Ddk1xv76bqHQ4zAz3zDbYrStGKj3jWMFyyQFQVw53XCt4O31sNiA8AFZY+uY&#10;FNzJQ7GbTraYa3fjMw2XUIsIYZ+jAhNCl0vpK0MWfeI64uh9ut5iiLKvpe7xFuG2las0XUuLDccF&#10;gx09Gqq+Ller4Ezm9FSOL9n79VB+mPtgnuW3UWo+G/cPIAKN4T/81z5qBatsncHvm/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sc4sUAAADdAAAADwAAAAAAAAAA&#10;AAAAAAChAgAAZHJzL2Rvd25yZXYueG1sUEsFBgAAAAAEAAQA+QAAAJMDAAAAAA==&#10;" strokecolor="black [3213]" strokeweight=".5pt">
                  <v:stroke startarrow="block" startarrowwidth="narrow" startarrowlength="long" endarrow="block" endarrowwidth="narrow" endarrowlength="long" joinstyle="miter"/>
                </v:shape>
                <v:shape id="Надпись 12" o:spid="_x0000_s1473" type="#_x0000_t202" style="position:absolute;left:51790;top:29775;width:2686;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HGcQA&#10;AADdAAAADwAAAGRycy9kb3ducmV2LnhtbERPy2oCMRTdC/5DuIVuRDN1oXU0ii20SLEtPhCXl8nt&#10;ZHByMyRRx79vFoLLw3nPFq2txYV8qBwreBlkIIgLpysuFex3H/1XECEia6wdk4IbBVjMu50Z5tpd&#10;eUOXbSxFCuGQowITY5NLGQpDFsPANcSJ+3PeYkzQl1J7vKZwW8thlo2kxYpTg8GG3g0Vp+3ZKjiZ&#10;r95v9vn9dhitbv5nd3ZHvz4q9fzULqcgIrXxIb67V1rBcDJO+9Ob9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RxnEAAAA3QAAAA8AAAAAAAAAAAAAAAAAmAIAAGRycy9k&#10;b3ducmV2LnhtbFBLBQYAAAAABAAEAPUAAACJAwAAAAA=&#10;" filled="f" stroked="f" strokeweight=".5pt">
                  <v:textbox>
                    <w:txbxContent>
                      <w:p w:rsidR="005121E7" w:rsidRDefault="005121E7" w:rsidP="002329D8">
                        <w:pPr>
                          <w:pStyle w:val="afff3"/>
                          <w:spacing w:before="0" w:beforeAutospacing="0" w:after="0" w:afterAutospacing="0" w:line="360" w:lineRule="auto"/>
                          <w:jc w:val="both"/>
                        </w:pPr>
                        <w:r>
                          <w:rPr>
                            <w:rFonts w:eastAsia="Times New Roman"/>
                            <w:sz w:val="22"/>
                            <w:szCs w:val="22"/>
                            <w:lang w:val="en-US"/>
                          </w:rPr>
                          <w:t>E</w:t>
                        </w:r>
                      </w:p>
                    </w:txbxContent>
                  </v:textbox>
                </v:shape>
                <v:line id="Прямая соединительная линия 2062" o:spid="_x0000_s1474" style="position:absolute;flip:y;visibility:visible;mso-wrap-style:square" from="56102,23968" to="56102,3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DcMAAADdAAAADwAAAGRycy9kb3ducmV2LnhtbESPQYvCMBSE78L+h/AEb5rqYXW7RpEF&#10;l8LiodYf8GyeTbV5KU3U+u83guBxmJlvmOW6t424UedrxwqmkwQEcel0zZWCQ7EdL0D4gKyxcUwK&#10;HuRhvfoYLDHV7s453fahEhHCPkUFJoQ2ldKXhiz6iWuJo3dyncUQZVdJ3eE9wm0jZ0nyKS3WHBcM&#10;tvRjqLzsr1bBblHk+Jflc9R0yvD8ezRcHpUaDfvNN4hAfXiHX+1MK5h9zafwfBOf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iw3DAAAA3QAAAA8AAAAAAAAAAAAA&#10;AAAAoQIAAGRycy9kb3ducmV2LnhtbFBLBQYAAAAABAAEAPkAAACRAwAAAAA=&#10;" strokeweight=".5pt">
                  <v:stroke joinstyle="miter"/>
                </v:line>
                <v:line id="Прямая соединительная линия 2063" o:spid="_x0000_s1475" style="position:absolute;flip:y;visibility:visible;mso-wrap-style:square" from="30846,25171" to="30846,2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0VesQAAADdAAAADwAAAGRycy9kb3ducmV2LnhtbESPwWrDMBBE74X8g9hAb7UcH+LUjRJK&#10;oMEQenDcD9hYG8uttTKWGrt/HxUKPQ4z84bZ7mfbixuNvnOsYJWkIIgbpztuFXzUb08bED4ga+wd&#10;k4If8rDfLR62WGg3cUW3c2hFhLAvUIEJYSik9I0hiz5xA3H0rm60GKIcW6lHnCLc9jJL07W02HFc&#10;MDjQwVDzdf62Ct43dYWnsspR07XEz+PFcHNR6nE5v76ACDSH//Bfu9QKsuc8g9838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RV6xAAAAN0AAAAPAAAAAAAAAAAA&#10;AAAAAKECAABkcnMvZG93bnJldi54bWxQSwUGAAAAAAQABAD5AAAAkgMAAAAA&#10;" strokeweight=".5pt">
                  <v:stroke joinstyle="miter"/>
                </v:line>
                <v:shape id="Прямая со стрелкой 2064" o:spid="_x0000_s1476" type="#_x0000_t32" style="position:absolute;left:27781;top:28628;width:1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FrsYAAADdAAAADwAAAGRycy9kb3ducmV2LnhtbESPT2vCQBTE7wW/w/IEb3WjgrWpq5Si&#10;UHqw1v45P7Iv2WD2bcyuSfz2riD0OMzMb5jlureVaKnxpWMFk3ECgjhzuuRCwc/39nEBwgdkjZVj&#10;UnAhD+vV4GGJqXYdf1F7CIWIEPYpKjAh1KmUPjNk0Y9dTRy93DUWQ5RNIXWDXYTbSk6TZC4tlhwX&#10;DNb0Zig7Hs5Wwafb5L/zjcGP/W7xN6O2O+l8r9Ro2L++gAjUh//wvf2uFUyfn2Z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iRa7GAAAA3QAAAA8AAAAAAAAA&#10;AAAAAAAAoQIAAGRycy9kb3ducmV2LnhtbFBLBQYAAAAABAAEAPkAAACUAwAAAAA=&#10;" strokecolor="black [3213]" strokeweight=".5pt">
                  <v:stroke endarrow="block" endarrowwidth="narrow" endarrowlength="long" joinstyle="miter"/>
                </v:shape>
                <v:shape id="Надпись 12" o:spid="_x0000_s1477" type="#_x0000_t202" style="position:absolute;left:31908;top:26283;width:2509;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9BGsgA&#10;AADdAAAADwAAAGRycy9kb3ducmV2LnhtbESPQWsCMRSE7wX/Q3iCl1KzStF2NYoKLVJaS7WIx8fm&#10;uVncvCxJ1PXfN4VCj8PMfMNM562txYV8qBwrGPQzEMSF0xWXCr53Lw9PIEJE1lg7JgU3CjCfde6m&#10;mGt35S+6bGMpEoRDjgpMjE0uZSgMWQx91xAn7+i8xZikL6X2eE1wW8thlo2kxYrTgsGGVoaK0/Zs&#10;FZzM2/1n9vqx3I/WN7/Znd3Bvx+U6nXbxQREpDb+h//aa61g+Dx+hN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0EayAAAAN0AAAAPAAAAAAAAAAAAAAAAAJgCAABk&#10;cnMvZG93bnJldi54bWxQSwUGAAAAAAQABAD1AAAAjQMAAAAA&#10;" filled="f" stroked="f" strokeweight=".5pt">
                  <v:textbox>
                    <w:txbxContent>
                      <w:p w:rsidR="005121E7" w:rsidRDefault="005121E7" w:rsidP="002329D8">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shape id="Прямая со стрелкой 2066" o:spid="_x0000_s1478" type="#_x0000_t32" style="position:absolute;left:30754;top:28660;width:1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R/MYAAADdAAAADwAAAGRycy9kb3ducmV2LnhtbESPX0sDMRDE3wW/Q1jBN5vzwH9n0yKC&#10;oFiE1j74uFzWy53J5kzW9uqnN4Lg4zAzv2Hmyyl4taOU+8gGzmcVKOI22p47A9vXh7NrUFmQLfrI&#10;ZOBAGZaL46M5NjbueU27jXSqQDg3aMCJjI3WuXUUMM/iSFy895gCSpGp0zbhvsCD13VVXeqAPZcF&#10;hyPdO2o/Nl/BwOf3QfyKtt3w8vQ2rAb3XHtJxpyeTHe3oIQm+Q//tR+tgfrm6gJ+35Qn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wUfzGAAAA3QAAAA8AAAAAAAAA&#10;AAAAAAAAoQIAAGRycy9kb3ducmV2LnhtbFBLBQYAAAAABAAEAPkAAACUAwAAAAA=&#10;" strokecolor="black [3213]" strokeweight=".5pt">
                  <v:stroke endarrow="block" endarrowwidth="narrow" endarrowlength="long" joinstyle="miter"/>
                </v:shape>
                <v:line id="Прямая соединительная линия 2067" o:spid="_x0000_s1479" style="position:absolute;flip:y;visibility:visible;mso-wrap-style:square" from="50282,27297" to="50282,3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TecQAAADdAAAADwAAAGRycy9kb3ducmV2LnhtbESPQWvCQBSE7wX/w/IEb3XTHBKNrlIK&#10;lUDpIdEf8Mw+s2mzb0N21fjvu4VCj8PMfMNs95PtxY1G3zlW8LJMQBA3TnfcKjgd359XIHxA1tg7&#10;JgUP8rDfzZ62WGh354pudWhFhLAvUIEJYSik9I0hi37pBuLoXdxoMUQ5tlKPeI9w28s0STJpseO4&#10;YHCgN0PNd321Cj5Xxwo/yipHTZcSvw5nw81ZqcV8et2ACDSF//Bfu9QK0nWewe+b+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N5xAAAAN0AAAAPAAAAAAAAAAAA&#10;AAAAAKECAABkcnMvZG93bnJldi54bWxQSwUGAAAAAAQABAD5AAAAkgMAAAAA&#10;" strokeweight=".5pt">
                  <v:stroke joinstyle="miter"/>
                </v:line>
                <v:line id="Прямая соединительная линия 2071" o:spid="_x0000_s1480" style="position:absolute;visibility:visible;mso-wrap-style:square" from="52030,24448" to="60412,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w38IAAADdAAAADwAAAGRycy9kb3ducmV2LnhtbESPQYvCMBSE74L/ITxhb5oqq65doyyC&#10;sHjT1vujebbV5qUkWW3//UYQPA4z8w2z3namEXdyvrasYDpJQBAXVtdcKsiz/fgLhA/IGhvLpKAn&#10;D9vNcLDGVNsHH+l+CqWIEPYpKqhCaFMpfVGRQT+xLXH0LtYZDFG6UmqHjwg3jZwlyUIarDkuVNjS&#10;rqLidvozCvCQHM55n80vDZrPa5+vnL5qpT5G3c83iEBdeIdf7V+tYLZaLuH5Jj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Qw38IAAADdAAAADwAAAAAAAAAAAAAA&#10;AAChAgAAZHJzL2Rvd25yZXYueG1sUEsFBgAAAAAEAAQA+QAAAJADAAAAAA==&#10;" strokeweight=".5pt">
                  <v:stroke joinstyle="miter"/>
                </v:line>
                <v:shape id="Прямая со стрелкой 2072" o:spid="_x0000_s1481" type="#_x0000_t32" style="position:absolute;left:60240;top:25260;width:0;height:3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n1cMAAADdAAAADwAAAGRycy9kb3ducmV2LnhtbERPu27CMBTdkfoP1q3UDRxA4hEwqKqK&#10;1KEdCEFivMSXJBBfp7YL6d/jAYnx6LyX68404krO15YVDAcJCOLC6ppLBflu05+B8AFZY2OZFPyT&#10;h/XqpbfEVNsbb+mahVLEEPYpKqhCaFMpfVGRQT+wLXHkTtYZDBG6UmqHtxhuGjlKkok0WHNsqLCl&#10;j4qKS/ZnFHzXP4f9cHy2p+x8LOzk99Ogy5V6e+3eFyACdeEpfri/tILRfBrnxjfx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TJ9XDAAAA3QAAAA8AAAAAAAAAAAAA&#10;AAAAoQIAAGRycy9kb3ducmV2LnhtbFBLBQYAAAAABAAEAPkAAACRAwAAAAA=&#10;" strokeweight=".5pt">
                  <v:stroke endarrow="block" endarrowwidth="narrow" endarrowlength="long" joinstyle="miter"/>
                </v:shape>
                <v:shape id="Прямая со стрелкой 2073" o:spid="_x0000_s1482" type="#_x0000_t32" style="position:absolute;left:60240;top:20218;width:0;height:4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CKfMcAAADdAAAADwAAAGRycy9kb3ducmV2LnhtbESPT2vCQBTE74V+h+UVvBTdGKg10VVE&#10;seRU65+Dx0f2mQSzb0N21ein7wqFHoeZ+Q0znXemFldqXWVZwXAQgSDOra64UHDYr/tjEM4ja6wt&#10;k4I7OZjPXl+mmGp74y1dd74QAcIuRQWl900qpctLMugGtiEO3sm2Bn2QbSF1i7cAN7WMo2gkDVYc&#10;FkpsaFlSft5djIKP75/ssTrqZHM+jN+z7B4/5PpLqd5bt5iA8NT5//BfO9MK4uQzgeeb8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Ip8xwAAAN0AAAAPAAAAAAAA&#10;AAAAAAAAAKECAABkcnMvZG93bnJldi54bWxQSwUGAAAAAAQABAD5AAAAlQMAAAAA&#10;" strokeweight=".5pt">
                  <v:stroke endarrow="block" endarrowwidth="narrow" endarrowlength="long" joinstyle="miter"/>
                </v:shape>
                <v:line id="Прямая соединительная линия 2074" o:spid="_x0000_s1483" style="position:absolute;flip:y;visibility:visible;mso-wrap-style:square" from="60240,23439" to="60240,2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escIAAADdAAAADwAAAGRycy9kb3ducmV2LnhtbERPzWqDQBC+F/oOyxRya9Z6aK3NJoRC&#10;ihB6UPsAE3fi2riz4m7UvH32UOjx4/vf7Bbbi4lG3zlW8LJOQBA3TnfcKvipD88ZCB+QNfaOScGN&#10;POy2jw8bzLWbuaSpCq2IIexzVGBCGHIpfWPIol+7gThyZzdaDBGOrdQjzjHc9jJNkldpsePYYHCg&#10;T0PNpbpaBd9ZXeKxKN9Q07nA36+T4eak1Opp2X+ACLSEf/Gfu9AK0vcs7o9v4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ZescIAAADdAAAADwAAAAAAAAAAAAAA&#10;AAChAgAAZHJzL2Rvd25yZXYueG1sUEsFBgAAAAAEAAQA+QAAAJADAAAAAA==&#10;" strokeweight=".5pt">
                  <v:stroke joinstyle="miter"/>
                </v:line>
                <v:shape id="Надпись 12" o:spid="_x0000_s1484" type="#_x0000_t202" style="position:absolute;left:57117;top:21221;width:5931;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F+cQA&#10;AADdAAAADwAAAGRycy9kb3ducmV2LnhtbESPT4vCMBTE78J+h/AWvGlaWcWtRlmUBQUv/mHx+Gie&#10;bdnmJTTR1m9vBMHjMDO/YebLztTiRo2vLCtIhwkI4tzqigsFp+PvYArCB2SNtWVScCcPy8VHb46Z&#10;ti3v6XYIhYgQ9hkqKENwmZQ+L8mgH1pHHL2LbQyGKJtC6gbbCDe1HCXJRBqsOC6U6GhVUv5/uBoF&#10;q3Xd0q5IJ3/ns5VfbufGwWyV6n92PzMQgbrwDr/aG61g9D1N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RfnEAAAA3QAAAA8AAAAAAAAAAAAAAAAAmAIAAGRycy9k&#10;b3ducmV2LnhtbFBLBQYAAAAABAAEAPUAAACJAwAAAAA=&#10;" filled="f" stroked="f" strokeweight=".5pt">
                  <v:textbox style="layout-flow:vertical;mso-layout-flow-alt:bottom-to-top">
                    <w:txbxContent>
                      <w:p w:rsidR="005121E7" w:rsidRPr="00650B25" w:rsidRDefault="005121E7" w:rsidP="00650B25">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line id="Прямая соединительная линия 2076" o:spid="_x0000_s1485" style="position:absolute;visibility:visible;mso-wrap-style:square" from="27774,28679" to="34488,2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A8YAAADdAAAADwAAAGRycy9kb3ducmV2LnhtbESPQWvCQBSE74X+h+UVvNWNgYqJriJC&#10;QepBmlbw+Mg+s8Hs2012q+m/7xYKPQ4z8w2z2oy2EzcaQutYwWyagSCunW65UfD58fq8ABEissbO&#10;MSn4pgCb9ePDCkvt7vxOtyo2IkE4lKjAxOhLKUNtyGKYOk+cvIsbLMYkh0bqAe8JbjuZZ9lcWmw5&#10;LRj0tDNUX6svq6B/q6vDSzM7+b3fmWOPRX8uCqUmT+N2CSLSGP/Df+29VpAXix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TvwPGAAAA3QAAAA8AAAAAAAAA&#10;AAAAAAAAoQIAAGRycy9kb3ducmV2LnhtbFBLBQYAAAAABAAEAPkAAACUAwAAAAA=&#10;" strokecolor="black [3213]" strokeweight=".5pt">
                  <v:stroke joinstyle="miter"/>
                </v:line>
                <v:line id="Прямая соединительная линия 2077" o:spid="_x0000_s1486" style="position:absolute;visibility:visible;mso-wrap-style:square" from="23556,21253" to="31358,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G+8IAAADdAAAADwAAAGRycy9kb3ducmV2LnhtbESPQYvCMBSE7wv+h/AEb2uq7opWo4gg&#10;iDe13h/Ns602LyWJ2v57syDscZiZb5jlujW1eJLzlWUFo2ECgji3uuJCQXbefc9A+ICssbZMCjry&#10;sF71vpaYavviIz1PoRARwj5FBWUITSqlz0sy6Ie2IY7e1TqDIUpXSO3wFeGmluMkmUqDFceFEhva&#10;lpTfTw+jAA/J4ZJ1599rjebn1mVzp29aqUG/3SxABGrDf/jT3msF4/lsAn9v4hO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pG+8IAAADdAAAADwAAAAAAAAAAAAAA&#10;AAChAgAAZHJzL2Rvd25yZXYueG1sUEsFBgAAAAAEAAQA+QAAAJADAAAAAA==&#10;" strokeweight=".5pt">
                  <v:stroke joinstyle="miter"/>
                </v:line>
                <v:line id="Прямая соединительная линия 2078" o:spid="_x0000_s1487" style="position:absolute;visibility:visible;mso-wrap-style:square" from="23556,22225" to="29406,2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ej8EAAADdAAAADwAAAGRycy9kb3ducmV2LnhtbESPQYvCMBSE7wv+h/AEb2uqqGg1iiwI&#10;4k2t90fzbKvNS0my2v57Iwgeh5n5hlltWlOLBzlfWVYwGiYgiHOrKy4UZOfd7xyED8gaa8ukoCMP&#10;m3XvZ4Wptk8+0uMUChEh7FNUUIbQpFL6vCSDfmgb4uhdrTMYonSF1A6fEW5qOU6SmTRYcVwosaG/&#10;kvL76d8owENyuGTdeXqt0UxuXbZw+qaVGvTb7RJEoDZ8w5/2XisYL+YTeL+JT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96PwQAAAN0AAAAPAAAAAAAAAAAAAAAA&#10;AKECAABkcnMvZG93bnJldi54bWxQSwUGAAAAAAQABAD5AAAAjwMAAAAA&#10;" strokeweight=".5pt">
                  <v:stroke joinstyle="miter"/>
                </v:line>
                <v:shape id="Прямая со стрелкой 2079" o:spid="_x0000_s1488" type="#_x0000_t32" style="position:absolute;left:24059;top:22072;width:0;height:3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4bMYAAADdAAAADwAAAGRycy9kb3ducmV2LnhtbESPQWsCMRSE70L/Q3gFb5pVUezWKKUo&#10;eNCDWws9vm6eu2s3L2sSdf33RhB6HGbmG2a2aE0tLuR8ZVnBoJ+AIM6trrhQsP9a9aYgfEDWWFsm&#10;BTfysJi/dGaYanvlHV2yUIgIYZ+igjKEJpXS5yUZ9H3bEEfvYJ3BEKUrpHZ4jXBTy2GSTKTBiuNC&#10;iQ19lpT/ZWejYFNtf74Ho6M9ZMff3E5OS4Nur1T3tf14BxGoDf/hZ3utFQzfpm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GzGAAAA3QAAAA8AAAAAAAAA&#10;AAAAAAAAoQIAAGRycy9kb3ducmV2LnhtbFBLBQYAAAAABAAEAPkAAACUAwAAAAA=&#10;" strokeweight=".5pt">
                  <v:stroke endarrow="block" endarrowwidth="narrow" endarrowlength="long" joinstyle="miter"/>
                </v:shape>
                <v:shape id="Прямая со стрелкой 2080" o:spid="_x0000_s1489" type="#_x0000_t32" style="position:absolute;left:24059;top:19525;width:0;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uKcYAAADdAAAADwAAAGRycy9kb3ducmV2LnhtbESPT2vCQBTE7wW/w/IEL0U3DVRidBWx&#10;WHKqfw8eH9lnEsy+DdlVo5++KxR6HGbmN8xs0Zla3Kh1lWUFH6MIBHFudcWFguNhPUxAOI+ssbZM&#10;Ch7kYDHvvc0w1fbOO7rtfSEChF2KCkrvm1RKl5dk0I1sQxy8s20N+iDbQuoW7wFuahlH0VgarDgs&#10;lNjQqqT8sr8aBZ8/2+z5ddKTzeWYvGfZI37K9bdSg363nILw1Pn/8F870wriSTKG15v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binGAAAA3QAAAA8AAAAAAAAA&#10;AAAAAAAAoQIAAGRycy9kb3ducmV2LnhtbFBLBQYAAAAABAAEAPkAAACUAwAAAAA=&#10;" strokeweight=".5pt">
                  <v:stroke endarrow="block" endarrowwidth="narrow" endarrowlength="long" joinstyle="miter"/>
                </v:shape>
                <v:line id="Прямая соединительная линия 2081" o:spid="_x0000_s1490" style="position:absolute;flip:y;visibility:visible;mso-wrap-style:square" from="24059,20249" to="24059,2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xcQAAADdAAAADwAAAGRycy9kb3ducmV2LnhtbESPwWrDMBBE74X8g9hAb40cH2LXjWJK&#10;oMEQerDTD9hYG8uttTKWmrh/HxUKPQ4z84bZlrMdxJUm3ztWsF4lIIhbp3vuFHyc3p5yED4gaxwc&#10;k4If8lDuFg9bLLS7cU3XJnQiQtgXqMCEMBZS+taQRb9yI3H0Lm6yGKKcOqknvEW4HWSaJBtpsee4&#10;YHCkvaH2q/m2Ct7zU43Hqs5Q06XCz8PZcHtW6nE5v76ACDSH//Bfu9IK0uc8g9838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8bFxAAAAN0AAAAPAAAAAAAAAAAA&#10;AAAAAKECAABkcnMvZG93bnJldi54bWxQSwUGAAAAAAQABAD5AAAAkgMAAAAA&#10;" strokeweight=".5pt">
                  <v:stroke joinstyle="miter"/>
                </v:line>
                <v:shape id="Надпись 12" o:spid="_x0000_s1491" type="#_x0000_t202" style="position:absolute;left:21126;top:24078;width:436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sZMIA&#10;AADdAAAADwAAAGRycy9kb3ducmV2LnhtbERPz2vCMBS+D/wfwhN2m6mySa1GGY7BBC9WEY+P5tkW&#10;m5eQZLb7781h4PHj+73aDKYTd/KhtaxgOslAEFdWt1wrOB2/33IQISJr7CyTgj8KsFmPXlZYaNvz&#10;ge5lrEUK4VCggiZGV0gZqoYMhol1xIm7Wm8wJuhrqT32Kdx0cpZlc2mw5dTQoKNtQ9Wt/DUKtl9d&#10;T/t6Oj9fLla+u737iGan1Ot4+FyCiDTEp/jf/aMVzBZ5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OxkwgAAAN0AAAAPAAAAAAAAAAAAAAAAAJgCAABkcnMvZG93&#10;bnJldi54bWxQSwUGAAAAAAQABAD1AAAAhwMAAAAA&#10;" filled="f" stroked="f" strokeweight=".5pt">
                  <v:textbox style="layout-flow:vertical;mso-layout-flow-alt:bottom-to-top">
                    <w:txbxContent>
                      <w:p w:rsidR="005121E7" w:rsidRDefault="005121E7" w:rsidP="00650B25">
                        <w:pPr>
                          <w:pStyle w:val="afff3"/>
                          <w:spacing w:before="0" w:beforeAutospacing="0" w:after="0" w:afterAutospacing="0" w:line="360" w:lineRule="auto"/>
                          <w:jc w:val="both"/>
                        </w:pPr>
                        <w:r>
                          <w:rPr>
                            <w:rFonts w:eastAsia="Times New Roman"/>
                            <w:lang w:val="en-US"/>
                          </w:rPr>
                          <w:t>Z</w:t>
                        </w:r>
                      </w:p>
                    </w:txbxContent>
                  </v:textbox>
                </v:shape>
                <v:group id="Группа 2083" o:spid="_x0000_s1492" style="position:absolute;left:22218;top:27534;width:3625;height:2775" coordsize="362993,27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rect id="Прямоугольник 2084" o:spid="_x0000_s1493" style="position:absolute;width:174414;height:277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jUcQA&#10;AADdAAAADwAAAGRycy9kb3ducmV2LnhtbERPTWvCQBC9C/6HZQpepG70UDS6SrFUciiFqj14G7PT&#10;bGp2NmSnmv777qHg8fG+V5veN+pKXawDG5hOMlDEZbA1VwaOh9fHOagoyBabwGTglyJs1sPBCnMb&#10;bvxB171UKoVwzNGAE2lzrWPpyGOchJY4cV+h8ygJdpW2Hd5SuG/0LMuetMeaU4PDlraOysv+xxs4&#10;Fb1U39OdvF1w/Dku3Ll8fzkbM3ron5eghHq5i//dhTUwWyzS/vQmP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41HEAAAA3QAAAA8AAAAAAAAAAAAAAAAAmAIAAGRycy9k&#10;b3ducmV2LnhtbFBLBQYAAAAABAAEAPUAAACJAwAAAAA=&#10;" filled="f" strokecolor="black [3213]" strokeweight="1pt"/>
                  <v:line id="Прямая соединительная линия 2085" o:spid="_x0000_s1494" style="position:absolute;visibility:visible;mso-wrap-style:square" from="87373,77873" to="87373,2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3qcYAAADdAAAADwAAAGRycy9kb3ducmV2LnhtbESPQUsDMRSE70L/Q3gFbza7BcWsTUsp&#10;FIoexK2Cx8fmdbN085LdxHb990YQPA4z8w2z2kyuFxcaY+dZQ7koQBA33nTcang/7u8eQcSEbLD3&#10;TBq+KcJmPbtZYWX8ld/oUqdWZAjHCjXYlEIlZWwsOYwLH4izd/Kjw5Tl2Eoz4jXDXS+XRfEgHXac&#10;FywG2llqzvWX0zA8N/XLfVt+hEPY2dcB1fCplNa382n7BCLRlP7Df+2D0bBUqoT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Yt6nGAAAA3QAAAA8AAAAAAAAA&#10;AAAAAAAAoQIAAGRycy9kb3ducmV2LnhtbFBLBQYAAAAABAAEAPkAAACUAwAAAAA=&#10;" strokecolor="black [3213]" strokeweight=".5pt">
                    <v:stroke joinstyle="miter"/>
                  </v:line>
                  <v:line id="Прямая соединительная линия 2086" o:spid="_x0000_s1495" style="position:absolute;visibility:visible;mso-wrap-style:square" from="52690,211853" to="125380,2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p3sYAAADdAAAADwAAAGRycy9kb3ducmV2LnhtbESPQUsDMRSE70L/Q3iCN5vtgmLWpkUK&#10;haIHcduCx8fmdbN085LdxHb990YQPA4z8w2zXE+uFxcaY+dZw2JegCBuvOm41XDYb++fQMSEbLD3&#10;TBq+KcJ6NbtZYmX8lT/oUqdWZAjHCjXYlEIlZWwsOYxzH4izd/Kjw5Tl2Eoz4jXDXS/LoniUDjvO&#10;CxYDbSw15/rLaRhem/rtoV0cwy5s7PuAavhUSuu72+nlGUSiKf2H/9o7o6FUqoTfN/k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KKd7GAAAA3QAAAA8AAAAAAAAA&#10;AAAAAAAAoQIAAGRycy9kb3ducmV2LnhtbFBLBQYAAAAABAAEAPkAAACUAwAAAAA=&#10;" strokecolor="black [3213]" strokeweight=".5pt">
                    <v:stroke joinstyle="miter"/>
                  </v:line>
                  <v:shape id="Прямая со стрелкой 2087" o:spid="_x0000_s1496" type="#_x0000_t32" style="position:absolute;left:174414;top:99881;width:188579;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rRcYAAADdAAAADwAAAGRycy9kb3ducmV2LnhtbESPT2sCMRTE74V+h/CE3mpWC9JdjWIV&#10;20JP/gE9PjfP7GLysmxSXfvpm0LB4zAzv2Ems85ZcaE21J4VDPoZCOLS65qNgt129fwKIkRkjdYz&#10;KbhRgNn08WGChfZXXtNlE41IEA4FKqhibAopQ1mRw9D3DXHyTr51GJNsjdQtXhPcWTnMspF0WHNa&#10;qLChRUXlefPtFMiv9+XozXS2kUdzsx97T6ufg1JPvW4+BhGpi/fwf/tTKxjm+Qv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h60XGAAAA3QAAAA8AAAAAAAAA&#10;AAAAAAAAoQIAAGRycy9kb3ducmV2LnhtbFBLBQYAAAAABAAEAPkAAACUAwAAAAA=&#10;" strokecolor="black [3213]" strokeweight=".5pt">
                    <v:stroke endarrow="block" endarrowwidth="narrow" joinstyle="miter"/>
                  </v:shape>
                </v:group>
                <v:shape id="Прямоугольник 8" o:spid="_x0000_s1497" style="position:absolute;left:225;top:43246;width:7859;height:3900;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deMQA&#10;AADdAAAADwAAAGRycy9kb3ducmV2LnhtbESP3WoCMRSE7wt9h3AK3tVsRaxujeIP0l4prj7AYXPc&#10;XdycLElc49s3QqGXw8x8w8yX0bSiJ+cbywo+hhkI4tLqhisF59PufQrCB2SNrWVS8CAPy8Xryxxz&#10;be98pL4IlUgQ9jkqqEPocil9WZNBP7QdcfIu1hkMSbpKaof3BDetHGXZRBpsOC3U2NGmpvJa3IyC&#10;NW7Ppl8dvotDvDi+un32GfdKDd7i6gtEoBj+w3/tH61gNJuN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nXjEAAAA3QAAAA8AAAAAAAAAAAAAAAAAmAIAAGRycy9k&#10;b3ducmV2LnhtbFBLBQYAAAAABAAEAPUAAACJAwAAAAA=&#10;" path="m,139071c8260,99933,13065,51170,31998,l719096,v66567,100516,186129,192160,243393,292676l962489,390525r-938426,c56927,253647,,240782,,139071xe" fillcolor="black" strokeweight="1.5pt">
                  <v:fill r:id="rId19" o:title="" type="pattern"/>
                  <v:stroke joinstyle="miter"/>
                  <v:path arrowok="t" o:connecttype="custom" o:connectlocs="0,138639;21334,0;479437,0;641713,291766;641713,389311;16043,389311;0,138639" o:connectangles="0,0,0,0,0,0,0"/>
                </v:shape>
                <v:shape id="Надпись 12" o:spid="_x0000_s1498" type="#_x0000_t202" style="position:absolute;left:222;top:49294;width:4368;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VJ8YA&#10;AADdAAAADwAAAGRycy9kb3ducmV2LnhtbESPzWrDMBCE74W8g9hAb40cU4fEjWJCQqEFX/JDyXGx&#10;NraJtRKWGrtvXxUKOQ4z8w2zLkbTiTv1vrWsYD5LQBBXVrdcKzif3l+WIHxA1thZJgU/5KHYTJ7W&#10;mGs78IHux1CLCGGfo4ImBJdL6auGDPqZdcTRu9reYIiyr6XucYhw08k0SRbSYMtxoUFHu4aq2/Hb&#10;KNjtu4HKer74ulysfHWly4L5VOp5Om7fQAQawyP83/7QCtLVKo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jVJ8YAAADdAAAADwAAAAAAAAAAAAAAAACYAgAAZHJz&#10;L2Rvd25yZXYueG1sUEsFBgAAAAAEAAQA9QAAAIsDAAAAAA==&#10;" filled="f" stroked="f" strokeweight=".5pt">
                  <v:textbox style="layout-flow:vertical;mso-layout-flow-alt:bottom-to-top">
                    <w:txbxContent>
                      <w:p w:rsidR="005121E7" w:rsidRPr="00911AB7" w:rsidRDefault="005121E7" w:rsidP="00733FD8">
                        <w:pPr>
                          <w:pStyle w:val="afff3"/>
                          <w:spacing w:before="0" w:beforeAutospacing="0" w:after="0" w:afterAutospacing="0" w:line="360" w:lineRule="auto"/>
                          <w:jc w:val="both"/>
                          <w:rPr>
                            <w:vertAlign w:val="subscript"/>
                          </w:rPr>
                        </w:pPr>
                        <w:r>
                          <w:rPr>
                            <w:rFonts w:eastAsia="Times New Roman"/>
                          </w:rPr>
                          <w:t>b</w:t>
                        </w:r>
                        <w:r>
                          <w:rPr>
                            <w:rFonts w:eastAsia="Times New Roman"/>
                            <w:vertAlign w:val="subscript"/>
                          </w:rPr>
                          <w:t>3</w:t>
                        </w:r>
                      </w:p>
                    </w:txbxContent>
                  </v:textbox>
                </v:shape>
                <v:shape id="Прямоугольник 8" o:spid="_x0000_s1499" style="position:absolute;left:10319;top:43826;width:8026;height:4628;flip:x;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vYccA&#10;AADdAAAADwAAAGRycy9kb3ducmV2LnhtbESPT2vCQBTE7wW/w/IK3upGhaDRVapoyan+BfH2yL4m&#10;odm3Ibtq9NN3C4LHYWZ+w0znranElRpXWlbQ70UgiDOrS84VHA/rjxEI55E1VpZJwZ0czGedtykm&#10;2t54R9e9z0WAsEtQQeF9nUjpsoIMup6tiYP3YxuDPsgml7rBW4CbSg6iKJYGSw4LBda0LCj73V+M&#10;gtP34yvuV8PN+ZGv0m16Py6Wm5VS3ff2cwLCU+tf4Wc71QoG43EM/2/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72HHAAAA3QAAAA8AAAAAAAAAAAAAAAAAmAIAAGRy&#10;cy9kb3ducmV2LnhtbFBLBQYAAAAABAAEAPUAAACMAwAAAAA=&#10;" path="m,139071c8260,99933,13065,51170,31998,l719096,v66567,100516,186129,192160,243393,292676l962489,390525r-938426,c56927,253647,,240782,,139071xe" fillcolor="black" strokeweight="1.5pt">
                  <v:fill r:id="rId19" o:title="" type="pattern"/>
                  <v:stroke joinstyle="miter"/>
                  <v:path arrowok="t" o:connecttype="custom" o:connectlocs="0,195333;22252,0;500064,0;669321,411078;669321,548513;16734,548513;0,195333" o:connectangles="0,0,0,0,0,0,0"/>
                </v:shape>
                <v:line id="Прямая соединительная линия 2091" o:spid="_x0000_s1500" style="position:absolute;visibility:visible;mso-wrap-style:square" from="6225,43246" to="14614,4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JcMAAADdAAAADwAAAGRycy9kb3ducmV2LnhtbESPT4vCMBTE78J+h/AW9qapsv5pNcoi&#10;CIs3td4fzbOtNi8lyWr77TeC4HGYmd8wq01nGnEn52vLCsajBARxYXXNpYL8tBsuQPiArLGxTAp6&#10;8rBZfwxWmGn74APdj6EUEcI+QwVVCG0mpS8qMuhHtiWO3sU6gyFKV0rt8BHhppGTJJlJgzXHhQpb&#10;2lZU3I5/RgHuk/0570/TS4Pm+9rnqdNXrdTXZ/ezBBGoC+/wq/2rFUzSdA7P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41iXDAAAA3QAAAA8AAAAAAAAAAAAA&#10;AAAAoQIAAGRycy9kb3ducmV2LnhtbFBLBQYAAAAABAAEAPkAAACRAwAAAAA=&#10;" strokeweight=".5pt">
                  <v:stroke joinstyle="miter"/>
                </v:line>
                <v:line id="Прямая соединительная линия 2092" o:spid="_x0000_s1501" style="position:absolute;visibility:visible;mso-wrap-style:square" from="2697,48549" to="11079,4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CV78AAADdAAAADwAAAGRycy9kb3ducmV2LnhtbERPy4rCMBTdC/MP4QruNFVUbKdRBmFg&#10;cKfW/aW59jHNTUmitn8/WQy4PJx3fhhMJ57kfGNZwXKRgCAurW64UlBcv+c7ED4ga+wsk4KRPBz2&#10;H5McM21ffKbnJVQihrDPUEEdQp9J6cuaDPqF7Ykjd7fOYIjQVVI7fMVw08lVkmylwYZjQ409HWsq&#10;fy8PowBPyelWjNfNvUOzbscidbrVSs2mw9cniEBDeIv/3T9awSpN49z4Jj4B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6dCV78AAADdAAAADwAAAAAAAAAAAAAAAACh&#10;AgAAZHJzL2Rvd25yZXYueG1sUEsFBgAAAAAEAAQA+QAAAI0DAAAAAA==&#10;" strokeweight=".5pt">
                  <v:stroke joinstyle="miter"/>
                </v:line>
                <v:shape id="Прямая со стрелкой 2093" o:spid="_x0000_s1502" type="#_x0000_t32" style="position:absolute;left:14245;top:43607;width:7;height:1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A18gAAADdAAAADwAAAGRycy9kb3ducmV2LnhtbESPT0sDMRTE70K/Q3iCN5u1FO1um5ZS&#10;EES89A9Fb6+b52Zx87JNYnfXT2+EgsdhZn7DLFa9bcSFfKgdK3gYZyCIS6drrhQc9s/3MxAhImts&#10;HJOCgQKslqObBRbadbylyy5WIkE4FKjAxNgWUobSkMUwdi1x8j6dtxiT9JXUHrsEt42cZNmjtFhz&#10;WjDY0sZQ+bX7tgo+ttP9+qQ7f3wfjm+b6fBqfp7OSt3d9us5iEh9/A9f2y9awSTP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SA18gAAADdAAAADwAAAAAA&#10;AAAAAAAAAAChAgAAZHJzL2Rvd25yZXYueG1sUEsFBgAAAAAEAAQA+QAAAJYDAAAAAA==&#10;" strokeweight=".5pt">
                  <v:stroke endarrow="block" endarrowwidth="narrow" endarrowlength="long" joinstyle="miter"/>
                </v:shape>
                <v:shape id="Прямая со стрелкой 2094" o:spid="_x0000_s1503" type="#_x0000_t32" style="position:absolute;left:14245;top:39726;width:7;height:3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1ucIAAADdAAAADwAAAGRycy9kb3ducmV2LnhtbERPTWsCMRC9C/0PYQreNFFBytYopSh4&#10;0INbhR6nm3F37WayJlHXf28OgsfH+54tOtuIK/lQO9YwGioQxIUzNZca9j+rwQeIEJENNo5Jw50C&#10;LOZvvRlmxt14R9c8liKFcMhQQxVjm0kZiooshqFriRN3dN5iTNCX0ni8pXDbyLFSU2mx5tRQYUvf&#10;FRX/+cVq2NTb38NocnLH/PRXuOl5adHvte6/d1+fICJ18SV+utdGw0SptD+9SU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f1ucIAAADdAAAADwAAAAAAAAAAAAAA&#10;AAChAgAAZHJzL2Rvd25yZXYueG1sUEsFBgAAAAAEAAQA+QAAAJADAAAAAA==&#10;" strokeweight=".5pt">
                  <v:stroke endarrow="block" endarrowwidth="narrow" endarrowlength="long" joinstyle="miter"/>
                </v:shape>
                <v:line id="Прямая соединительная линия 2095" o:spid="_x0000_s1504" style="position:absolute;flip:y;visibility:visible;mso-wrap-style:square" from="14245,42165" to="14245,4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1VZ8MAAADdAAAADwAAAGRycy9kb3ducmV2LnhtbESP0WoCMRRE3wv+Q7hC32pihSqrUURQ&#10;FkofVv2A6+a6Wd3cLJtUt3/fCIKPw8ycYRar3jXiRl2oPWsYjxQI4tKbmisNx8P2YwYiRGSDjWfS&#10;8EcBVsvB2wIz4+9c0G0fK5EgHDLUYGNsMylDaclhGPmWOHln3zmMSXaVNB3eE9w18lOpL+mw5rRg&#10;saWNpfK6/3UafmaHAr/zYoqGzjledifL5Unr92G/noOI1MdX+NnOjYaJUmN4vE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9VWfDAAAA3QAAAA8AAAAAAAAAAAAA&#10;AAAAoQIAAGRycy9kb3ducmV2LnhtbFBLBQYAAAAABAAEAPkAAACRAwAAAAA=&#10;" strokeweight=".5pt">
                  <v:stroke joinstyle="miter"/>
                </v:line>
                <v:shape id="Прямая со стрелкой 2096" o:spid="_x0000_s1505" type="#_x0000_t32" style="position:absolute;left:3006;top:48611;width:0;height:3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OVcUAAADdAAAADwAAAGRycy9kb3ducmV2LnhtbESPQWsCMRSE7wX/Q3hCbzVRQcpqFBEF&#10;D+2hWwWPz81zd3XzsiZRt/++KRQ8DjPzDTNbdLYRd/KhdqxhOFAgiAtnai417L43b+8gQkQ22Dgm&#10;DT8UYDHvvcwwM+7BX3TPYykShEOGGqoY20zKUFRkMQxcS5y8k/MWY5K+lMbjI8FtI0dKTaTFmtNC&#10;hS2tKiou+c1q+Kg/D/vh+OxO+flYuMl1bdHvtH7td8spiEhdfIb/21ujYazUCP7ep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nOVcUAAADdAAAADwAAAAAAAAAA&#10;AAAAAAChAgAAZHJzL2Rvd25yZXYueG1sUEsFBgAAAAAEAAQA+QAAAJMDAAAAAA==&#10;" strokeweight=".5pt">
                  <v:stroke endarrow="block" endarrowwidth="narrow" endarrowlength="long" joinstyle="miter"/>
                </v:shape>
                <v:shape id="Прямая со стрелкой 2097" o:spid="_x0000_s1506" type="#_x0000_t32" style="position:absolute;left:3006;top:45557;width:0;height:1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j/McAAADdAAAADwAAAGRycy9kb3ducmV2LnhtbESPT2sCMRTE70K/Q3hCL0UTFYuuRikW&#10;y55q/XPw+Ng8dxc3L8sm1dVP3wgFj8PM/IaZL1tbiQs1vnSsYdBXIIgzZ0rONRz2694EhA/IBivH&#10;pOFGHpaLl84cE+OuvKXLLuQiQtgnqKEIoU6k9FlBFn3f1cTRO7nGYoiyyaVp8BrhtpJDpd6lxZLj&#10;QoE1rQrKzrtfq2H8/ZPeP49mujkfJm9pehve5fpL69du+zEDEagNz/B/OzUaRkqN4PE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mP8xwAAAN0AAAAPAAAAAAAA&#10;AAAAAAAAAKECAABkcnMvZG93bnJldi54bWxQSwUGAAAAAAQABAD5AAAAlQMAAAAA&#10;" strokeweight=".5pt">
                  <v:stroke endarrow="block" endarrowwidth="narrow" endarrowlength="long" joinstyle="miter"/>
                </v:shape>
                <v:line id="Прямая соединительная линия 2098" o:spid="_x0000_s1507" style="position:absolute;flip:y;visibility:visible;mso-wrap-style:square" from="3006,46709" to="300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2/8MAAADdAAAADwAAAGRycy9kb3ducmV2LnhtbESP0WoCMRRE3wv+Q7hC32pilSqrUaRQ&#10;WZA+rPoB1811s7q5WTapbv/eCIU+DjNzhlmue9eIG3Wh9qxhPFIgiEtvaq40HA9fb3MQISIbbDyT&#10;hl8KsF4NXpaYGX/ngm77WIkE4ZChBhtjm0kZSksOw8i3xMk7+85hTLKrpOnwnuCuke9KfUiHNacF&#10;iy19Wiqv+x+n4Xt+KHCXFzM0dM7xsj1ZLk9avw77zQJEpD7+h//audEwUWoKzzfp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9v/DAAAA3QAAAA8AAAAAAAAAAAAA&#10;AAAAoQIAAGRycy9kb3ducmV2LnhtbFBLBQYAAAAABAAEAPkAAACRAwAAAAA=&#10;" strokeweight=".5pt">
                  <v:stroke joinstyle="miter"/>
                </v:line>
                <v:shape id="Надпись 12" o:spid="_x0000_s1508" type="#_x0000_t202" style="position:absolute;left:11677;top:39852;width:4363;height:1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tt8UA&#10;AADdAAAADwAAAGRycy9kb3ducmV2LnhtbESPQWvCQBSE70L/w/IKvelubJWSuhFRCi14MYp4fGRf&#10;k9Ds2yW7mvTfdwsFj8PMfMOs1qPtxI360DrWkM0UCOLKmZZrDafj+/QVRIjIBjvHpOGHAqyLh8kK&#10;c+MGPtCtjLVIEA45amhi9LmUoWrIYpg5T5y8L9dbjEn2tTQ9DgluOzlXaikttpwWGvS0baj6Lq9W&#10;w3bXDbSvs+X5cnHyxe/9ItpPrZ8ex80biEhjvIf/2x9Gw7NSC/h7k5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u23xQAAAN0AAAAPAAAAAAAAAAAAAAAAAJgCAABkcnMv&#10;ZG93bnJldi54bWxQSwUGAAAAAAQABAD1AAAAigMAAAAA&#10;" filled="f" stroked="f" strokeweight=".5pt">
                  <v:textbox style="layout-flow:vertical;mso-layout-flow-alt:bottom-to-top">
                    <w:txbxContent>
                      <w:p w:rsidR="005121E7" w:rsidRDefault="005121E7" w:rsidP="00733FD8">
                        <w:pPr>
                          <w:pStyle w:val="afff3"/>
                          <w:spacing w:before="0" w:beforeAutospacing="0" w:after="0" w:afterAutospacing="0" w:line="360" w:lineRule="auto"/>
                          <w:jc w:val="both"/>
                        </w:pPr>
                        <w:r>
                          <w:rPr>
                            <w:rFonts w:eastAsia="Times New Roman"/>
                            <w:lang w:val="en-US"/>
                          </w:rPr>
                          <w:t>F</w:t>
                        </w:r>
                      </w:p>
                    </w:txbxContent>
                  </v:textbox>
                </v:shape>
                <v:line id="Прямая соединительная линия 2100" o:spid="_x0000_s1509" style="position:absolute;flip:x y;visibility:visible;mso-wrap-style:square" from="8084,46198" to="8084,5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ZDMQAAADdAAAADwAAAGRycy9kb3ducmV2LnhtbESPQWvCQBSE70L/w/IK3nTTWsSmbkIR&#10;Ax56Mer9NfuaDc2+Ddk1Rn+9KxR6HGbmG2adj7YVA/W+cazgZZ6AIK6cbrhWcDwUsxUIH5A1to5J&#10;wZU85NnTZI2pdhfe01CGWkQI+xQVmBC6VEpfGbLo564jjt6P6y2GKPta6h4vEW5b+ZokS2mx4bhg&#10;sKONoeq3PFsFG/O1/S6K2/WwG6rTssR389ZppabP4+cHiEBj+A//tXdawSIS4fEmP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dkMxAAAAN0AAAAPAAAAAAAAAAAA&#10;AAAAAKECAABkcnMvZG93bnJldi54bWxQSwUGAAAAAAQABAD5AAAAkgMAAAAA&#10;" strokeweight=".5pt">
                  <v:stroke joinstyle="miter"/>
                </v:line>
                <v:line id="Прямая соединительная линия 2101" o:spid="_x0000_s1510" style="position:absolute;flip:y;visibility:visible;mso-wrap-style:square" from="8632,46630" to="8632,5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hoiMMAAADdAAAADwAAAGRycy9kb3ducmV2LnhtbESP0WoCMRRE3wv+Q7iCbzWxgspqFBFa&#10;FkofVv2A6+a6Wd3cLJtUt3/fCIKPw8ycYVab3jXiRl2oPWuYjBUI4tKbmisNx8Pn+wJEiMgGG8+k&#10;4Y8CbNaDtxVmxt+5oNs+ViJBOGSowcbYZlKG0pLDMPYtcfLOvnMYk+wqaTq8J7hr5IdSM+mw5rRg&#10;saWdpfK6/3UafhaHAr/zYo6Gzjlevk6Wy5PWo2G/XYKI1MdX+NnOjYapUnN4vE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aIjDAAAA3QAAAA8AAAAAAAAAAAAA&#10;AAAAoQIAAGRycy9kb3ducmV2LnhtbFBLBQYAAAAABAAEAPkAAACRAwAAAAA=&#10;" strokeweight=".5pt">
                  <v:stroke joinstyle="miter"/>
                </v:line>
                <v:line id="Прямая соединительная линия 2102" o:spid="_x0000_s1511" style="position:absolute;visibility:visible;mso-wrap-style:square" from="4590,50430" to="13412,5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mpMMAAADdAAAADwAAAGRycy9kb3ducmV2LnhtbERPz0vDMBS+C/4P4QnebDJlsnbLhgyE&#10;4Q5ip7Djo3k2xeYlbeJW/3tzGOz48f1ebSbXixONsfOsYVYoEMSNNx23Gj4Prw8LEDEhG+w9k4Y/&#10;irBZ396ssDL+zB90qlMrcgjHCjXYlEIlZWwsOYyFD8SZ+/ajw5Th2Eoz4jmHu14+KvUsHXacGywG&#10;2lpqfupfp2F4a+r9vJ19hV3Y2vcBy+FYllrf300vSxCJpnQVX9w7o+FJqTw3v8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MJqTDAAAA3QAAAA8AAAAAAAAAAAAA&#10;AAAAoQIAAGRycy9kb3ducmV2LnhtbFBLBQYAAAAABAAEAPkAAACRAwAAAAA=&#10;" strokecolor="black [3213]" strokeweight=".5pt">
                  <v:stroke joinstyle="miter"/>
                </v:line>
                <v:shape id="Прямая со стрелкой 2103" o:spid="_x0000_s1512" type="#_x0000_t32" style="position:absolute;left:6641;top:504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sLsYAAADdAAAADwAAAGRycy9kb3ducmV2LnhtbESPQWsCMRSE70L/Q3iF3mrSCmJXo0hR&#10;kB5ater5sXm7Wdy8bDfp7vbfN4WCx2FmvmEWq8HVoqM2VJ41PI0VCOLcm4pLDafP7eMMRIjIBmvP&#10;pOGHAqyWd6MFZsb3fKDuGEuRIBwy1GBjbDIpQ27JYRj7hjh5hW8dxiTbUpoW+wR3tXxWaiodVpwW&#10;LDb0aim/Hr+dhg+/Kc7TjcW3/fvsMqGu/zLFXuuH+2E9BxFpiLfwf3tnNEyUeoG/N+k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rC7GAAAA3QAAAA8AAAAAAAAA&#10;AAAAAAAAoQIAAGRycy9kb3ducmV2LnhtbFBLBQYAAAAABAAEAPkAAACUAwAAAAA=&#10;" strokecolor="black [3213]" strokeweight=".5pt">
                  <v:stroke endarrow="block" endarrowwidth="narrow" endarrowlength="long" joinstyle="miter"/>
                </v:shape>
                <v:shape id="Надпись 12" o:spid="_x0000_s1513" type="#_x0000_t202" style="position:absolute;left:10954;top:48193;width:3016;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PrsQA&#10;AADdAAAADwAAAGRycy9kb3ducmV2LnhtbERPy2oCMRTdF/oP4Ra6KZqoIGU0SluoSLEWH4jLy+Q6&#10;GZzcDEnU8e+bRaHLw3lP551rxJVCrD1rGPQVCOLSm5orDfvdZ+8VREzIBhvPpOFOEeazx4cpFsbf&#10;eEPXbapEDuFYoAabUltIGUtLDmPft8SZO/ngMGUYKmkC3nK4a+RQqbF0WHNusNjSh6XyvL04DWf7&#10;9fKjFt/vh/HyHta7iz+G1VHr56fubQIiUZf+xX/updEwUoO8P7/JT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D67EAAAA3QAAAA8AAAAAAAAAAAAAAAAAmAIAAGRycy9k&#10;b3ducmV2LnhtbFBLBQYAAAAABAAEAPUAAACJAwAAAAA=&#10;" filled="f" stroked="f" strokeweight=".5pt">
                  <v:textbox>
                    <w:txbxContent>
                      <w:p w:rsidR="005121E7" w:rsidRPr="00911AB7" w:rsidRDefault="005121E7" w:rsidP="00733FD8">
                        <w:pPr>
                          <w:pStyle w:val="afff3"/>
                          <w:spacing w:before="0" w:beforeAutospacing="0" w:after="0" w:afterAutospacing="0" w:line="360" w:lineRule="auto"/>
                          <w:jc w:val="both"/>
                          <w:rPr>
                            <w:vertAlign w:val="subscript"/>
                          </w:rPr>
                        </w:pPr>
                        <w:r>
                          <w:rPr>
                            <w:rFonts w:eastAsia="Times New Roman"/>
                          </w:rPr>
                          <w:t>a</w:t>
                        </w:r>
                        <w:r>
                          <w:rPr>
                            <w:rFonts w:eastAsia="Times New Roman"/>
                            <w:vertAlign w:val="subscript"/>
                          </w:rPr>
                          <w:t>3</w:t>
                        </w:r>
                      </w:p>
                    </w:txbxContent>
                  </v:textbox>
                </v:shape>
                <v:shape id="Прямая со стрелкой 2105" o:spid="_x0000_s1514" type="#_x0000_t32" style="position:absolute;left:10224;top:50447;width:135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0+sQAAADdAAAADwAAAGRycy9kb3ducmV2LnhtbESPQYvCMBSE78L+h/AWvGlaFZGuUZbF&#10;Zb2J1ou3R/O2rTYvtUm1/fdGEDwOM/MNs1x3phI3alxpWUE8jkAQZ1aXnCs4pr+jBQjnkTVWlklB&#10;Tw7Wq4/BEhNt77yn28HnIkDYJaig8L5OpHRZQQbd2NbEwfu3jUEfZJNL3eA9wE0lJ1E0lwZLDgsF&#10;1vRTUHY5tEbBub32aZzuZnzK971ts+PE/W2UGn52318gPHX+HX61t1rBNIpjeL4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7T6xAAAAN0AAAAPAAAAAAAAAAAA&#10;AAAAAKECAABkcnMvZG93bnJldi54bWxQSwUGAAAAAAQABAD5AAAAkgMAAAAA&#10;" strokecolor="black [3213]" strokeweight=".5pt">
                  <v:stroke endarrow="block" endarrowwidth="narrow" endarrowlength="long" joinstyle="miter"/>
                </v:shape>
                <v:shape id="Блок-схема: знак завершения 2109" o:spid="_x0000_s1515" style="position:absolute;left:8632;top:46101;width:1104;height:2461;visibility:visible;mso-wrap-style:square;v-text-anchor:middle" coordsize="21788,2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GBsUA&#10;AADdAAAADwAAAGRycy9kb3ducmV2LnhtbESPQWvCQBSE7wX/w/IEb3WzWlpJ3QQRBEUKauuht0f2&#10;mQSzb0N2jfHfdwuFHoeZ+YZZ5oNtRE+drx1rUNMEBHHhTM2lhq/PzfMChA/IBhvHpOFBHvJs9LTE&#10;1Lg7H6k/hVJECPsUNVQhtKmUvqjIop+6ljh6F9dZDFF2pTQd3iPcNnKWJK/SYs1xocKW1hUV19PN&#10;argd1Ibp8LHr3YtX6rg/v9lvpfVkPKzeQQQawn/4r701GuaJmsHvm/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AYGxQAAAN0AAAAPAAAAAAAAAAAAAAAAAJgCAABkcnMv&#10;ZG93bnJldi54bWxQSwUGAAAAAAQABAD1AAAAigMAAAAA&#10;" path="m3475,800v3021,-1800,12731,,14650,c20044,800,21600,5635,21600,11600v,5965,1408,9306,-3475,10800c13242,23894,6044,23894,3475,22400,906,20906,,15200,,11600,,5635,454,2600,3475,800xe" fillcolor="black" strokeweight="1.5pt">
                  <v:fill r:id="rId19" o:title="" type="pattern"/>
                  <v:stroke joinstyle="miter"/>
                  <v:path arrowok="t" o:connecttype="custom" o:connectlocs="89206,87599;465271,87599;554478,1270165;465271,2452730;89206,2452730;0,1270165;89206,87599" o:connectangles="0,0,0,0,0,0,0"/>
                </v:shape>
                <v:line id="Прямая соединительная линия 2110" o:spid="_x0000_s1516" style="position:absolute;flip:y;visibility:visible;mso-wrap-style:square" from="10319,47364" to="10319,5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4VsMAAADdAAAADwAAAGRycy9kb3ducmV2LnhtbESP0YrCMBRE34X9h3AX9k1TFVSqUZYF&#10;pbD4UOsHXJtrU21uShO1+/cbQfBxmJkzzGrT20bcqfO1YwXjUQKCuHS65krBsdgOFyB8QNbYOCYF&#10;f+Rhs/4YrDDV7sE53Q+hEhHCPkUFJoQ2ldKXhiz6kWuJo3d2ncUQZVdJ3eEjwm0jJ0kykxZrjgsG&#10;W/oxVF4PN6tgvyhy/M3yOWo6Z3jZnQyXJ6W+PvvvJYhAfXiHX+1MK5gm4yk8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6+FbDAAAA3QAAAA8AAAAAAAAAAAAA&#10;AAAAoQIAAGRycy9kb3ducmV2LnhtbFBLBQYAAAAABAAEAPkAAACRAwAAAAA=&#10;" strokeweight=".5pt">
                  <v:stroke joinstyle="miter"/>
                </v:line>
                <v:line id="Прямая соединительная линия 2111" o:spid="_x0000_s1517" style="position:absolute;flip:y;visibility:visible;mso-wrap-style:square" from="9726,47255" to="9726,5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IsMAAADdAAAADwAAAGRycy9kb3ducmV2LnhtbESP0YrCMBRE34X9h3AF3zTVFZWuURZh&#10;l4L4UPUDrs216drclCar9e+NIPg4zMwZZrnubC2u1PrKsYLxKAFBXDhdcangePgZLkD4gKyxdkwK&#10;7uRhvfroLTHV7sY5XfehFBHCPkUFJoQmldIXhiz6kWuIo3d2rcUQZVtK3eItwm0tJ0kykxYrjgsG&#10;G9oYKi77f6tgtzjkuM3yOWo6Z/j3ezJcnJQa9LvvLxCBuvAOv9qZVvCZjK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TYCLDAAAA3QAAAA8AAAAAAAAAAAAA&#10;AAAAoQIAAGRycy9kb3ducmV2LnhtbFBLBQYAAAAABAAEAPkAAACRAwAAAAA=&#10;" strokeweight=".5pt">
                  <v:stroke joinstyle="miter"/>
                </v:line>
                <v:shape id="Надпись 12" o:spid="_x0000_s1518" type="#_x0000_t202" style="position:absolute;left:4120;top:48277;width:3016;height:4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sNsgA&#10;AADdAAAADwAAAGRycy9kb3ducmV2LnhtbESP3WoCMRSE7wt9h3AKvSk1sUUpW6O0hRYpWvEH8fKw&#10;Od0sbk6WJOr69o0g9HKYmW+Y0aRzjThSiLVnDf2eAkFcelNzpWGz/nx8ARETssHGM2k4U4TJ+PZm&#10;hIXxJ17ScZUqkSEcC9RgU2oLKWNpyWHs+ZY4e78+OExZhkqagKcMd418UmooHdacFyy29GGp3K8O&#10;TsPefj8s1Nf8fTucnsPP+uB3YbbT+v6ue3sFkahL/+Fre2o0PKv+AC5v8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Kw2yAAAAN0AAAAPAAAAAAAAAAAAAAAAAJgCAABk&#10;cnMvZG93bnJldi54bWxQSwUGAAAAAAQABAD1AAAAjQMAAAAA&#10;" filled="f" stroked="f" strokeweight=".5pt">
                  <v:textbox>
                    <w:txbxContent>
                      <w:p w:rsidR="005121E7" w:rsidRPr="00911AB7" w:rsidRDefault="005121E7" w:rsidP="00FC4AEC">
                        <w:pPr>
                          <w:pStyle w:val="afff3"/>
                          <w:spacing w:before="0" w:beforeAutospacing="0" w:after="0" w:afterAutospacing="0" w:line="360" w:lineRule="auto"/>
                          <w:jc w:val="both"/>
                          <w:rPr>
                            <w:vertAlign w:val="subscript"/>
                          </w:rPr>
                        </w:pPr>
                        <w:r>
                          <w:rPr>
                            <w:rFonts w:eastAsia="Times New Roman"/>
                          </w:rPr>
                          <w:t>a</w:t>
                        </w:r>
                        <w:r>
                          <w:rPr>
                            <w:rFonts w:eastAsia="Times New Roman"/>
                            <w:vertAlign w:val="subscript"/>
                          </w:rPr>
                          <w:t>3</w:t>
                        </w:r>
                      </w:p>
                    </w:txbxContent>
                  </v:textbox>
                </v:shape>
                <v:line id="Прямая соединительная линия 2125" o:spid="_x0000_s1519" style="position:absolute;flip:y;visibility:visible;mso-wrap-style:square" from="33299,41074" to="33299,5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ZpcEAAADdAAAADwAAAGRycy9kb3ducmV2LnhtbERPy4rCMBTdD/gP4Qqz01TFB9UoIjrj&#10;7HwhuLs0tw9sbkqTaevfm8XALA/nvdp0phQN1a6wrGA0jEAQJ1YXnCm4XQ+DBQjnkTWWlknBixxs&#10;1r2PFcbatnym5uIzEULYxagg976KpXRJTgbd0FbEgUttbdAHWGdS19iGcFPKcRTNpMGCQ0OOFe1y&#10;Sp6XX6PAnOZNlU6z2/fjZ596Nl/Js70r9dnvtksQnjr/L/5zH7WCSTQKc8Ob8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xmlwQAAAN0AAAAPAAAAAAAAAAAAAAAA&#10;AKECAABkcnMvZG93bnJldi54bWxQSwUGAAAAAAQABAD5AAAAjwMAAAAA&#10;" strokecolor="black [3213]" strokeweight="1pt">
                  <v:stroke dashstyle="longDashDot" joinstyle="miter"/>
                </v:line>
                <v:line id="Прямая соединительная линия 2126" o:spid="_x0000_s1520" style="position:absolute;flip:y;visibility:visible;mso-wrap-style:square" from="29189,50746" to="37253,5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LfscAAADdAAAADwAAAGRycy9kb3ducmV2LnhtbESPS2/CMBCE70j8B2sr9QZOUvUVcFDV&#10;B+qFCmjhvMTbOCJeR7Eb0n9fV0LiOJqZbzTzxWAb0VPna8cK0mkCgrh0uuZKwdfn2+QBhA/IGhvH&#10;pOCXPCyK8WiOuXYn3lC/DZWIEPY5KjAhtLmUvjRk0U9dSxy9b9dZDFF2ldQdniLcNjJLkjtpsea4&#10;YLClZ0PlcftjFexML/Fjdf+6Pyx7+ZLdZutqmSl1fTU8zUAEGsIlfG6/awU3SfoI/2/iE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Qt+xwAAAN0AAAAPAAAAAAAA&#10;AAAAAAAAAKECAABkcnMvZG93bnJldi54bWxQSwUGAAAAAAQABAD5AAAAlQMAAAAA&#10;" strokecolor="black [3213]" strokeweight="1.5pt">
                  <v:stroke joinstyle="miter"/>
                </v:line>
                <v:line id="Прямая соединительная линия 2130" o:spid="_x0000_s1521" style="position:absolute;flip:x y;visibility:visible;mso-wrap-style:square" from="55829,41192" to="55894,5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iHcAAAADdAAAADwAAAGRycy9kb3ducmV2LnhtbERPTWsCMRC9F/wPYYTeatLVimyNIoJQ&#10;igergtfpZtws3UzCJur235uD4PHxvufL3rXiSl1sPGt4HykQxJU3DdcajofN2wxETMgGW8+k4Z8i&#10;LBeDlzmWxt/4h677VIscwrFEDTalUEoZK0sO48gH4sydfecwZdjV0nR4y+GulYVSU+mw4dxgMdDa&#10;UvW3vzgNW2VPwX7sin5sQ5qcf5EL963167BffYJI1Ken+OH+MhrGqsj785v8BO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yoh3AAAAA3QAAAA8AAAAAAAAAAAAAAAAA&#10;oQIAAGRycy9kb3ducmV2LnhtbFBLBQYAAAAABAAEAPkAAACOAwAAAAA=&#10;" strokecolor="black [3213]" strokeweight="1pt">
                  <v:stroke dashstyle="longDashDot" joinstyle="miter"/>
                </v:line>
                <v:shape id="Прямоугольник 8" o:spid="_x0000_s1522" style="position:absolute;left:24771;top:49066;width:3874;height:3063;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j3scA&#10;AADdAAAADwAAAGRycy9kb3ducmV2LnhtbESPQWvCQBSE74X+h+UVequbpJhqdBUJCqXSQ62gx0f2&#10;mQSzb2N2a+K/7wqFHoeZ+YaZLwfTiCt1rrasIB5FIIgLq2suFey/Ny8TEM4ja2wsk4IbOVguHh/m&#10;mGnb8xddd74UAcIuQwWV920mpSsqMuhGtiUO3sl2Bn2QXSl1h32Am0YmUZRKgzWHhQpbyisqzrsf&#10;o2BjP9v8uD2M49X57WOynuJg0otSz0/DagbC0+D/w3/td63gNUpi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I97HAAAA3QAAAA8AAAAAAAAAAAAAAAAAmAIAAGRy&#10;cy9kb3ducmV2LnhtbFBLBQYAAAAABAAEAPUAAACMAwAAAAA=&#10;" path="m,139071c8260,99933,13065,51170,31998,l958113,r,390525l24063,390525c56927,253647,,240782,,139071xe" fillcolor="black [3213]" strokecolor="black [3213]" strokeweight="1.5pt">
                  <v:fill r:id="rId19" o:title="" color2="white [3212]" type="pattern"/>
                  <v:stroke joinstyle="miter"/>
                  <v:path arrowok="t" o:connecttype="custom" o:connectlocs="0,85558;5230,0;156609,0;156609,240255;3933,240255;0,85558" o:connectangles="0,0,0,0,0,0"/>
                </v:shape>
                <v:shape id="Прямоугольник 8" o:spid="_x0000_s1523" style="position:absolute;left:47619;top:49179;width:3867;height:3060;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dlsUA&#10;AADdAAAADwAAAGRycy9kb3ducmV2LnhtbESP0WrCQBRE3wv+w3ILvummKy0luopWBUV8qPoB1+w1&#10;CWbvptk1pn/vFoQ+DjNzhpnMOluJlhpfOtbwNkxAEGfOlJxrOB3Xg08QPiAbrByThl/yMJv2XiaY&#10;Gnfnb2oPIRcRwj5FDUUIdSqlzwqy6IeuJo7exTUWQ5RNLk2D9wi3lVRJ8iEtlhwXCqzpq6DserhZ&#10;DYuVo27nd2qvbu3y/BO2Jy7fte6/dvMxiEBd+A8/2xujYZQoBX9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h2WxQAAAN0AAAAPAAAAAAAAAAAAAAAAAJgCAABkcnMv&#10;ZG93bnJldi54bWxQSwUGAAAAAAQABAD1AAAAigMAAAAA&#10;" path="m,139071c8260,99933,13065,51170,31998,l958113,r,390525l24063,390525c56927,253647,,240782,,139071xe" fillcolor="black [3213]" strokecolor="black [3213]" strokeweight="1.5pt">
                  <v:fill r:id="rId20" o:title="" color2="white [3212]" type="pattern"/>
                  <v:stroke joinstyle="miter"/>
                  <v:path arrowok="t" o:connecttype="custom" o:connectlocs="0,85414;5213,0;156083,0;156083,239852;3920,239852;0,85414" o:connectangles="0,0,0,0,0,0"/>
                </v:shape>
                <v:shape id="Прямоугольник 8" o:spid="_x0000_s1524" style="position:absolute;left:37668;top:49069;width:3620;height:3061;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ZsQA&#10;AADdAAAADwAAAGRycy9kb3ducmV2LnhtbESPQWvCQBSE74X+h+UVvNVNjaQlukqxKLkapfT42H0m&#10;wezbNLtq/PeuIHgcZuYbZr4cbCvO1PvGsYKPcQKCWDvTcKVgv1u/f4HwAdlg65gUXMnDcvH6Msfc&#10;uAtv6VyGSkQI+xwV1CF0uZRe12TRj11HHL2D6y2GKPtKmh4vEW5bOUmSTFpsOC7U2NGqJn0sT1ZB&#10;8fO/Lv5+w0FSoVO9KrPP6SZTavQ2fM9ABBrCM/xoF0ZBmkxSuL+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mbEAAAA3QAAAA8AAAAAAAAAAAAAAAAAmAIAAGRycy9k&#10;b3ducmV2LnhtbFBLBQYAAAAABAAEAPUAAACJAwAAAAA=&#10;" path="m,139071c8260,99933,13065,51170,31998,l958113,r,390525l24063,390525c56927,253647,,240782,,139071xe" fillcolor="black" strokeweight="1.5pt">
                  <v:fill r:id="rId19" o:title="" type="pattern"/>
                  <v:stroke joinstyle="miter"/>
                  <v:path arrowok="t" o:connecttype="custom" o:connectlocs="0,85442;4567,0;136755,0;136755,239930;3434,239930;0,85442" o:connectangles="0,0,0,0,0,0"/>
                </v:shape>
                <v:shape id="Прямоугольник 8" o:spid="_x0000_s1525" style="position:absolute;left:59789;top:49191;width:3613;height:3054;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HcgA&#10;AADdAAAADwAAAGRycy9kb3ducmV2LnhtbESPQWsCMRSE74X+h/AK3mq2KtJdjdJqC1IE6bYKvT02&#10;r5ulm5clibr++0Yo9DjMzDfMfNnbVpzIh8axgodhBoK4crrhWsHnx+v9I4gQkTW2jknBhQIsF7c3&#10;cyy0O/M7ncpYiwThUKACE2NXSBkqQxbD0HXEyft23mJM0tdSezwnuG3lKMum0mLDacFgRytD1U95&#10;tAp2h/xle9zna7/axK9yvM/fzHOu1OCuf5qBiNTH//Bfe6MVjLPRBK5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4sUdyAAAAN0AAAAPAAAAAAAAAAAAAAAAAJgCAABk&#10;cnMvZG93bnJldi54bWxQSwUGAAAAAAQABAD1AAAAjQMAAAAA&#10;" path="m,139071c8260,99933,13065,51170,31998,l958113,r,390525l24063,390525c56927,253647,,240782,,139071xe" fillcolor="black" strokeweight="1.5pt">
                  <v:fill r:id="rId20" o:title="" type="pattern"/>
                  <v:stroke joinstyle="miter"/>
                  <v:path arrowok="t" o:connecttype="custom" o:connectlocs="0,85070;4550,0;136252,0;136252,238885;3422,238885;0,85070" o:connectangles="0,0,0,0,0,0"/>
                </v:shape>
                <v:rect id="Прямоугольник 2135" o:spid="_x0000_s1526" style="position:absolute;left:51486;top:43873;width:1707;height:6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OMUA&#10;AADdAAAADwAAAGRycy9kb3ducmV2LnhtbESPQWvCQBSE74X+h+UVeqsbLS0S3QQRLKGequL5mX0m&#10;wezbmF2TmF/fLRQ8DjPzDbNMB1OLjlpXWVYwnUQgiHOrKy4UHPabtzkI55E11pZJwZ0cpMnz0xJj&#10;bXv+oW7nCxEg7GJUUHrfxFK6vCSDbmIb4uCdbWvQB9kWUrfYB7ip5SyKPqXBisNCiQ2tS8ovu5tR&#10;MHocz6f5dbXPbtfvr21DR3ckpV5fhtUChKfBP8L/7UwreI9mH/D3JjwB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U4xQAAAN0AAAAPAAAAAAAAAAAAAAAAAJgCAABkcnMv&#10;ZG93bnJldi54bWxQSwUGAAAAAAQABAD1AAAAigMAAAAA&#10;" fillcolor="black" strokeweight="1.5pt">
                  <v:fill r:id="rId19" o:title="" type="pattern"/>
                </v:rect>
                <v:rect id="Прямоугольник 2136" o:spid="_x0000_s1527" style="position:absolute;left:58068;top:43871;width:1702;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rT8EA&#10;AADdAAAADwAAAGRycy9kb3ducmV2LnhtbESPzQrCMBCE74LvEFbwpqkKItUoIiiiJ3/wvDZrW2w2&#10;tYlafXojCB6HmfmGmcxqU4gHVS63rKDXjUAQJ1bnnCo4HpadEQjnkTUWlknBixzMps3GBGNtn7yj&#10;x96nIkDYxagg876MpXRJRgZd15bEwbvYyqAPskqlrvAZ4KaQ/SgaSoM5h4UMS1pklFz3d6Pg7fF9&#10;OY9u88P6ftustiWd3ImUarfq+RiEp9r/w7/2WisYRP0hfN+EJy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a0/BAAAA3QAAAA8AAAAAAAAAAAAAAAAAmAIAAGRycy9kb3du&#10;cmV2LnhtbFBLBQYAAAAABAAEAPUAAACGAwAAAAA=&#10;" fillcolor="black" strokeweight="1.5pt">
                  <v:fill r:id="rId19" o:title="" type="pattern"/>
                </v:rect>
                <v:shape id="Прямоугольник 8" o:spid="_x0000_s1528" style="position:absolute;left:24758;top:45000;width:8723;height:2720;rotation:90;flip:x;visibility:visible;mso-wrap-style:square;v-text-anchor:middle" coordsize="1431205,39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EsscA&#10;AADdAAAADwAAAGRycy9kb3ducmV2LnhtbESPQUsDMRSE70L/Q3iF3mzWCqusTYstlfbSg1XR4+vm&#10;uVncvCybdDftr28EweMwM98w82W0jeip87VjBXfTDARx6XTNlYL3t5fbRxA+IGtsHJOCM3lYLkY3&#10;cyy0G/iV+kOoRIKwL1CBCaEtpPSlIYt+6lri5H27zmJIsquk7nBIcNvIWZbl0mLNacFgS2tD5c/h&#10;ZBWsP6PUw0fO2/2xP27K3Fy+4kqpyTg+P4EIFMN/+K+90wrus9kD/L5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0xLLHAAAA3QAAAA8AAAAAAAAAAAAAAAAAmAIAAGRy&#10;cy9kb3ducmV2LnhtbFBLBQYAAAAABAAEAPUAAACMAwAAAAA=&#10;" path="m,139071c8260,99933,13065,51170,31998,l652087,2v83551,87987,99188,122330,179192,207592c960209,210052,1300701,202714,1429631,205172v3425,57750,192,142172,192,185372l843902,390525r-819839,c56927,253647,,240782,,139071xe" fillcolor="black [3213]" strokecolor="black [3213]" strokeweight="1.5pt">
                  <v:fill r:id="rId19" o:title="" color2="white [3212]" type="pattern"/>
                  <v:stroke joinstyle="miter"/>
                  <v:path arrowok="t" o:connecttype="custom" o:connectlocs="0,67450;11886,0;242217,1;308777,100684;531035,99510;531106,189415;313466,189406;8938,189406;0,67450" o:connectangles="0,0,0,0,0,0,0,0,0"/>
                </v:shape>
                <v:shape id="Прямоугольник 8" o:spid="_x0000_s1529" style="position:absolute;left:33068;top:45462;width:7998;height:2516;rotation:-90;flip:x y;visibility:visible;mso-wrap-style:square;v-text-anchor:middle" coordsize="1432439,39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wocMA&#10;AADdAAAADwAAAGRycy9kb3ducmV2LnhtbERPy2rCQBTdF/oPwy24qzM+KCE6CVJadVsVbHeXzDVJ&#10;m7kTMlMT8/XOotDl4bzX+WAbcaXO1441zKYKBHHhTM2lhtPx/TkB4QOywcYxabiRhzx7fFhjalzP&#10;H3Q9hFLEEPYpaqhCaFMpfVGRRT91LXHkLq6zGCLsSmk67GO4beRcqRdpsebYUGFLrxUVP4dfq6Ee&#10;R7Uoe7tv6StZ+vP2++1zN2o9eRo2KxCBhvAv/nPvjYaFmse58U1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KwocMAAADdAAAADwAAAAAAAAAAAAAAAACYAgAAZHJzL2Rv&#10;d25yZXYueG1sUEsFBgAAAAAEAAQA9QAAAIgDAAAAAA==&#10;" path="m,139073c8260,99935,13065,51172,31998,2l567673,1v83551,87987,130390,111793,210394,197055l1431209,185731v3425,57750,-1386,161615,-1386,204815l843902,390527r-819839,c56927,253649,,240784,,139073xe" fillcolor="black" strokeweight="1.5pt">
                  <v:fill r:id="rId19" o:title="" type="pattern"/>
                  <v:stroke joinstyle="miter"/>
                  <v:path arrowok="t" o:connecttype="custom" o:connectlocs="0,57728;9975,1;176959,1;242544,81796;446147,77095;445714,162112;263067,162105;7501,162105;0,57728" o:connectangles="0,0,0,0,0,0,0,0,0"/>
                </v:shape>
                <v:group id="Группа 2139" o:spid="_x0000_s1530" style="position:absolute;left:24135;top:41257;width:3625;height:2770" coordsize="362993,27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rect id="Прямоугольник 2140" o:spid="_x0000_s1531" style="position:absolute;width:174414;height:277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RfMQA&#10;AADdAAAADwAAAGRycy9kb3ducmV2LnhtbERPTWvCQBC9F/wPywhepG6sUErqKqJYcpCCtj30Nman&#10;2dTsbMiOGv999yD0+Hjf82XvG3WhLtaBDUwnGSjiMtiaKwOfH9vHF1BRkC02gcnAjSIsF4OHOeY2&#10;XHlPl4NUKoVwzNGAE2lzrWPpyGOchJY4cT+h8ygJdpW2HV5TuG/0U5Y9a481pwaHLa0dlafD2Rv4&#10;Lnqpfqdvsjvh+GtcuGP5vjkaMxr2q1dQQr38i+/uwhqYZbO0P71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EXzEAAAA3QAAAA8AAAAAAAAAAAAAAAAAmAIAAGRycy9k&#10;b3ducmV2LnhtbFBLBQYAAAAABAAEAPUAAACJAwAAAAA=&#10;" filled="f" strokecolor="black [3213]" strokeweight="1pt"/>
                  <v:line id="Прямая соединительная линия 2141" o:spid="_x0000_s1532" style="position:absolute;visibility:visible;mso-wrap-style:square" from="87373,77873" to="87373,2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FhMYAAADdAAAADwAAAGRycy9kb3ducmV2LnhtbESPQUvDQBSE74L/YXmCN7uJpWLSbIoU&#10;hGIPxajg8ZF9zQazbzfZtY3/visIHoeZ+YapNrMdxImm0DtWkC8yEMSt0z13Ct7fnu8eQYSIrHFw&#10;TAp+KMCmvr6qsNTuzK90amInEoRDiQpMjL6UMrSGLIaF88TJO7rJYkxy6qSe8JzgdpD3WfYgLfac&#10;Fgx62hpqv5pvq2B8aZv9qss//M5vzWHEYvwsCqVub+anNYhIc/wP/7V3WsEyW+bw+yY9AVl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aRYTGAAAA3QAAAA8AAAAAAAAA&#10;AAAAAAAAoQIAAGRycy9kb3ducmV2LnhtbFBLBQYAAAAABAAEAPkAAACUAwAAAAA=&#10;" strokecolor="black [3213]" strokeweight=".5pt">
                    <v:stroke joinstyle="miter"/>
                  </v:line>
                  <v:line id="Прямая соединительная линия 2142" o:spid="_x0000_s1533" style="position:absolute;visibility:visible;mso-wrap-style:square" from="52690,211853" to="125380,2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b88YAAADdAAAADwAAAGRycy9kb3ducmV2LnhtbESPQWsCMRSE74X+h/AK3mpWxdJdjVKE&#10;gtRD6VbB42Pz3CxuXrKbqNt/3xQKHoeZ+YZZrgfbiiv1oXGsYDLOQBBXTjdcK9h/vz+/gggRWWPr&#10;mBT8UID16vFhiYV2N/6iaxlrkSAcClRgYvSFlKEyZDGMnSdO3sn1FmOSfS11j7cEt62cZtmLtNhw&#10;WjDoaWOoOpcXq6D7qMrdvJ4c/NZvzGeHeXfMc6VGT8PbAkSkId7D/+2tVjDLZl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I2/PGAAAA3QAAAA8AAAAAAAAA&#10;AAAAAAAAoQIAAGRycy9kb3ducmV2LnhtbFBLBQYAAAAABAAEAPkAAACUAwAAAAA=&#10;" strokecolor="black [3213]" strokeweight=".5pt">
                    <v:stroke joinstyle="miter"/>
                  </v:line>
                  <v:shape id="Прямая со стрелкой 2143" o:spid="_x0000_s1534" type="#_x0000_t32" style="position:absolute;left:174414;top:99881;width:188579;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ZaMYAAADdAAAADwAAAGRycy9kb3ducmV2LnhtbESPT2sCMRTE7wW/Q3hCb92sXZCyGsVa&#10;bAs9+Qf0+Nw8s0uTl2WT6tpP3wgFj8PM/IaZzntnxZm60HhWMMpyEMSV1w0bBbvt6ukFRIjIGq1n&#10;UnClAPPZ4GGKpfYXXtN5E41IEA4lKqhjbEspQ1WTw5D5ljh5J985jEl2RuoOLwnurHzO87F02HBa&#10;qLGlZU3V9+bHKZBf72/jV9PbVh7N1X7sPa1+D0o9DvvFBESkPt7D/+1PraDIiwJu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GWjGAAAA3QAAAA8AAAAAAAAA&#10;AAAAAAAAoQIAAGRycy9kb3ducmV2LnhtbFBLBQYAAAAABAAEAPkAAACUAwAAAAA=&#10;" strokecolor="black [3213]" strokeweight=".5pt">
                    <v:stroke endarrow="block" endarrowwidth="narrow" joinstyle="miter"/>
                  </v:shape>
                </v:group>
                <v:group id="Группа 2144" o:spid="_x0000_s1535" style="position:absolute;left:46495;top:41101;width:3626;height:2770" coordsize="362993,27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rect id="Прямоугольник 2145" o:spid="_x0000_s1536" style="position:absolute;width:174414;height:277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5MgA&#10;AADdAAAADwAAAGRycy9kb3ducmV2LnhtbESPQWvCQBSE70L/w/IKvYhurFhK6iqlpSUHEbT10Nsz&#10;+5pNzb4N2VeN/75bEDwOM/MNM1/2vlFH6mId2MBknIEiLoOtuTLw+fE2egQVBdliE5gMnCnCcnEz&#10;mGNuw4k3dNxKpRKEY44GnEibax1LRx7jOLTEyfsOnUdJsqu07fCU4L7R91n2oD3WnBYctvTiqDxs&#10;f72Br6KX6mfyLqsDDnfDwu3L9evemLvb/vkJlFAv1/ClXVgD02w6g/836Qn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7LkyAAAAN0AAAAPAAAAAAAAAAAAAAAAAJgCAABk&#10;cnMvZG93bnJldi54bWxQSwUGAAAAAAQABAD1AAAAjQMAAAAA&#10;" filled="f" strokecolor="black [3213]" strokeweight="1pt"/>
                  <v:line id="Прямая соединительная линия 2146" o:spid="_x0000_s1537" style="position:absolute;visibility:visible;mso-wrap-style:square" from="87373,77873" to="87373,2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d8MYAAADdAAAADwAAAGRycy9kb3ducmV2LnhtbESPQWsCMRSE74X+h/AKvdWsFaW7GqUI&#10;BWkP0q2Cx8fmuVncvGQ3qW7/vREKHoeZ+YZZrAbbijP1oXGsYDzKQBBXTjdcK9j9fLy8gQgRWWPr&#10;mBT8UYDV8vFhgYV2F/6mcxlrkSAcClRgYvSFlKEyZDGMnCdO3tH1FmOSfS11j5cEt618zbKZtNhw&#10;WjDoaW2oOpW/VkH3WZVf03q89xu/NtsO8+6Q50o9Pw3vcxCRhngP/7c3WsEkm8zg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z3fDGAAAA3QAAAA8AAAAAAAAA&#10;AAAAAAAAoQIAAGRycy9kb3ducmV2LnhtbFBLBQYAAAAABAAEAPkAAACUAwAAAAA=&#10;" strokecolor="black [3213]" strokeweight=".5pt">
                    <v:stroke joinstyle="miter"/>
                  </v:line>
                  <v:line id="Прямая соединительная линия 2147" o:spid="_x0000_s1538" style="position:absolute;visibility:visible;mso-wrap-style:square" from="52690,211853" to="125380,2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4a8cAAADdAAAADwAAAGRycy9kb3ducmV2LnhtbESPT0vDQBTE7wW/w/IEb2ZTi38SsylS&#10;EIoepNFCj4/sMxvMvt1k1zZ+e1cQehxm5jdMtZ7tII40hd6xgmWWgyBune65U/Dx/nz9ACJEZI2D&#10;Y1LwQwHW9cWiwlK7E+/o2MROJAiHEhWYGH0pZWgNWQyZ88TJ+3STxZjk1Ek94SnB7SBv8vxOWuw5&#10;LRj0tDHUfjXfVsH40javt91y77d+Y95GLMZDUSh1dTk/PYKINMdz+L+91QpW+eoe/t6kJy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P3hrxwAAAN0AAAAPAAAAAAAA&#10;AAAAAAAAAKECAABkcnMvZG93bnJldi54bWxQSwUGAAAAAAQABAD5AAAAlQMAAAAA&#10;" strokecolor="black [3213]" strokeweight=".5pt">
                    <v:stroke joinstyle="miter"/>
                  </v:line>
                  <v:shape id="Прямая со стрелкой 2148" o:spid="_x0000_s1539" type="#_x0000_t32" style="position:absolute;left:174414;top:99881;width:188579;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LGcIAAADdAAAADwAAAGRycy9kb3ducmV2LnhtbERPz2vCMBS+D/wfwhN2m6kTRKqxzA2n&#10;4EkdzOOzeaZlyUtpslr31y8HwePH93tR9M6KjtpQe1YwHmUgiEuvazYKvo7rlxmIEJE1Ws+k4EYB&#10;iuXgaYG59lfeU3eIRqQQDjkqqGJscilDWZHDMPINceIuvnUYE2yN1C1eU7iz8jXLptJhzamhwobe&#10;Kyp/Dr9Ogdx9fkxXpreNPJub3Xx7Wv+dlHoe9m9zEJH6+BDf3VutYJJN0tz0Jj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eLGcIAAADdAAAADwAAAAAAAAAAAAAA&#10;AAChAgAAZHJzL2Rvd25yZXYueG1sUEsFBgAAAAAEAAQA+QAAAJADAAAAAA==&#10;" strokecolor="black [3213]" strokeweight=".5pt">
                    <v:stroke endarrow="block" endarrowwidth="narrow" joinstyle="miter"/>
                  </v:shape>
                </v:group>
                <v:shape id="Полилиния 2149" o:spid="_x0000_s1540" style="position:absolute;left:32820;top:40035;width:620;height:5382;rotation:-6281313fd;flip:x;visibility:visible;mso-wrap-style:square;v-text-anchor:middle" coordsize="33038,46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CwsYA&#10;AADdAAAADwAAAGRycy9kb3ducmV2LnhtbESPwW7CMBBE75X6D9ZW4lackoJIiINa1IpeCVy4LfGS&#10;pMTrKDYh/XtcqVKPo5l5o8nWo2nFQL1rLCt4mUYgiEurG64UHPafz0sQziNrbC2Tgh9ysM4fHzJM&#10;tb3xjobCVyJA2KWooPa+S6V0ZU0G3dR2xME7296gD7KvpO7xFuCmlbMoWkiDDYeFGjva1FReiqtR&#10;8KEHLbenePi+JJvz7P04f+2SuVKTp/FtBcLT6P/Df+0vrSCO4gR+34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CwsYAAADdAAAADwAAAAAAAAAAAAAAAACYAgAAZHJz&#10;L2Rvd25yZXYueG1sUEsFBgAAAAAEAAQA9QAAAIsDAAAAAA==&#10;" path="m19823,c25919,77216,4032,96311,215,160324v-3817,64013,44661,158624,30081,305949e" filled="f" strokecolor="black [3213]" strokeweight="1pt">
                  <v:stroke joinstyle="miter"/>
                  <v:path arrowok="t" o:connecttype="custom" o:connectlocs="69809,0;756,213519;106691,620980" o:connectangles="0,0,0"/>
                </v:shape>
                <v:shape id="Полилиния 2150" o:spid="_x0000_s1541" style="position:absolute;left:55387;top:37763;width:458;height:8262;rotation:-6281313fd;flip:x;visibility:visible;mso-wrap-style:square;v-text-anchor:middle" coordsize="24456,71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hccUA&#10;AADdAAAADwAAAGRycy9kb3ducmV2LnhtbERPy2rCQBTdC/7DcIXuzKS22pJmlOIDgoightLuLpnb&#10;JDRzJ82Mmv59ZyG4PJx3uuhNIy7UudqygscoBkFcWF1zqSA/bcavIJxH1thYJgV/5GAxHw5STLS9&#10;8oEuR1+KEMIuQQWV920ipSsqMugi2xIH7tt2Bn2AXSl1h9cQbho5ieOZNFhzaKiwpWVFxc/xbBSs&#10;2wzXH6ssl5/b6ddp87t/We3OSj2M+vc3EJ56fxff3JlW8BQ/h/3h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FxxQAAAN0AAAAPAAAAAAAAAAAAAAAAAJgCAABkcnMv&#10;ZG93bnJldi54bWxQSwUGAAAAAAQABAD1AAAAigMAAAAA&#10;" path="m23079,c29175,77216,3995,123217,178,187230v-3817,64013,55815,467703,951,528663e" filled="f" strokecolor="black [3213]" strokeweight="1pt">
                  <v:stroke joinstyle="miter"/>
                  <v:path arrowok="t" o:connecttype="custom" o:connectlocs="81106,0;626,249361;3967,953455" o:connectangles="0,0,0"/>
                </v:shape>
                <v:shape id="Прямоугольник 8" o:spid="_x0000_s1542" style="position:absolute;left:57997;top:43775;width:4975;height:1406;rotation:90;visibility:visible;mso-wrap-style:square;v-text-anchor:middle" coordsize="960516,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G6MYA&#10;AADdAAAADwAAAGRycy9kb3ducmV2LnhtbESPQWsCMRSE74L/IbyCt5q1aimrUUS6RT0UuhaKt8fm&#10;dbO4eVmSVNd/3xQKHoeZ+YZZrnvbigv50DhWMBlnIIgrpxuuFXwei8cXECEia2wdk4IbBVivhoMl&#10;5tpd+YMuZaxFgnDIUYGJsculDJUhi2HsOuLkfTtvMSbpa6k9XhPctvIpy56lxYbTgsGOtoaqc/lj&#10;FRzei7P86r3cvxWbV3OczfXenZQaPfSbBYhIfbyH/9s7rWCazS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JG6MYAAADdAAAADwAAAAAAAAAAAAAAAACYAgAAZHJz&#10;L2Rvd25yZXYueG1sUEsFBgAAAAAEAAQA9QAAAIsDAAAAAA==&#10;" path="m,139071c8260,99933,13065,51170,31998,l694334,,960516,390525r-936453,c56927,253647,,240782,,139071xe" fillcolor="black [3213]" strokecolor="black [3213]" strokeweight="1.5pt">
                  <v:fill r:id="rId20" o:title="" color2="white [3212]" type="pattern"/>
                  <v:stroke joinstyle="miter"/>
                  <v:path arrowok="t" o:connecttype="custom" o:connectlocs="0,18030;8580,0;186187,0;257564,50630;6453,50630;0,18030" o:connectangles="0,0,0,0,0,0"/>
                </v:shape>
                <v:shape id="Прямоугольник 8" o:spid="_x0000_s1543" style="position:absolute;left:48238;top:43386;width:5171;height:1324;rotation:-90;flip:y;visibility:visible;mso-wrap-style:square;v-text-anchor:middle" coordsize="960516,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svscA&#10;AADdAAAADwAAAGRycy9kb3ducmV2LnhtbESPS2vDMBCE74X+B7GB3BopD9riRgnBEMjj0iS95LZY&#10;G9vEWrmWEiv/vioUehxm5htmvoy2EXfqfO1Yw3ikQBAXztRcavg6rV/eQfiAbLBxTBoe5GG5eH6a&#10;Y2Zczwe6H0MpEoR9hhqqENpMSl9UZNGPXEucvIvrLIYku1KaDvsEt42cKPUqLdacFipsKa+ouB5v&#10;VkO/V0X83NWX7ep7fNq/bfPzOeZaDwdx9QEiUAz/4b/2xmiYqtkE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U7L7HAAAA3QAAAA8AAAAAAAAAAAAAAAAAmAIAAGRy&#10;cy9kb3ducmV2LnhtbFBLBQYAAAAABAAEAPUAAACMAwAAAAA=&#10;" path="m,139071c8260,99933,13065,51170,31998,l694334,,960516,390525r-936453,c56927,253647,,240782,,139071xe" fillcolor="black [3213]" strokecolor="black [3213]" strokeweight="1.5pt">
                  <v:fill r:id="rId20" o:title="" color2="white [3212]" type="pattern"/>
                  <v:stroke joinstyle="miter"/>
                  <v:path arrowok="t" o:connecttype="custom" o:connectlocs="0,15992;9271,0;201179,0;278303,44908;6972,44908;0,15992" o:connectangles="0,0,0,0,0,0"/>
                </v:shape>
                <v:line id="Прямая соединительная линия 2153" o:spid="_x0000_s1544" style="position:absolute;visibility:visible;mso-wrap-style:square" from="51486,43838" to="59789,4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1DMcAAADdAAAADwAAAGRycy9kb3ducmV2LnhtbESPQWvCQBSE74X+h+UVvDUbjUiJbkIb&#10;EEvxElsUb4/sM4lm34bsVtN/7xYKPQ4z8w2zykfTiSsNrrWsYBrFIIgrq1uuFXx9rp9fQDiPrLGz&#10;TAp+yEGePT6sMNX2xiVdd74WAcIuRQWN930qpasaMugi2xMH72QHgz7IoZZ6wFuAm07O4nghDbYc&#10;FhrsqWiouuy+jYJxP/tYF8niVB7L+aE4Tzf19o2VmjyNr0sQnkb/H/5rv2sFSTxP4PdNeAIy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rUMxwAAAN0AAAAPAAAAAAAA&#10;AAAAAAAAAKECAABkcnMvZG93bnJldi54bWxQSwUGAAAAAAQABAD5AAAAlQMAAAAA&#10;" strokecolor="black [3213]" strokeweight="1.5pt">
                  <v:stroke joinstyle="miter"/>
                </v:line>
                <v:line id="Прямая соединительная линия 2154" o:spid="_x0000_s1545" style="position:absolute;visibility:visible;mso-wrap-style:square" from="51594,50556" to="59893,5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eMcAAADdAAAADwAAAGRycy9kb3ducmV2LnhtbESPQWvCQBSE7wX/w/KE3upGDSLRTdCA&#10;VEovsaJ4e2SfSdrs25BdNf333UKhx2FmvmHW2WBacafeNZYVTCcRCOLS6oYrBceP3csShPPIGlvL&#10;pOCbHGTp6GmNibYPLuh+8JUIEHYJKqi97xIpXVmTQTexHXHwrrY36IPsK6l7fAS4aeUsihbSYMNh&#10;ocaO8prKr8PNKBhOs7ddPl9ci0sRn/PP6Wv1vmWlnsfDZgXC0+D/w3/tvVYwj+IYft+EJy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y14xwAAAN0AAAAPAAAAAAAA&#10;AAAAAAAAAKECAABkcnMvZG93bnJldi54bWxQSwUGAAAAAAQABAD5AAAAlQMAAAAA&#10;" strokecolor="black [3213]" strokeweight="1.5pt">
                  <v:stroke joinstyle="miter"/>
                </v:line>
                <v:line id="Прямая соединительная линия 2155" o:spid="_x0000_s1546" style="position:absolute;visibility:visible;mso-wrap-style:square" from="47716,52239" to="63312,5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I48cAAADdAAAADwAAAGRycy9kb3ducmV2LnhtbESPT2vCQBTE7wW/w/IEb3Xjn4qkrqIB&#10;UaSXqLT09sg+k2j2bciuGr99tyB4HGbmN8xs0ZpK3KhxpWUFg34EgjizuuRcwfGwfp+CcB5ZY2WZ&#10;FDzIwWLeeZthrO2dU7rtfS4ChF2MCgrv61hKlxVk0PVtTRy8k20M+iCbXOoG7wFuKjmMook0WHJY&#10;KLCmpKDssr8aBe33cLdORpNT+puOf5LzYJN/rVipXrddfoLw1PpX+NneagWjaPwB/2/C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4jjxwAAAN0AAAAPAAAAAAAA&#10;AAAAAAAAAKECAABkcnMvZG93bnJldi54bWxQSwUGAAAAAAQABAD5AAAAlQMAAAAA&#10;" strokecolor="black [3213]" strokeweight="1.5pt">
                  <v:stroke joinstyle="miter"/>
                </v:line>
                <v:line id="Прямая соединительная линия 2156" o:spid="_x0000_s1547" style="position:absolute;visibility:visible;mso-wrap-style:square" from="24946,52136" to="41227,5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WlMcAAADdAAAADwAAAGRycy9kb3ducmV2LnhtbESPT2vCQBTE7wW/w/KE3urGPwSJboIG&#10;pFJ6iRXF2yP7TNJm34bsqum37xYKPQ4z8xtmnQ2mFXfqXWNZwXQSgSAurW64UnD82L0sQTiPrLG1&#10;TAq+yUGWjp7WmGj74ILuB1+JAGGXoILa+y6R0pU1GXQT2xEH72p7gz7IvpK6x0eAm1bOoiiWBhsO&#10;CzV2lNdUfh1uRsFwmr3t8nl8LS7F4px/Tl+r9y0r9TweNisQngb/H/5r77WCebSI4fdNeAIy/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RRaUxwAAAN0AAAAPAAAAAAAA&#10;AAAAAAAAAKECAABkcnMvZG93bnJldi54bWxQSwUGAAAAAAQABAD5AAAAlQMAAAAA&#10;" strokecolor="black [3213]" strokeweight="1.5pt">
                  <v:stroke joinstyle="miter"/>
                </v:line>
                <v:line id="Прямая соединительная линия 2157" o:spid="_x0000_s1548" style="position:absolute;visibility:visible;mso-wrap-style:square" from="36999,49075" to="41221,4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zD8cAAADdAAAADwAAAGRycy9kb3ducmV2LnhtbESPT2vCQBTE70K/w/IK3szGP9iSukoN&#10;iCK9RKXi7ZF9Jmmzb0N21fjtu4LQ4zAzv2Fmi87U4kqtqywrGEYxCOLc6ooLBYf9avAOwnlkjbVl&#10;UnAnB4v5S2+GibY3zui684UIEHYJKii9bxIpXV6SQRfZhjh4Z9sa9EG2hdQt3gLc1HIUx1NpsOKw&#10;UGJDaUn57+5iFHTfo+0qHU/P2SmbHNOf4br4WrJS/dfu8wOEp87/h5/tjVYwjidv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bMPxwAAAN0AAAAPAAAAAAAA&#10;AAAAAAAAAKECAABkcnMvZG93bnJldi54bWxQSwUGAAAAAAQABAD5AAAAlQMAAAAA&#10;" strokecolor="black [3213]" strokeweight="1.5pt">
                  <v:stroke joinstyle="miter"/>
                </v:line>
                <v:line id="Прямая соединительная линия 2158" o:spid="_x0000_s1549" style="position:absolute;visibility:visible;mso-wrap-style:square" from="24771,49086" to="29224,4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nfcUAAADdAAAADwAAAGRycy9kb3ducmV2LnhtbERPTWvCQBC9C/0PyxR6M5tEkZK6CTYg&#10;LcVLbKl4G7JjkpqdDdmtpv++exA8Pt73uphMLy40us6ygiSKQRDXVnfcKPj63M6fQTiPrLG3TAr+&#10;yEGRP8zWmGl75Youe9+IEMIuQwWt90MmpatbMugiOxAH7mRHgz7AsZF6xGsIN71M43glDXYcGloc&#10;qGypPu9/jYLpO/3YlovVqTpWy0P5k7w1u1dW6ulx2ryA8DT5u/jmftcKFvEyzA1vwhO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nfcUAAADdAAAADwAAAAAAAAAA&#10;AAAAAAChAgAAZHJzL2Rvd25yZXYueG1sUEsFBgAAAAAEAAQA+QAAAJMDAAAAAA==&#10;" strokecolor="black [3213]" strokeweight="1.5pt">
                  <v:stroke joinstyle="miter"/>
                </v:line>
                <v:line id="Прямая соединительная линия 2159" o:spid="_x0000_s1550" style="position:absolute;flip:y;visibility:visible;mso-wrap-style:square" from="26456,44327" to="26456,4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F8cUAAADdAAAADwAAAGRycy9kb3ducmV2LnhtbESPQWsCMRSE74L/ITyhN822lmJXo5QF&#10;rYde1CIeH5vn7trkZUmirv31jVDwOMzMN8xs0VkjLuRD41jB8ygDQVw63XCl4Hu3HE5AhIis0Tgm&#10;BTcKsJj3ezPMtbvyhi7bWIkE4ZCjgjrGNpcylDVZDCPXEifv6LzFmKSvpPZ4TXBr5EuWvUmLDaeF&#10;Glsqaip/tmeroDD7Q/e58hz3p9/j+YuWxckYpZ4G3ccURKQuPsL/7bVWMM5e3+H+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PF8cUAAADdAAAADwAAAAAAAAAA&#10;AAAAAAChAgAAZHJzL2Rvd25yZXYueG1sUEsFBgAAAAAEAAQA+QAAAJMDAAAAAA==&#10;" strokecolor="black [3213]" strokeweight=".5pt">
                  <v:stroke joinstyle="miter"/>
                </v:line>
                <v:shape id="Прямая со стрелкой 2160" o:spid="_x0000_s1551" type="#_x0000_t32" style="position:absolute;left:26456;top:49024;width:0;height:1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DE8MAAADdAAAADwAAAGRycy9kb3ducmV2LnhtbERPTUsDMRC9C/0PYQrebNaKUtamRQRB&#10;sQi2PXgcNuNm12SyJmO79debg9Dj430v12Pw6kApd5ENXM8qUMRNtB23Bva7p6sFqCzIFn1kMnCi&#10;DOvV5GKJtY1HfqfDVlpVQjjXaMCJDLXWuXEUMM/iQFy4z5gCSoGp1TbhsYQHr+dVdacDdlwaHA70&#10;6Kj52v4EA9+/J/Eb2rf928tHv+nd69xLMuZyOj7cgxIa5Sz+dz9bAzfVbdlf3pQn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AxPDAAAA3QAAAA8AAAAAAAAAAAAA&#10;AAAAoQIAAGRycy9kb3ducmV2LnhtbFBLBQYAAAAABAAEAPkAAACRAwAAAAA=&#10;" strokecolor="black [3213]" strokeweight=".5pt">
                  <v:stroke endarrow="block" endarrowwidth="narrow" endarrowlength="long" joinstyle="miter"/>
                </v:shape>
                <v:shape id="Прямая со стрелкой 2161" o:spid="_x0000_s1552" type="#_x0000_t32" style="position:absolute;left:26462;top:45522;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PNcYAAADdAAAADwAAAGRycy9kb3ducmV2LnhtbESPT2vCQBTE7wW/w/IKvdWNlYqkrlLE&#10;QumhavxzfmRfsqHZt2l2m6Tf3hUEj8PM/IZZrAZbi45aXzlWMBknIIhzpysuFRwPH89zED4ga6wd&#10;k4J/8rBajh4WmGrX8566LJQiQtinqMCE0KRS+tyQRT92DXH0CtdaDFG2pdQt9hFua/mSJDNpseK4&#10;YLChtaH8J/uzCrZuU5xmG4Nfu+/5eUpd/6uLnVJPj8P7G4hAQ7iHb+1PrWCavE7g+iY+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jzXGAAAA3QAAAA8AAAAAAAAA&#10;AAAAAAAAoQIAAGRycy9kb3ducmV2LnhtbFBLBQYAAAAABAAEAPkAAACUAwAAAAA=&#10;" strokecolor="black [3213]" strokeweight=".5pt">
                  <v:stroke endarrow="block" endarrowwidth="narrow" endarrowlength="long" joinstyle="miter"/>
                </v:shape>
                <v:line id="Прямая соединительная линия 2162" o:spid="_x0000_s1553" style="position:absolute;flip:x;visibility:visible;mso-wrap-style:square" from="25877,47032" to="29788,4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kDcUAAADdAAAADwAAAGRycy9kb3ducmV2LnhtbESPwWrDMBBE74H+g9hCbomclCbBjRJK&#10;ocVQerCdD9hYG8uNtTKWajt/XxUKOQ4z84bZHyfbioF63zhWsFomIIgrpxuuFZzK98UOhA/IGlvH&#10;pOBGHo6Hh9keU+1GzmkoQi0ihH2KCkwIXSqlrwxZ9EvXEUfv4nqLIcq+lrrHMcJtK9dJspEWG44L&#10;Bjt6M1Rdix+r4GtX5viZ5VvUdMnw++NsuDorNX+cXl9ABJrCPfzfzrSCp+R5DX9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kDcUAAADdAAAADwAAAAAAAAAA&#10;AAAAAAChAgAAZHJzL2Rvd25yZXYueG1sUEsFBgAAAAAEAAQA+QAAAJMDAAAAAA==&#10;" strokeweight=".5pt">
                  <v:stroke joinstyle="miter"/>
                </v:line>
                <v:shape id="Надпись 12" o:spid="_x0000_s1554" type="#_x0000_t202" style="position:absolute;left:23958;top:44266;width:4255;height:21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RcQA&#10;AADdAAAADwAAAGRycy9kb3ducmV2LnhtbESPT4vCMBTE7wt+h/AWvK2pf5GuUUQRFLxYRTw+mrdt&#10;2eYlNNF2v/1GEDwOM/MbZrHqTC0e1PjKsoLhIAFBnFtdcaHgct59zUH4gKyxtkwK/sjDatn7WGCq&#10;bcsnemShEBHCPkUFZQguldLnJRn0A+uIo/djG4MhyqaQusE2wk0tR0kykwYrjgslOtqUlP9md6Ng&#10;s61bOhbD2fV2s3Lijm4azEGp/me3/gYRqAvv8Ku91wrGyXQM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0XEAAAA3QAAAA8AAAAAAAAAAAAAAAAAmAIAAGRycy9k&#10;b3ducmV2LnhtbFBLBQYAAAAABAAEAPUAAACJAwAAAAA=&#10;" filled="f" stroked="f" strokeweight=".5pt">
                  <v:textbox style="layout-flow:vertical;mso-layout-flow-alt:bottom-to-top">
                    <w:txbxContent>
                      <w:p w:rsidR="005121E7" w:rsidRPr="007A25B9" w:rsidRDefault="005121E7" w:rsidP="007A25B9">
                        <w:pPr>
                          <w:pStyle w:val="afff3"/>
                          <w:spacing w:before="0" w:beforeAutospacing="0" w:after="0" w:afterAutospacing="0" w:line="360" w:lineRule="auto"/>
                          <w:jc w:val="both"/>
                          <w:rPr>
                            <w:vertAlign w:val="subscript"/>
                          </w:rPr>
                        </w:pPr>
                        <w:r>
                          <w:rPr>
                            <w:rFonts w:eastAsia="Times New Roman"/>
                            <w:lang w:val="en-US"/>
                          </w:rPr>
                          <w:t>a</w:t>
                        </w:r>
                        <w:r>
                          <w:rPr>
                            <w:rFonts w:eastAsia="Times New Roman"/>
                            <w:vertAlign w:val="subscript"/>
                            <w:lang w:val="en-US"/>
                          </w:rPr>
                          <w:t>1</w:t>
                        </w:r>
                      </w:p>
                    </w:txbxContent>
                  </v:textbox>
                </v:shape>
                <v:line id="Прямая соединительная линия 2164" o:spid="_x0000_s1555" style="position:absolute;flip:y;visibility:visible;mso-wrap-style:square" from="49000,44378" to="49000,4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8ssUAAADdAAAADwAAAGRycy9kb3ducmV2LnhtbESPQWsCMRSE74L/ITyhN822tlJWo5QF&#10;rYde1CIeH5vn7trkZUmirv31jVDwOMzMN8xs0VkjLuRD41jB8ygDQVw63XCl4Hu3HL6DCBFZo3FM&#10;Cm4UYDHv92aYa3flDV22sRIJwiFHBXWMbS5lKGuyGEauJU7e0XmLMUlfSe3xmuDWyJcsm0iLDaeF&#10;Glsqaip/tmeroDD7Q/e58hz3p9/j+YuWxckYpZ4G3ccURKQuPsL/7bVWMM7eXuH+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8ssUAAADdAAAADwAAAAAAAAAA&#10;AAAAAAChAgAAZHJzL2Rvd25yZXYueG1sUEsFBgAAAAAEAAQA+QAAAJMDAAAAAA==&#10;" strokecolor="black [3213]" strokeweight=".5pt">
                  <v:stroke joinstyle="miter"/>
                </v:line>
                <v:shape id="Прямая со стрелкой 2165" o:spid="_x0000_s1556" type="#_x0000_t32" style="position:absolute;left:49000;top:49071;width:0;height:1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gi8YAAADdAAAADwAAAGRycy9kb3ducmV2LnhtbESPQUsDMRSE74L/ITzBm81aqcjatIgg&#10;KBbB2oPHx+Z1s9vkZU2e7dZfbwShx2FmvmHmyzF4taeUu8gGricVKOIm2o5bA5uPp6s7UFmQLfrI&#10;ZOBIGZaL87M51jYe+J32a2lVgXCu0YATGWqtc+MoYJ7Egbh425gCSpGp1TbhocCD19OqutUBOy4L&#10;Dgd6dNTs1t/BwNfPUfyKNm3/9vLZr3r3OvWSjLm8GB/uQQmNcgr/t5+tgZtqNoO/N+U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hoIvGAAAA3QAAAA8AAAAAAAAA&#10;AAAAAAAAoQIAAGRycy9kb3ducmV2LnhtbFBLBQYAAAAABAAEAPkAAACUAwAAAAA=&#10;" strokecolor="black [3213]" strokeweight=".5pt">
                  <v:stroke endarrow="block" endarrowwidth="narrow" endarrowlength="long" joinstyle="miter"/>
                </v:shape>
                <v:shape id="Прямая со стрелкой 2166" o:spid="_x0000_s1557" type="#_x0000_t32" style="position:absolute;left:49006;top:43826;width:0;height:3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XQcYAAADdAAAADwAAAGRycy9kb3ducmV2LnhtbESPT2vCQBTE74LfYXmCN91YMUjqKkUs&#10;lB6qtX/Oj+xLNjT7Ns2uSfz2bqHgcZiZ3zCb3WBr0VHrK8cKFvMEBHHudMWlgs+P59kahA/IGmvH&#10;pOBKHnbb8WiDmXY9v1N3DqWIEPYZKjAhNJmUPjdk0c9dQxy9wrUWQ5RtKXWLfYTbWj4kSSotVhwX&#10;DDa0N5T/nC9WwdEdiq/0YPD19Lb+XlLX/+ripNR0Mjw9ggg0hHv4v/2iFSyTVQp/b+IT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F0HGAAAA3QAAAA8AAAAAAAAA&#10;AAAAAAAAoQIAAGRycy9kb3ducmV2LnhtbFBLBQYAAAAABAAEAPkAAACUAwAAAAA=&#10;" strokecolor="black [3213]" strokeweight=".5pt">
                  <v:stroke endarrow="block" endarrowwidth="narrow" endarrowlength="long" joinstyle="miter"/>
                </v:shape>
                <v:line id="Прямая соединительная линия 2167" o:spid="_x0000_s1558" style="position:absolute;flip:x;visibility:visible;mso-wrap-style:square" from="48564,46738" to="51486,4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HlcUAAADdAAAADwAAAGRycy9kb3ducmV2LnhtbESPwWrDMBBE74X+g9hCbo3clCbBjRJK&#10;oMUQerDdD9hYG8uJtTKWajt/HxUKOQ4z84bZ7CbbioF63zhW8DJPQBBXTjdcK/gpP5/XIHxA1tg6&#10;JgVX8rDbPj5sMNVu5JyGItQiQtinqMCE0KVS+sqQRT93HXH0Tq63GKLsa6l7HCPctnKRJEtpseG4&#10;YLCjvaHqUvxaBd/rMsdDlq9Q0ynD89fRcHVUavY0fbyDCDSFe/i/nWkFr8nbCv7exCc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HlcUAAADdAAAADwAAAAAAAAAA&#10;AAAAAAChAgAAZHJzL2Rvd25yZXYueG1sUEsFBgAAAAAEAAQA+QAAAJMDAAAAAA==&#10;" strokeweight=".5pt">
                  <v:stroke joinstyle="miter"/>
                </v:line>
                <v:line id="Прямая соединительная линия 2169" o:spid="_x0000_s1559" style="position:absolute;flip:x y;visibility:visible;mso-wrap-style:square" from="29189,50340" to="29189,5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Y8UAAADdAAAADwAAAGRycy9kb3ducmV2LnhtbESPQWvCQBSE7wX/w/IEb3WjtqLRVUQa&#10;8NBLo96f2Wc2mH0bstsY++u7hYLHYWa+Ydbb3taio9ZXjhVMxgkI4sLpiksFp2P2ugDhA7LG2jEp&#10;eJCH7WbwssZUuzt/UZeHUkQI+xQVmBCaVEpfGLLox64hjt7VtRZDlG0pdYv3CLe1nCbJXFqsOC4Y&#10;bGhvqLjl31bB3nx+XLLs53E8dMV5nuPSvDVaqdGw361ABOrDM/zfPmgFs+R9CX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iY8UAAADdAAAADwAAAAAAAAAA&#10;AAAAAAChAgAAZHJzL2Rvd25yZXYueG1sUEsFBgAAAAAEAAQA+QAAAJMDAAAAAA==&#10;" strokeweight=".5pt">
                  <v:stroke joinstyle="miter"/>
                </v:line>
                <v:line id="Прямая соединительная линия 2171" o:spid="_x0000_s1560" style="position:absolute;visibility:visible;mso-wrap-style:square" from="26971,54519" to="32157,5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PAsMAAADdAAAADwAAAGRycy9kb3ducmV2LnhtbERPz2vCMBS+C/sfwhvspqkOxXZGGYIg&#10;8yCrDnZ8NG9NWfOSNpnW/94chB0/vt+rzWBbcaE+NI4VTCcZCOLK6YZrBefTbrwEESKyxtYxKbhR&#10;gM36abTCQrsrf9KljLVIIRwKVGBi9IWUoTJkMUycJ07cj+stxgT7WuoerynctnKWZQtpseHUYNDT&#10;1lD1W/5ZBd1HVR7m9fTL7/3WHDvMu+88V+rleXh/AxFpiP/ih3uvFbxmi7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zwLDAAAA3QAAAA8AAAAAAAAAAAAA&#10;AAAAoQIAAGRycy9kb3ducmV2LnhtbFBLBQYAAAAABAAEAPkAAACRAwAAAAA=&#10;" strokecolor="black [3213]" strokeweight=".5pt">
                  <v:stroke joinstyle="miter"/>
                </v:line>
                <v:shape id="Прямая со стрелкой 2172" o:spid="_x0000_s1561" type="#_x0000_t32" style="position:absolute;left:27099;top:54482;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FiMUAAADdAAAADwAAAGRycy9kb3ducmV2LnhtbESPT2vCQBTE7wW/w/KE3pqNCkFSVylF&#10;QXpo1f45P7Iv2dDs25jdJum3dwXB4zAzv2FWm9E2oqfO144VzJIUBHHhdM2Vgq/P3dMShA/IGhvH&#10;pOCfPGzWk4cV5toNfKT+FCoRIexzVGBCaHMpfWHIok9cSxy90nUWQ5RdJXWHQ4TbRs7TNJMWa44L&#10;Blt6NVT8nv6sgg+3Lb+zrcG3w/vyZ0H9cNblQanH6fjyDCLQGO7hW3uvFSzSbAbXN/EJ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FFiMUAAADdAAAADwAAAAAAAAAA&#10;AAAAAAChAgAAZHJzL2Rvd25yZXYueG1sUEsFBgAAAAAEAAQA+QAAAJMDAAAAAA==&#10;" strokecolor="black [3213]" strokeweight=".5pt">
                  <v:stroke endarrow="block" endarrowwidth="narrow" endarrowlength="long" joinstyle="miter"/>
                </v:shape>
                <v:shape id="Надпись 12" o:spid="_x0000_s1562" type="#_x0000_t202" style="position:absolute;left:30035;top:52044;width:250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HP8cA&#10;AADdAAAADwAAAGRycy9kb3ducmV2LnhtbESPQWsCMRSE70L/Q3gFL6UmtbCUrVHaQkVKVaqleHxs&#10;XjeLm5clibr++0YoeBxm5htmMutdK44UYuNZw8NIgSCuvGm41vC9fb9/AhETssHWM2k4U4TZ9GYw&#10;wdL4E3/RcZNqkSEcS9RgU+pKKWNlyWEc+Y44e78+OExZhlqagKcMd60cK1VIhw3nBYsdvVmq9puD&#10;07C3H3drNV++/hSLc1htD34XPndaD2/7l2cQifp0Df+3F0bDoyrGcHm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Rz/HAAAA3QAAAA8AAAAAAAAAAAAAAAAAmAIAAGRy&#10;cy9kb3ducmV2LnhtbFBLBQYAAAAABAAEAPUAAACMAwAAAAA=&#10;" filled="f" stroked="f" strokeweight=".5pt">
                  <v:textbox>
                    <w:txbxContent>
                      <w:p w:rsidR="005121E7" w:rsidRDefault="005121E7" w:rsidP="00E20DE3">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shape id="Прямая со стрелкой 2174" o:spid="_x0000_s1563" type="#_x0000_t32" style="position:absolute;left:29042;top:54525;width:135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a8UAAADdAAAADwAAAGRycy9kb3ducmV2LnhtbESPQWvCQBSE7wX/w/KE3uomsUiJriJS&#10;sbcS46W3R/aZRLNv0+zGJP++Wyj0OMzMN8xmN5pGPKhztWUF8SICQVxYXXOp4JIfX95AOI+ssbFM&#10;CiZysNvOnjaYajtwRo+zL0WAsEtRQeV9m0rpiooMuoVtiYN3tZ1BH2RXSt3hEOCmkUkUraTBmsNC&#10;hS0dKiru594ouPXfUx7nn6/8VWaT7YtL4k7vSj3Px/0ahKfR/4f/2h9awTJaLeH3TX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a8UAAADdAAAADwAAAAAAAAAA&#10;AAAAAAChAgAAZHJzL2Rvd25yZXYueG1sUEsFBgAAAAAEAAQA+QAAAJMDAAAAAA==&#10;" strokecolor="black [3213]" strokeweight=".5pt">
                  <v:stroke endarrow="block" endarrowwidth="narrow" endarrowlength="long" joinstyle="miter"/>
                </v:shape>
                <v:line id="Прямая соединительная линия 2177" o:spid="_x0000_s1564" style="position:absolute;flip:y;visibility:visible;mso-wrap-style:square" from="28645,51301" to="28645,5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TX8MAAADdAAAADwAAAGRycy9kb3ducmV2LnhtbESP0YrCMBRE3wX/IVzBN01dF1eqUURY&#10;KSz7UN0PuDbXptrclCZq/XuzIPg4zMwZZrnubC1u1PrKsYLJOAFBXDhdcang7/A9moPwAVlj7ZgU&#10;PMjDetXvLTHV7s453fahFBHCPkUFJoQmldIXhiz6sWuIo3dyrcUQZVtK3eI9wm0tP5JkJi1WHBcM&#10;NrQ1VFz2V6vgd37I8SfLv1DTKcPz7mi4OCo1HHSbBYhAXXiHX+1MK5gms0/4fxOf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VE1/DAAAA3QAAAA8AAAAAAAAAAAAA&#10;AAAAoQIAAGRycy9kb3ducmV2LnhtbFBLBQYAAAAABAAEAPkAAACRAwAAAAA=&#10;" strokeweight=".5pt">
                  <v:stroke joinstyle="miter"/>
                </v:line>
                <v:shape id="Надпись 12" o:spid="_x0000_s1565" type="#_x0000_t202" style="position:absolute;left:51574;top:53697;width:4255;height:21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IF8MA&#10;AADdAAAADwAAAGRycy9kb3ducmV2LnhtbESPQYvCMBSE7wv+h/CEva2puhapRhFF2AUvqyIeH82z&#10;LTYvoYm2/nsjCHscZuYbZr7sTC3u1PjKsoLhIAFBnFtdcaHgeNh+TUH4gKyxtkwKHuRhueh9zDHT&#10;tuU/uu9DISKEfYYKyhBcJqXPSzLoB9YRR+9iG4MhyqaQusE2wk0tR0mSSoMVx4USHa1Lyq/7m1Gw&#10;3tQt7Yphejqfrfx2OzcJ5lepz363moEI1IX/8Lv9oxWMk3QC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kIF8MAAADdAAAADwAAAAAAAAAAAAAAAACYAgAAZHJzL2Rv&#10;d25yZXYueG1sUEsFBgAAAAAEAAQA9QAAAIgDAAAAAA==&#10;" filled="f" stroked="f" strokeweight=".5pt">
                  <v:textbox style="layout-flow:vertical;mso-layout-flow-alt:bottom-to-top">
                    <w:txbxContent>
                      <w:p w:rsidR="005121E7" w:rsidRDefault="005121E7" w:rsidP="00E73732">
                        <w:pPr>
                          <w:pStyle w:val="afff3"/>
                          <w:spacing w:before="0" w:beforeAutospacing="0" w:after="0" w:afterAutospacing="0" w:line="360" w:lineRule="auto"/>
                          <w:jc w:val="both"/>
                        </w:pPr>
                        <w:r>
                          <w:rPr>
                            <w:rFonts w:eastAsia="Times New Roman"/>
                            <w:lang w:val="en-US"/>
                          </w:rPr>
                          <w:t>a</w:t>
                        </w:r>
                        <w:r>
                          <w:rPr>
                            <w:rFonts w:eastAsia="Times New Roman"/>
                            <w:position w:val="-6"/>
                            <w:vertAlign w:val="subscript"/>
                            <w:lang w:val="en-US"/>
                          </w:rPr>
                          <w:t>2</w:t>
                        </w:r>
                      </w:p>
                    </w:txbxContent>
                  </v:textbox>
                </v:shape>
                <v:line id="Прямая соединительная линия 2197" o:spid="_x0000_s1566" style="position:absolute;flip:y;visibility:visible;mso-wrap-style:square" from="54886,49990" to="54886,5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N48UAAADdAAAADwAAAGRycy9kb3ducmV2LnhtbESPQWsCMRSE7wX/Q3iCt5pVYSmrUWRB&#10;24OXWhGPj81zdzV5WZKoa399Uyj0OMzMN8xi1Vsj7uRD61jBZJyBIK6cbrlWcPjavL6BCBFZo3FM&#10;Cp4UYLUcvCyw0O7Bn3Tfx1okCIcCFTQxdoWUoWrIYhi7jjh5Z+ctxiR9LbXHR4JbI6dZlkuLLaeF&#10;BjsqG6qu+5tVUJrjqX/feo7Hy/f5tqNNeTFGqdGwX89BROrjf/iv/aEVzLI8h9836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N48UAAADdAAAADwAAAAAAAAAA&#10;AAAAAAChAgAAZHJzL2Rvd25yZXYueG1sUEsFBgAAAAAEAAQA+QAAAJMDAAAAAA==&#10;" strokecolor="black [3213]" strokeweight=".5pt">
                  <v:stroke joinstyle="miter"/>
                </v:line>
                <v:shape id="Прямая со стрелкой 2199" o:spid="_x0000_s1567" type="#_x0000_t32" style="position:absolute;left:54889;top:52136;width:0;height:1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NR2sYAAADdAAAADwAAAGRycy9kb3ducmV2LnhtbESPQUsDMRSE74L/ITzBm81aocratIgg&#10;KBbB2oPHx+Z1s9vkZU2e7dZfbwShx2FmvmHmyzF4taeUu8gGricVKOIm2o5bA5uPp6s7UFmQLfrI&#10;ZOBIGZaL87M51jYe+J32a2lVgXCu0YATGWqtc+MoYJ7Egbh425gCSpGp1TbhocCD19OqmumAHZcF&#10;hwM9Omp26+9g4OvnKH5Fm7Z/e/nsV717nXpJxlxejA/3oIRGOYX/28/WwE01u4W/N+U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TUdrGAAAA3QAAAA8AAAAAAAAA&#10;AAAAAAAAoQIAAGRycy9kb3ducmV2LnhtbFBLBQYAAAAABAAEAPkAAACUAwAAAAA=&#10;" strokecolor="black [3213]" strokeweight=".5pt">
                  <v:stroke endarrow="block" endarrowwidth="narrow" endarrowlength="long" joinstyle="miter"/>
                </v:shape>
                <v:shape id="Прямая со стрелкой 2200" o:spid="_x0000_s1568" type="#_x0000_t32" style="position:absolute;left:54889;top:48798;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sFcIAAADdAAAADwAAAGRycy9kb3ducmV2LnhtbERPy2rCQBTdF/yH4Qrd1YkVgkRHEVEo&#10;XVTra33J3GSCmTsxM03i33cWhS4P571cD7YWHbW+cqxgOklAEOdOV1wquJz3b3MQPiBrrB2Tgid5&#10;WK9GL0vMtOv5m7pTKEUMYZ+hAhNCk0npc0MW/cQ1xJErXGsxRNiWUrfYx3Bby/ckSaXFimODwYa2&#10;hvL76ccqOLhdcU13Bj+PX/PbjLr+oYujUq/jYbMAEWgI/+I/94dWMEvSODe+i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vsFcIAAADdAAAADwAAAAAAAAAAAAAA&#10;AAChAgAAZHJzL2Rvd25yZXYueG1sUEsFBgAAAAAEAAQA+QAAAJADAAAAAA==&#10;" strokecolor="black [3213]" strokeweight=".5pt">
                  <v:stroke endarrow="block" endarrowwidth="narrow" endarrowlength="long" joinstyle="miter"/>
                </v:shape>
                <v:line id="Прямая соединительная линия 1" o:spid="_x0000_s1569" style="position:absolute;flip:x;visibility:visible;mso-wrap-style:square" from="8503,50125" to="8810,5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bNr8AAADaAAAADwAAAGRycy9kb3ducmV2LnhtbERPS4vCMBC+C/sfwix409Q9LFKNIgV3&#10;97AXH4jHoRnbajIpSdTqrzeC4Gn4+J4znXfWiAv50DhWMBpmIIhLpxuuFGw3y8EYRIjIGo1jUnCj&#10;APPZR2+KuXZXXtFlHSuRQjjkqKCOsc2lDGVNFsPQtcSJOzhvMSboK6k9XlO4NfIry76lxYZTQ40t&#10;FTWVp/XZKijMbt/9/niOu+P9cP6nZXE0Rqn+Z7eYgIjUxbf45f7TaT48X3leO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bbNr8AAADaAAAADwAAAAAAAAAAAAAAAACh&#10;AgAAZHJzL2Rvd25yZXYueG1sUEsFBgAAAAAEAAQA+QAAAI0DAAAAAA==&#10;" strokecolor="black [3213]" strokeweight=".5pt">
                  <v:stroke joinstyle="miter"/>
                </v:line>
                <v:line id="Прямая соединительная линия 1561" o:spid="_x0000_s1570" style="position:absolute;flip:x;visibility:visible;mso-wrap-style:square" from="9637,50122" to="9941,5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wu8IAAADdAAAADwAAAGRycy9kb3ducmV2LnhtbERPS2sCMRC+F/wPYQRvNauglNUosuDj&#10;4KVWxOOwGXdXk8mSRF3765tCobf5+J4zX3bWiAf50DhWMBpmIIhLpxuuFBy/1u8fIEJE1mgck4IX&#10;BVguem9zzLV78ic9DrESKYRDjgrqGNtcylDWZDEMXUucuIvzFmOCvpLa4zOFWyPHWTaVFhtODTW2&#10;VNRU3g53q6Awp3O33XiOp+v35b6ndXE1RqlBv1vNQETq4r/4z73Taf5kOoLfb9IJ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wu8IAAADdAAAADwAAAAAAAAAAAAAA&#10;AAChAgAAZHJzL2Rvd25yZXYueG1sUEsFBgAAAAAEAAQA+QAAAJADAAAAAA==&#10;" strokecolor="black [3213]" strokeweight=".5pt">
                  <v:stroke joinstyle="miter"/>
                </v:line>
                <v:shape id="Надпись 12" o:spid="_x0000_s1571" type="#_x0000_t202" style="position:absolute;left:46409;top:43648;width:4254;height:2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xMQA&#10;AADdAAAADwAAAGRycy9kb3ducmV2LnhtbESPQWvCQBCF7wX/wzJCb3VjUZHoKqIIFrxoi3gcsmMS&#10;zM4u2a1J/33nIHib4b1575vluneNelAba88GxqMMFHHhbc2lgZ/v/cccVEzIFhvPZOCPIqxXg7cl&#10;5tZ3fKLHOZVKQjjmaKBKKeRax6Iih3HkA7FoN986TLK2pbYtdhLuGv2ZZTPtsGZpqDDQtqLifv51&#10;Bra7pqNjOZ5drlevJ+EYpsl9GfM+7DcLUIn69DI/rw9W8Cdz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8Z8TEAAAA3QAAAA8AAAAAAAAAAAAAAAAAmAIAAGRycy9k&#10;b3ducmV2LnhtbFBLBQYAAAAABAAEAPUAAACJAwAAAAA=&#10;" filled="f" stroked="f" strokeweight=".5pt">
                  <v:textbox style="layout-flow:vertical;mso-layout-flow-alt:bottom-to-top">
                    <w:txbxContent>
                      <w:p w:rsidR="005121E7" w:rsidRPr="00911AB7" w:rsidRDefault="005121E7" w:rsidP="00911AB7">
                        <w:pPr>
                          <w:pStyle w:val="afff3"/>
                          <w:spacing w:before="0" w:beforeAutospacing="0" w:after="0" w:afterAutospacing="0" w:line="360" w:lineRule="auto"/>
                          <w:jc w:val="both"/>
                          <w:rPr>
                            <w:rFonts w:eastAsia="Times New Roman"/>
                            <w:lang w:val="en-US"/>
                          </w:rPr>
                        </w:pPr>
                        <w:r>
                          <w:rPr>
                            <w:rFonts w:eastAsia="Times New Roman"/>
                            <w:lang w:val="en-US"/>
                          </w:rPr>
                          <w:t>a</w:t>
                        </w:r>
                        <w:r w:rsidRPr="00911AB7">
                          <w:rPr>
                            <w:rFonts w:eastAsia="Times New Roman"/>
                            <w:sz w:val="22"/>
                            <w:vertAlign w:val="subscript"/>
                            <w:lang w:val="en-US"/>
                          </w:rPr>
                          <w:t>1</w:t>
                        </w:r>
                      </w:p>
                    </w:txbxContent>
                  </v:textbox>
                </v:shape>
                <w10:anchorlock/>
              </v:group>
            </w:pict>
          </mc:Fallback>
        </mc:AlternateContent>
      </w:r>
    </w:p>
    <w:p w:rsidR="004117C9" w:rsidRPr="00E51C42" w:rsidRDefault="005858F1" w:rsidP="003C15F5">
      <w:pPr>
        <w:pStyle w:val="affc"/>
        <w:jc w:val="both"/>
        <w:rPr>
          <w:rFonts w:ascii="Times New Roman" w:hAnsi="Times New Roman"/>
        </w:rPr>
      </w:pPr>
      <w:r w:rsidRPr="00E51C42">
        <w:rPr>
          <w:rFonts w:ascii="Times New Roman" w:hAnsi="Times New Roman"/>
          <w:noProof/>
        </w:rPr>
        <mc:AlternateContent>
          <mc:Choice Requires="wps">
            <w:drawing>
              <wp:anchor distT="0" distB="0" distL="114300" distR="114300" simplePos="0" relativeHeight="251660800" behindDoc="0" locked="0" layoutInCell="0" allowOverlap="1" wp14:anchorId="30525659" wp14:editId="61C75392">
                <wp:simplePos x="0" y="0"/>
                <wp:positionH relativeFrom="column">
                  <wp:posOffset>4951730</wp:posOffset>
                </wp:positionH>
                <wp:positionV relativeFrom="paragraph">
                  <wp:posOffset>1329690</wp:posOffset>
                </wp:positionV>
                <wp:extent cx="274320" cy="182880"/>
                <wp:effectExtent l="0" t="0" r="0" b="0"/>
                <wp:wrapNone/>
                <wp:docPr id="288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B81DB" id="Rectangle 272" o:spid="_x0000_s1026" style="position:absolute;margin-left:389.9pt;margin-top:104.7pt;width:21.6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" o:allowincell="f" stroked="f">
                <v:path arrowok="t"/>
              </v:rect>
            </w:pict>
          </mc:Fallback>
        </mc:AlternateContent>
      </w:r>
      <w:r w:rsidRPr="00E51C42">
        <w:rPr>
          <w:noProof/>
        </w:rPr>
        <mc:AlternateContent>
          <mc:Choice Requires="wps">
            <w:drawing>
              <wp:anchor distT="0" distB="0" distL="114300" distR="114300" simplePos="0" relativeHeight="251664896" behindDoc="0" locked="0" layoutInCell="1" allowOverlap="1" wp14:anchorId="36DDED91" wp14:editId="7AEFB23B">
                <wp:simplePos x="0" y="0"/>
                <wp:positionH relativeFrom="column">
                  <wp:posOffset>321310</wp:posOffset>
                </wp:positionH>
                <wp:positionV relativeFrom="paragraph">
                  <wp:posOffset>16510</wp:posOffset>
                </wp:positionV>
                <wp:extent cx="357505" cy="222885"/>
                <wp:effectExtent l="0" t="0" r="0" b="0"/>
                <wp:wrapNone/>
                <wp:docPr id="2886" name="Прямоугольник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22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3AE1D0" id="Прямоугольник 707" o:spid="_x0000_s1026" style="position:absolute;margin-left:25.3pt;margin-top:1.3pt;width:28.15pt;height:1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" fillcolor="white [3212]" stroked="f" strokeweight="1pt">
                <v:path arrowok="t"/>
              </v:rect>
            </w:pict>
          </mc:Fallback>
        </mc:AlternateConten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а) стыковое соединение; </w: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б) стыковое соединение с остающейся подкладной пластиной (кольцом); </w: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в) стыковое замковое соединение; </w: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г) тавровое соединение; </w: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д) угловое соединение; </w: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е) нахлесточное соединение; </w:t>
      </w:r>
    </w:p>
    <w:p w:rsidR="003C15F5" w:rsidRPr="00E51C42" w:rsidRDefault="004117C9" w:rsidP="004117C9">
      <w:pPr>
        <w:pStyle w:val="affc"/>
        <w:ind w:firstLine="567"/>
        <w:jc w:val="both"/>
        <w:rPr>
          <w:rFonts w:ascii="Times New Roman" w:hAnsi="Times New Roman"/>
        </w:rPr>
      </w:pPr>
      <w:r w:rsidRPr="00E51C42">
        <w:rPr>
          <w:rFonts w:ascii="Times New Roman" w:hAnsi="Times New Roman"/>
        </w:rPr>
        <w:t xml:space="preserve">ж) стыковое соединение с расплавляемой вставкой; </w:t>
      </w:r>
    </w:p>
    <w:p w:rsidR="004117C9" w:rsidRPr="00E51C42" w:rsidRDefault="004117C9" w:rsidP="004117C9">
      <w:pPr>
        <w:pStyle w:val="affc"/>
        <w:ind w:firstLine="567"/>
        <w:jc w:val="both"/>
        <w:rPr>
          <w:rFonts w:ascii="Times New Roman" w:hAnsi="Times New Roman"/>
        </w:rPr>
      </w:pPr>
      <w:r w:rsidRPr="00E51C42">
        <w:rPr>
          <w:rFonts w:ascii="Times New Roman" w:hAnsi="Times New Roman"/>
        </w:rPr>
        <w:t>и), к) угловые соединения штуцеров</w:t>
      </w:r>
    </w:p>
    <w:p w:rsidR="004117C9" w:rsidRPr="00E51C42" w:rsidRDefault="004117C9" w:rsidP="004117C9">
      <w:pPr>
        <w:pStyle w:val="affc"/>
        <w:ind w:firstLine="567"/>
        <w:jc w:val="both"/>
        <w:rPr>
          <w:rFonts w:ascii="Times New Roman" w:hAnsi="Times New Roman"/>
        </w:rPr>
      </w:pPr>
    </w:p>
    <w:p w:rsidR="004117C9" w:rsidRPr="00AB7313" w:rsidRDefault="00AB7313" w:rsidP="00113EC9">
      <w:pPr>
        <w:pStyle w:val="affc"/>
        <w:ind w:firstLine="709"/>
        <w:rPr>
          <w:rFonts w:ascii="Times New Roman" w:hAnsi="Times New Roman"/>
        </w:rPr>
      </w:pPr>
      <w:r>
        <w:rPr>
          <w:rFonts w:ascii="Times New Roman" w:hAnsi="Times New Roman"/>
        </w:rPr>
        <w:t>Рисунок 3, лист 1</w:t>
      </w:r>
      <w:r w:rsidR="004117C9" w:rsidRPr="00AB7313">
        <w:rPr>
          <w:rFonts w:ascii="Times New Roman" w:hAnsi="Times New Roman"/>
        </w:rPr>
        <w:t xml:space="preserve"> Размеры, контролируемые при сборке соединения под сварку</w:t>
      </w:r>
    </w:p>
    <w:p w:rsidR="004117C9" w:rsidRPr="00AB7313" w:rsidRDefault="004117C9" w:rsidP="004117C9">
      <w:pPr>
        <w:pStyle w:val="affc"/>
        <w:ind w:firstLine="567"/>
        <w:jc w:val="both"/>
        <w:rPr>
          <w:rFonts w:ascii="Times New Roman" w:hAnsi="Times New Roman"/>
        </w:rPr>
      </w:pPr>
    </w:p>
    <w:p w:rsidR="00AE6A3D" w:rsidRPr="00E51C42" w:rsidRDefault="00AE6A3D" w:rsidP="003C15F5">
      <w:pPr>
        <w:pStyle w:val="affc"/>
        <w:jc w:val="both"/>
        <w:rPr>
          <w:rFonts w:ascii="Times New Roman" w:hAnsi="Times New Roman"/>
        </w:rPr>
      </w:pPr>
    </w:p>
    <w:p w:rsidR="0035346C" w:rsidRPr="00E51C42" w:rsidRDefault="0035346C" w:rsidP="003C15F5">
      <w:pPr>
        <w:pStyle w:val="affc"/>
        <w:jc w:val="both"/>
        <w:rPr>
          <w:rFonts w:ascii="Times New Roman" w:hAnsi="Times New Roman"/>
          <w:sz w:val="28"/>
        </w:rPr>
      </w:pPr>
    </w:p>
    <w:p w:rsidR="0042607D" w:rsidRPr="00E51C42" w:rsidRDefault="0042607D" w:rsidP="003C15F5">
      <w:pPr>
        <w:pStyle w:val="affc"/>
        <w:jc w:val="both"/>
        <w:rPr>
          <w:rFonts w:ascii="Times New Roman" w:hAnsi="Times New Roman"/>
          <w:sz w:val="28"/>
        </w:rPr>
      </w:pPr>
    </w:p>
    <w:p w:rsidR="0042607D" w:rsidRPr="00E51C42" w:rsidRDefault="0042607D" w:rsidP="003C15F5">
      <w:pPr>
        <w:pStyle w:val="affc"/>
        <w:jc w:val="both"/>
        <w:rPr>
          <w:rFonts w:ascii="Times New Roman" w:hAnsi="Times New Roman"/>
          <w:sz w:val="28"/>
        </w:rPr>
      </w:pPr>
    </w:p>
    <w:p w:rsidR="0042607D" w:rsidRPr="00E51C42" w:rsidRDefault="005858F1" w:rsidP="003C15F5">
      <w:pPr>
        <w:pStyle w:val="affc"/>
        <w:jc w:val="both"/>
        <w:rPr>
          <w:rFonts w:ascii="Times New Roman" w:hAnsi="Times New Roman"/>
          <w:sz w:val="28"/>
        </w:rPr>
      </w:pPr>
      <w:r w:rsidRPr="00E51C42">
        <w:rPr>
          <w:rFonts w:ascii="Times New Roman" w:hAnsi="Times New Roman"/>
          <w:noProof/>
          <w:szCs w:val="24"/>
        </w:rPr>
        <w:lastRenderedPageBreak/>
        <mc:AlternateContent>
          <mc:Choice Requires="wpc">
            <w:drawing>
              <wp:inline distT="0" distB="0" distL="0" distR="0" wp14:anchorId="58958A7A" wp14:editId="7BEE4CB3">
                <wp:extent cx="5436235" cy="4623421"/>
                <wp:effectExtent l="12700" t="0" r="0" b="0"/>
                <wp:docPr id="2885" name="Полотно 2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6" name="Скругленный прямоугольник 1597"/>
                        <wps:cNvSpPr>
                          <a:spLocks noChangeArrowheads="1"/>
                        </wps:cNvSpPr>
                        <wps:spPr bwMode="auto">
                          <a:xfrm flipH="1">
                            <a:off x="1540702" y="904322"/>
                            <a:ext cx="45700" cy="59001"/>
                          </a:xfrm>
                          <a:prstGeom prst="roundRect">
                            <a:avLst>
                              <a:gd name="adj" fmla="val 16667"/>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7" name="Прямоугольник 8"/>
                        <wps:cNvSpPr>
                          <a:spLocks/>
                        </wps:cNvSpPr>
                        <wps:spPr bwMode="auto">
                          <a:xfrm>
                            <a:off x="0" y="1057923"/>
                            <a:ext cx="817501" cy="574506"/>
                          </a:xfrm>
                          <a:custGeom>
                            <a:avLst/>
                            <a:gdLst>
                              <a:gd name="T0" fmla="*/ 0 w 962489"/>
                              <a:gd name="T1" fmla="*/ 204612 h 390525"/>
                              <a:gd name="T2" fmla="*/ 27179 w 962489"/>
                              <a:gd name="T3" fmla="*/ 0 h 390525"/>
                              <a:gd name="T4" fmla="*/ 610792 w 962489"/>
                              <a:gd name="T5" fmla="*/ 0 h 390525"/>
                              <a:gd name="T6" fmla="*/ 817527 w 962489"/>
                              <a:gd name="T7" fmla="*/ 430607 h 390525"/>
                              <a:gd name="T8" fmla="*/ 817527 w 962489"/>
                              <a:gd name="T9" fmla="*/ 574570 h 390525"/>
                              <a:gd name="T10" fmla="*/ 20439 w 962489"/>
                              <a:gd name="T11" fmla="*/ 574570 h 390525"/>
                              <a:gd name="T12" fmla="*/ 0 w 962489"/>
                              <a:gd name="T13" fmla="*/ 204612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338" name="Надпись 2331"/>
                        <wps:cNvSpPr txBox="1">
                          <a:spLocks noChangeArrowheads="1"/>
                        </wps:cNvSpPr>
                        <wps:spPr bwMode="auto">
                          <a:xfrm>
                            <a:off x="734205" y="2012562"/>
                            <a:ext cx="299700" cy="32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01982" w:rsidRDefault="005121E7" w:rsidP="003E78E7">
                              <w:pPr>
                                <w:ind w:firstLine="0"/>
                                <w:rPr>
                                  <w:lang w:val="en-US"/>
                                </w:rPr>
                              </w:pPr>
                              <w:r>
                                <w:t>л</w:t>
                              </w:r>
                              <w:r>
                                <w:rPr>
                                  <w:lang w:val="en-US"/>
                                </w:rPr>
                                <w:t>)</w:t>
                              </w:r>
                            </w:p>
                          </w:txbxContent>
                        </wps:txbx>
                        <wps:bodyPr rot="0" vert="horz" wrap="none" lIns="91440" tIns="45720" rIns="91440" bIns="45720" anchor="t" anchorCtr="0" upright="1">
                          <a:noAutofit/>
                        </wps:bodyPr>
                      </wps:wsp>
                      <wps:wsp>
                        <wps:cNvPr id="1339" name="Надпись 21"/>
                        <wps:cNvSpPr txBox="1">
                          <a:spLocks noChangeArrowheads="1"/>
                        </wps:cNvSpPr>
                        <wps:spPr bwMode="auto">
                          <a:xfrm>
                            <a:off x="568610" y="4213872"/>
                            <a:ext cx="295900" cy="32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3E78E7">
                              <w:pPr>
                                <w:pStyle w:val="afff3"/>
                                <w:spacing w:before="0" w:beforeAutospacing="0" w:after="0" w:afterAutospacing="0" w:line="360" w:lineRule="auto"/>
                                <w:jc w:val="both"/>
                              </w:pPr>
                              <w:r>
                                <w:rPr>
                                  <w:rFonts w:ascii="Arial" w:eastAsia="Lucida Sans Unicode" w:hAnsi="Arial"/>
                                  <w:kern w:val="2"/>
                                  <w:sz w:val="20"/>
                                  <w:szCs w:val="20"/>
                                </w:rPr>
                                <w:t>н</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1340" name="Надпись 21"/>
                        <wps:cNvSpPr txBox="1">
                          <a:spLocks noChangeArrowheads="1"/>
                        </wps:cNvSpPr>
                        <wps:spPr bwMode="auto">
                          <a:xfrm>
                            <a:off x="4463681" y="1932132"/>
                            <a:ext cx="313100" cy="32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3E78E7">
                              <w:pPr>
                                <w:pStyle w:val="afff3"/>
                                <w:spacing w:before="0" w:beforeAutospacing="0" w:after="0" w:afterAutospacing="0" w:line="360" w:lineRule="auto"/>
                                <w:jc w:val="both"/>
                              </w:pPr>
                              <w:r>
                                <w:rPr>
                                  <w:rFonts w:ascii="Arial" w:eastAsia="Lucida Sans Unicode" w:hAnsi="Arial"/>
                                  <w:kern w:val="2"/>
                                  <w:sz w:val="20"/>
                                  <w:szCs w:val="20"/>
                                </w:rPr>
                                <w:t>м</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1341" name="Надпись 21"/>
                        <wps:cNvSpPr txBox="1">
                          <a:spLocks noChangeArrowheads="1"/>
                        </wps:cNvSpPr>
                        <wps:spPr bwMode="auto">
                          <a:xfrm>
                            <a:off x="4065206" y="4182554"/>
                            <a:ext cx="294000" cy="33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3E78E7">
                              <w:pPr>
                                <w:pStyle w:val="afff3"/>
                                <w:spacing w:before="0" w:beforeAutospacing="0" w:after="0" w:afterAutospacing="0" w:line="360" w:lineRule="auto"/>
                                <w:jc w:val="both"/>
                              </w:pPr>
                              <w:r>
                                <w:rPr>
                                  <w:rFonts w:ascii="Arial" w:eastAsia="Lucida Sans Unicode" w:hAnsi="Arial"/>
                                  <w:kern w:val="2"/>
                                  <w:sz w:val="20"/>
                                  <w:szCs w:val="20"/>
                                </w:rPr>
                                <w:t>п</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1343" name="Прямоугольник 8"/>
                        <wps:cNvSpPr>
                          <a:spLocks/>
                        </wps:cNvSpPr>
                        <wps:spPr bwMode="auto">
                          <a:xfrm flipH="1">
                            <a:off x="905101" y="1063123"/>
                            <a:ext cx="854601" cy="572206"/>
                          </a:xfrm>
                          <a:custGeom>
                            <a:avLst/>
                            <a:gdLst>
                              <a:gd name="T0" fmla="*/ 0 w 962489"/>
                              <a:gd name="T1" fmla="*/ 203765 h 390525"/>
                              <a:gd name="T2" fmla="*/ 28414 w 962489"/>
                              <a:gd name="T3" fmla="*/ 0 h 390525"/>
                              <a:gd name="T4" fmla="*/ 638553 w 962489"/>
                              <a:gd name="T5" fmla="*/ 0 h 390525"/>
                              <a:gd name="T6" fmla="*/ 854685 w 962489"/>
                              <a:gd name="T7" fmla="*/ 428824 h 390525"/>
                              <a:gd name="T8" fmla="*/ 854685 w 962489"/>
                              <a:gd name="T9" fmla="*/ 572191 h 390525"/>
                              <a:gd name="T10" fmla="*/ 21368 w 962489"/>
                              <a:gd name="T11" fmla="*/ 572191 h 390525"/>
                              <a:gd name="T12" fmla="*/ 0 w 962489"/>
                              <a:gd name="T13" fmla="*/ 203765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804" name="Прямая соединительная линия 47"/>
                        <wps:cNvCnPr>
                          <a:cxnSpLocks noChangeShapeType="1"/>
                        </wps:cNvCnPr>
                        <wps:spPr bwMode="auto">
                          <a:xfrm flipH="1" flipV="1">
                            <a:off x="817501" y="1555328"/>
                            <a:ext cx="100" cy="4365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05" name="Прямая соединительная линия 48"/>
                        <wps:cNvCnPr>
                          <a:cxnSpLocks noChangeShapeType="1"/>
                        </wps:cNvCnPr>
                        <wps:spPr bwMode="auto">
                          <a:xfrm flipV="1">
                            <a:off x="902601" y="1598429"/>
                            <a:ext cx="0" cy="4000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Прямая соединительная линия 49"/>
                        <wps:cNvCnPr>
                          <a:cxnSpLocks noChangeShapeType="1"/>
                        </wps:cNvCnPr>
                        <wps:spPr bwMode="auto">
                          <a:xfrm>
                            <a:off x="706601" y="1979732"/>
                            <a:ext cx="5865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07" name="Прямая со стрелкой 51"/>
                        <wps:cNvCnPr>
                          <a:cxnSpLocks noChangeShapeType="1"/>
                        </wps:cNvCnPr>
                        <wps:spPr bwMode="auto">
                          <a:xfrm>
                            <a:off x="635301" y="1979832"/>
                            <a:ext cx="1575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08" name="Надпись 12"/>
                        <wps:cNvSpPr txBox="1">
                          <a:spLocks noChangeArrowheads="1"/>
                        </wps:cNvSpPr>
                        <wps:spPr bwMode="auto">
                          <a:xfrm>
                            <a:off x="1035002" y="1746030"/>
                            <a:ext cx="250800" cy="29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3E78E7">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809" name="Прямая со стрелкой 53"/>
                        <wps:cNvCnPr>
                          <a:cxnSpLocks noChangeShapeType="1"/>
                        </wps:cNvCnPr>
                        <wps:spPr bwMode="auto">
                          <a:xfrm flipH="1" flipV="1">
                            <a:off x="923901" y="1982432"/>
                            <a:ext cx="1353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10" name="Прямая соединительная линия 2358"/>
                        <wps:cNvCnPr>
                          <a:cxnSpLocks noChangeShapeType="1"/>
                        </wps:cNvCnPr>
                        <wps:spPr bwMode="auto">
                          <a:xfrm flipH="1" flipV="1">
                            <a:off x="2079203" y="872921"/>
                            <a:ext cx="6300" cy="23540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1" name="Прямая соединительная линия 2359"/>
                        <wps:cNvCnPr>
                          <a:cxnSpLocks noChangeShapeType="1"/>
                        </wps:cNvCnPr>
                        <wps:spPr bwMode="auto">
                          <a:xfrm>
                            <a:off x="1843303" y="935322"/>
                            <a:ext cx="498401" cy="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Прямая со стрелкой 2360"/>
                        <wps:cNvCnPr>
                          <a:cxnSpLocks noChangeShapeType="1"/>
                        </wps:cNvCnPr>
                        <wps:spPr bwMode="auto">
                          <a:xfrm>
                            <a:off x="1948403" y="938222"/>
                            <a:ext cx="1562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13" name="Прямая со стрелкой 2362"/>
                        <wps:cNvCnPr>
                          <a:cxnSpLocks noChangeShapeType="1"/>
                        </wps:cNvCnPr>
                        <wps:spPr bwMode="auto">
                          <a:xfrm flipH="1" flipV="1">
                            <a:off x="2136703" y="935522"/>
                            <a:ext cx="1340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14" name="Прямоугольник 2434"/>
                        <wps:cNvSpPr>
                          <a:spLocks noChangeArrowheads="1"/>
                        </wps:cNvSpPr>
                        <wps:spPr bwMode="auto">
                          <a:xfrm>
                            <a:off x="2149303" y="821821"/>
                            <a:ext cx="310500" cy="1938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6" name="Прямая соединительная линия 203"/>
                        <wps:cNvCnPr>
                          <a:cxnSpLocks noChangeShapeType="1"/>
                        </wps:cNvCnPr>
                        <wps:spPr bwMode="auto">
                          <a:xfrm>
                            <a:off x="2215956" y="1010408"/>
                            <a:ext cx="3569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Прямая со стрелкой 205"/>
                        <wps:cNvCnPr>
                          <a:cxnSpLocks noChangeShapeType="1"/>
                        </wps:cNvCnPr>
                        <wps:spPr bwMode="auto">
                          <a:xfrm flipH="1" flipV="1">
                            <a:off x="2555504" y="1096524"/>
                            <a:ext cx="100" cy="21510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18" name="Прямая со стрелкой 206"/>
                        <wps:cNvCnPr>
                          <a:cxnSpLocks noChangeShapeType="1"/>
                        </wps:cNvCnPr>
                        <wps:spPr bwMode="auto">
                          <a:xfrm flipH="1">
                            <a:off x="2555504" y="699520"/>
                            <a:ext cx="100" cy="30740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19" name="Прямая соединительная линия 207"/>
                        <wps:cNvCnPr>
                          <a:cxnSpLocks noChangeShapeType="1"/>
                        </wps:cNvCnPr>
                        <wps:spPr bwMode="auto">
                          <a:xfrm flipV="1">
                            <a:off x="2555604" y="914322"/>
                            <a:ext cx="0" cy="18160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Прямая соединительная линия 2517"/>
                        <wps:cNvCnPr>
                          <a:cxnSpLocks noChangeShapeType="1"/>
                        </wps:cNvCnPr>
                        <wps:spPr bwMode="auto">
                          <a:xfrm>
                            <a:off x="590201" y="2886041"/>
                            <a:ext cx="537101"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Прямая соединительная линия 1553"/>
                        <wps:cNvCnPr>
                          <a:cxnSpLocks noChangeShapeType="1"/>
                        </wps:cNvCnPr>
                        <wps:spPr bwMode="auto">
                          <a:xfrm flipH="1">
                            <a:off x="198100" y="932922"/>
                            <a:ext cx="1404602" cy="0"/>
                          </a:xfrm>
                          <a:prstGeom prst="line">
                            <a:avLst/>
                          </a:prstGeom>
                          <a:noFill/>
                          <a:ln w="635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822" name="Прямоугольник 298"/>
                        <wps:cNvSpPr>
                          <a:spLocks noChangeArrowheads="1"/>
                        </wps:cNvSpPr>
                        <wps:spPr bwMode="auto">
                          <a:xfrm>
                            <a:off x="305001" y="904522"/>
                            <a:ext cx="1144102" cy="5890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3" name="Скругленный прямоугольник 306"/>
                        <wps:cNvSpPr>
                          <a:spLocks noChangeArrowheads="1"/>
                        </wps:cNvSpPr>
                        <wps:spPr bwMode="auto">
                          <a:xfrm flipH="1">
                            <a:off x="223200" y="821221"/>
                            <a:ext cx="45700" cy="196602"/>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4" name="Полилиния 314"/>
                        <wps:cNvSpPr>
                          <a:spLocks/>
                        </wps:cNvSpPr>
                        <wps:spPr bwMode="auto">
                          <a:xfrm>
                            <a:off x="223200" y="815621"/>
                            <a:ext cx="58400" cy="47200"/>
                          </a:xfrm>
                          <a:custGeom>
                            <a:avLst/>
                            <a:gdLst>
                              <a:gd name="T0" fmla="*/ 58382 w 64408"/>
                              <a:gd name="T1" fmla="*/ 5493 h 47351"/>
                              <a:gd name="T2" fmla="*/ 6185 w 64408"/>
                              <a:gd name="T3" fmla="*/ 4518 h 47351"/>
                              <a:gd name="T4" fmla="*/ 2589 w 64408"/>
                              <a:gd name="T5" fmla="*/ 40094 h 47351"/>
                              <a:gd name="T6" fmla="*/ 50499 w 64408"/>
                              <a:gd name="T7" fmla="*/ 43823 h 47351"/>
                              <a:gd name="T8" fmla="*/ 58382 w 64408"/>
                              <a:gd name="T9" fmla="*/ 5493 h 473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408" h="47351">
                                <a:moveTo>
                                  <a:pt x="64408" y="5513"/>
                                </a:moveTo>
                                <a:cubicBezTo>
                                  <a:pt x="54849" y="-2096"/>
                                  <a:pt x="17082" y="-1253"/>
                                  <a:pt x="6823" y="4534"/>
                                </a:cubicBezTo>
                                <a:cubicBezTo>
                                  <a:pt x="-3436" y="10321"/>
                                  <a:pt x="211" y="32634"/>
                                  <a:pt x="2856" y="40237"/>
                                </a:cubicBezTo>
                                <a:cubicBezTo>
                                  <a:pt x="5501" y="47840"/>
                                  <a:pt x="45452" y="49766"/>
                                  <a:pt x="55711" y="43979"/>
                                </a:cubicBezTo>
                                <a:cubicBezTo>
                                  <a:pt x="65970" y="38192"/>
                                  <a:pt x="64049" y="13122"/>
                                  <a:pt x="64408" y="5513"/>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5" name="Полилиния 1574"/>
                        <wps:cNvSpPr>
                          <a:spLocks/>
                        </wps:cNvSpPr>
                        <wps:spPr bwMode="auto">
                          <a:xfrm>
                            <a:off x="223200" y="957522"/>
                            <a:ext cx="54400" cy="47000"/>
                          </a:xfrm>
                          <a:custGeom>
                            <a:avLst/>
                            <a:gdLst>
                              <a:gd name="T0" fmla="*/ 54442 w 64408"/>
                              <a:gd name="T1" fmla="*/ 5471 h 47351"/>
                              <a:gd name="T2" fmla="*/ 5767 w 64408"/>
                              <a:gd name="T3" fmla="*/ 4499 h 47351"/>
                              <a:gd name="T4" fmla="*/ 2414 w 64408"/>
                              <a:gd name="T5" fmla="*/ 39930 h 47351"/>
                              <a:gd name="T6" fmla="*/ 47091 w 64408"/>
                              <a:gd name="T7" fmla="*/ 43644 h 47351"/>
                              <a:gd name="T8" fmla="*/ 54442 w 64408"/>
                              <a:gd name="T9" fmla="*/ 5471 h 473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408" h="47351">
                                <a:moveTo>
                                  <a:pt x="64408" y="5513"/>
                                </a:moveTo>
                                <a:cubicBezTo>
                                  <a:pt x="54849" y="-2096"/>
                                  <a:pt x="17082" y="-1253"/>
                                  <a:pt x="6823" y="4534"/>
                                </a:cubicBezTo>
                                <a:cubicBezTo>
                                  <a:pt x="-3436" y="10321"/>
                                  <a:pt x="211" y="32634"/>
                                  <a:pt x="2856" y="40237"/>
                                </a:cubicBezTo>
                                <a:cubicBezTo>
                                  <a:pt x="5501" y="47840"/>
                                  <a:pt x="45452" y="49766"/>
                                  <a:pt x="55711" y="43979"/>
                                </a:cubicBezTo>
                                <a:cubicBezTo>
                                  <a:pt x="65970" y="38192"/>
                                  <a:pt x="64049" y="13122"/>
                                  <a:pt x="64408" y="5513"/>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6" name="Полилиния 1575"/>
                        <wps:cNvSpPr>
                          <a:spLocks/>
                        </wps:cNvSpPr>
                        <wps:spPr bwMode="auto">
                          <a:xfrm>
                            <a:off x="223100" y="862921"/>
                            <a:ext cx="54500" cy="89401"/>
                          </a:xfrm>
                          <a:custGeom>
                            <a:avLst/>
                            <a:gdLst>
                              <a:gd name="T0" fmla="*/ 54536 w 64408"/>
                              <a:gd name="T1" fmla="*/ 10404 h 47351"/>
                              <a:gd name="T2" fmla="*/ 5777 w 64408"/>
                              <a:gd name="T3" fmla="*/ 8556 h 47351"/>
                              <a:gd name="T4" fmla="*/ 2418 w 64408"/>
                              <a:gd name="T5" fmla="*/ 75931 h 47351"/>
                              <a:gd name="T6" fmla="*/ 47172 w 64408"/>
                              <a:gd name="T7" fmla="*/ 82993 h 47351"/>
                              <a:gd name="T8" fmla="*/ 54536 w 64408"/>
                              <a:gd name="T9" fmla="*/ 10404 h 473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408" h="47351">
                                <a:moveTo>
                                  <a:pt x="64408" y="5513"/>
                                </a:moveTo>
                                <a:cubicBezTo>
                                  <a:pt x="54849" y="-2096"/>
                                  <a:pt x="17082" y="-1253"/>
                                  <a:pt x="6823" y="4534"/>
                                </a:cubicBezTo>
                                <a:cubicBezTo>
                                  <a:pt x="-3436" y="10321"/>
                                  <a:pt x="211" y="32634"/>
                                  <a:pt x="2856" y="40237"/>
                                </a:cubicBezTo>
                                <a:cubicBezTo>
                                  <a:pt x="5501" y="47840"/>
                                  <a:pt x="45452" y="49766"/>
                                  <a:pt x="55711" y="43979"/>
                                </a:cubicBezTo>
                                <a:cubicBezTo>
                                  <a:pt x="65970" y="38192"/>
                                  <a:pt x="64049" y="13122"/>
                                  <a:pt x="64408" y="5513"/>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7" name="Скругленный прямоугольник 1576"/>
                        <wps:cNvSpPr>
                          <a:spLocks noChangeArrowheads="1"/>
                        </wps:cNvSpPr>
                        <wps:spPr bwMode="auto">
                          <a:xfrm flipH="1">
                            <a:off x="1501102" y="880422"/>
                            <a:ext cx="55800" cy="99301"/>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8" name="Полилиния 1581"/>
                        <wps:cNvSpPr>
                          <a:spLocks/>
                        </wps:cNvSpPr>
                        <wps:spPr bwMode="auto">
                          <a:xfrm>
                            <a:off x="1502902" y="878021"/>
                            <a:ext cx="54000" cy="45700"/>
                          </a:xfrm>
                          <a:custGeom>
                            <a:avLst/>
                            <a:gdLst>
                              <a:gd name="T0" fmla="*/ 53975 w 64408"/>
                              <a:gd name="T1" fmla="*/ 5323 h 47351"/>
                              <a:gd name="T2" fmla="*/ 5718 w 64408"/>
                              <a:gd name="T3" fmla="*/ 4378 h 47351"/>
                              <a:gd name="T4" fmla="*/ 2393 w 64408"/>
                              <a:gd name="T5" fmla="*/ 38850 h 47351"/>
                              <a:gd name="T6" fmla="*/ 46687 w 64408"/>
                              <a:gd name="T7" fmla="*/ 42463 h 47351"/>
                              <a:gd name="T8" fmla="*/ 53975 w 64408"/>
                              <a:gd name="T9" fmla="*/ 5323 h 473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408" h="47351">
                                <a:moveTo>
                                  <a:pt x="64408" y="5513"/>
                                </a:moveTo>
                                <a:cubicBezTo>
                                  <a:pt x="54849" y="-2096"/>
                                  <a:pt x="17082" y="-1253"/>
                                  <a:pt x="6823" y="4534"/>
                                </a:cubicBezTo>
                                <a:cubicBezTo>
                                  <a:pt x="-3436" y="10321"/>
                                  <a:pt x="211" y="32634"/>
                                  <a:pt x="2856" y="40237"/>
                                </a:cubicBezTo>
                                <a:cubicBezTo>
                                  <a:pt x="5501" y="47840"/>
                                  <a:pt x="45452" y="49766"/>
                                  <a:pt x="55711" y="43979"/>
                                </a:cubicBezTo>
                                <a:cubicBezTo>
                                  <a:pt x="65970" y="38192"/>
                                  <a:pt x="64049" y="13122"/>
                                  <a:pt x="64408" y="5513"/>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9" name="Полилиния 1596"/>
                        <wps:cNvSpPr>
                          <a:spLocks/>
                        </wps:cNvSpPr>
                        <wps:spPr bwMode="auto">
                          <a:xfrm>
                            <a:off x="1501002" y="933522"/>
                            <a:ext cx="53400" cy="45100"/>
                          </a:xfrm>
                          <a:custGeom>
                            <a:avLst/>
                            <a:gdLst>
                              <a:gd name="T0" fmla="*/ 53340 w 64408"/>
                              <a:gd name="T1" fmla="*/ 5249 h 47351"/>
                              <a:gd name="T2" fmla="*/ 5651 w 64408"/>
                              <a:gd name="T3" fmla="*/ 4317 h 47351"/>
                              <a:gd name="T4" fmla="*/ 2365 w 64408"/>
                              <a:gd name="T5" fmla="*/ 38311 h 47351"/>
                              <a:gd name="T6" fmla="*/ 46138 w 64408"/>
                              <a:gd name="T7" fmla="*/ 41874 h 47351"/>
                              <a:gd name="T8" fmla="*/ 53340 w 64408"/>
                              <a:gd name="T9" fmla="*/ 5249 h 473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408" h="47351">
                                <a:moveTo>
                                  <a:pt x="64408" y="5513"/>
                                </a:moveTo>
                                <a:cubicBezTo>
                                  <a:pt x="54849" y="-2096"/>
                                  <a:pt x="17082" y="-1253"/>
                                  <a:pt x="6823" y="4534"/>
                                </a:cubicBezTo>
                                <a:cubicBezTo>
                                  <a:pt x="-3436" y="10321"/>
                                  <a:pt x="211" y="32634"/>
                                  <a:pt x="2856" y="40237"/>
                                </a:cubicBezTo>
                                <a:cubicBezTo>
                                  <a:pt x="5501" y="47840"/>
                                  <a:pt x="45452" y="49766"/>
                                  <a:pt x="55711" y="43979"/>
                                </a:cubicBezTo>
                                <a:cubicBezTo>
                                  <a:pt x="65970" y="38192"/>
                                  <a:pt x="64049" y="13122"/>
                                  <a:pt x="64408" y="5513"/>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0" name="Прямоугольник 315"/>
                        <wps:cNvSpPr>
                          <a:spLocks/>
                        </wps:cNvSpPr>
                        <wps:spPr bwMode="auto">
                          <a:xfrm>
                            <a:off x="1448702" y="821421"/>
                            <a:ext cx="154100" cy="236502"/>
                          </a:xfrm>
                          <a:custGeom>
                            <a:avLst/>
                            <a:gdLst>
                              <a:gd name="T0" fmla="*/ 0 w 170992"/>
                              <a:gd name="T1" fmla="*/ 0 h 236252"/>
                              <a:gd name="T2" fmla="*/ 23186 w 170992"/>
                              <a:gd name="T3" fmla="*/ 26225 h 236252"/>
                              <a:gd name="T4" fmla="*/ 23401 w 170992"/>
                              <a:gd name="T5" fmla="*/ 209488 h 236252"/>
                              <a:gd name="T6" fmla="*/ 128255 w 170992"/>
                              <a:gd name="T7" fmla="*/ 209656 h 236252"/>
                              <a:gd name="T8" fmla="*/ 154142 w 170992"/>
                              <a:gd name="T9" fmla="*/ 236504 h 236252"/>
                              <a:gd name="T10" fmla="*/ 0 w 170992"/>
                              <a:gd name="T11" fmla="*/ 236331 h 236252"/>
                              <a:gd name="T12" fmla="*/ 0 w 170992"/>
                              <a:gd name="T13" fmla="*/ 0 h 236252"/>
                              <a:gd name="T14" fmla="*/ 0 60000 65536"/>
                              <a:gd name="T15" fmla="*/ 0 60000 65536"/>
                              <a:gd name="T16" fmla="*/ 0 60000 65536"/>
                              <a:gd name="T17" fmla="*/ 0 60000 65536"/>
                              <a:gd name="T18" fmla="*/ 0 60000 65536"/>
                              <a:gd name="T19" fmla="*/ 0 60000 65536"/>
                              <a:gd name="T20" fmla="*/ 0 60000 65536"/>
                              <a:gd name="T21" fmla="*/ 0 w 170992"/>
                              <a:gd name="T22" fmla="*/ 0 h 236252"/>
                              <a:gd name="T23" fmla="*/ 170992 w 170992"/>
                              <a:gd name="T24" fmla="*/ 236252 h 2362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0992" h="236252">
                                <a:moveTo>
                                  <a:pt x="0" y="0"/>
                                </a:moveTo>
                                <a:cubicBezTo>
                                  <a:pt x="22130" y="2628"/>
                                  <a:pt x="17147" y="17465"/>
                                  <a:pt x="25721" y="26197"/>
                                </a:cubicBezTo>
                                <a:cubicBezTo>
                                  <a:pt x="25800" y="87220"/>
                                  <a:pt x="25880" y="148242"/>
                                  <a:pt x="25959" y="209265"/>
                                </a:cubicBezTo>
                                <a:lnTo>
                                  <a:pt x="142275" y="209433"/>
                                </a:lnTo>
                                <a:cubicBezTo>
                                  <a:pt x="151847" y="218373"/>
                                  <a:pt x="170457" y="223243"/>
                                  <a:pt x="170992" y="236252"/>
                                </a:cubicBezTo>
                                <a:lnTo>
                                  <a:pt x="0" y="236079"/>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7" w:rsidRDefault="005121E7" w:rsidP="00A4610A">
                              <w:pPr>
                                <w:jc w:val="center"/>
                              </w:pPr>
                            </w:p>
                          </w:txbxContent>
                        </wps:txbx>
                        <wps:bodyPr rot="0" vert="horz" wrap="square" lIns="91440" tIns="45720" rIns="91440" bIns="45720" anchor="ctr" anchorCtr="0" upright="1">
                          <a:noAutofit/>
                        </wps:bodyPr>
                      </wps:wsp>
                      <wps:wsp>
                        <wps:cNvPr id="831" name="Полилиния 1601"/>
                        <wps:cNvSpPr>
                          <a:spLocks/>
                        </wps:cNvSpPr>
                        <wps:spPr bwMode="auto">
                          <a:xfrm>
                            <a:off x="1471802" y="843721"/>
                            <a:ext cx="29200" cy="161302"/>
                          </a:xfrm>
                          <a:custGeom>
                            <a:avLst/>
                            <a:gdLst>
                              <a:gd name="T0" fmla="*/ 423 w 11878"/>
                              <a:gd name="T1" fmla="*/ 4876 h 279004"/>
                              <a:gd name="T2" fmla="*/ 25934 w 11878"/>
                              <a:gd name="T3" fmla="*/ 2113 h 279004"/>
                              <a:gd name="T4" fmla="*/ 29116 w 11878"/>
                              <a:gd name="T5" fmla="*/ 156428 h 279004"/>
                              <a:gd name="T6" fmla="*/ 194 w 11878"/>
                              <a:gd name="T7" fmla="*/ 159729 h 279004"/>
                              <a:gd name="T8" fmla="*/ 423 w 11878"/>
                              <a:gd name="T9" fmla="*/ 4876 h 2790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78" h="279004">
                                <a:moveTo>
                                  <a:pt x="172" y="8437"/>
                                </a:moveTo>
                                <a:cubicBezTo>
                                  <a:pt x="11035" y="7004"/>
                                  <a:pt x="-1121" y="-6272"/>
                                  <a:pt x="10556" y="3656"/>
                                </a:cubicBezTo>
                                <a:cubicBezTo>
                                  <a:pt x="13059" y="45299"/>
                                  <a:pt x="11095" y="234406"/>
                                  <a:pt x="11851" y="270659"/>
                                </a:cubicBezTo>
                                <a:cubicBezTo>
                                  <a:pt x="1139" y="282246"/>
                                  <a:pt x="7805" y="279291"/>
                                  <a:pt x="79" y="276371"/>
                                </a:cubicBezTo>
                                <a:cubicBezTo>
                                  <a:pt x="-130" y="231164"/>
                                  <a:pt x="133" y="62696"/>
                                  <a:pt x="172" y="843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4" name="Прямая соединительная линия 1605"/>
                        <wps:cNvCnPr>
                          <a:cxnSpLocks noChangeShapeType="1"/>
                        </wps:cNvCnPr>
                        <wps:spPr bwMode="auto">
                          <a:xfrm flipV="1">
                            <a:off x="1119702" y="655719"/>
                            <a:ext cx="0" cy="4270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5" name="Прямая соединительная линия 1606"/>
                        <wps:cNvCnPr>
                          <a:cxnSpLocks noChangeShapeType="1"/>
                        </wps:cNvCnPr>
                        <wps:spPr bwMode="auto">
                          <a:xfrm flipV="1">
                            <a:off x="1448702" y="636419"/>
                            <a:ext cx="0" cy="4268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6" name="Прямая со стрелкой 1607"/>
                        <wps:cNvCnPr>
                          <a:cxnSpLocks noChangeShapeType="1"/>
                        </wps:cNvCnPr>
                        <wps:spPr bwMode="auto">
                          <a:xfrm flipV="1">
                            <a:off x="1101302" y="701420"/>
                            <a:ext cx="347301" cy="1300"/>
                          </a:xfrm>
                          <a:prstGeom prst="straightConnector1">
                            <a:avLst/>
                          </a:prstGeom>
                          <a:noFill/>
                          <a:ln w="6350">
                            <a:solidFill>
                              <a:srgbClr val="000000"/>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1347" name="Надпись 12"/>
                        <wps:cNvSpPr txBox="1">
                          <a:spLocks noChangeArrowheads="1"/>
                        </wps:cNvSpPr>
                        <wps:spPr bwMode="auto">
                          <a:xfrm>
                            <a:off x="1117502" y="487518"/>
                            <a:ext cx="285100" cy="297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77378E">
                              <w:pPr>
                                <w:pStyle w:val="afff3"/>
                                <w:spacing w:before="0" w:beforeAutospacing="0" w:after="0" w:afterAutospacing="0" w:line="360" w:lineRule="auto"/>
                                <w:jc w:val="both"/>
                              </w:pPr>
                              <w:r>
                                <w:rPr>
                                  <w:rFonts w:eastAsia="Times New Roman"/>
                                </w:rPr>
                                <w:t>С</w:t>
                              </w:r>
                            </w:p>
                          </w:txbxContent>
                        </wps:txbx>
                        <wps:bodyPr rot="0" vert="horz" wrap="none" lIns="91440" tIns="45720" rIns="91440" bIns="45720" anchor="t" anchorCtr="0" upright="1">
                          <a:noAutofit/>
                        </wps:bodyPr>
                      </wps:wsp>
                      <wps:wsp>
                        <wps:cNvPr id="1348" name="Прямоугольник 1609"/>
                        <wps:cNvSpPr>
                          <a:spLocks noChangeArrowheads="1"/>
                        </wps:cNvSpPr>
                        <wps:spPr bwMode="auto">
                          <a:xfrm>
                            <a:off x="2148803" y="1021323"/>
                            <a:ext cx="310800" cy="6130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9" name="Прямоугольник 317"/>
                        <wps:cNvSpPr>
                          <a:spLocks/>
                        </wps:cNvSpPr>
                        <wps:spPr bwMode="auto">
                          <a:xfrm>
                            <a:off x="1939903" y="1089424"/>
                            <a:ext cx="715501" cy="545805"/>
                          </a:xfrm>
                          <a:custGeom>
                            <a:avLst/>
                            <a:gdLst>
                              <a:gd name="T0" fmla="*/ 27 w 715487"/>
                              <a:gd name="T1" fmla="*/ 0 h 545829"/>
                              <a:gd name="T2" fmla="*/ 715487 w 715487"/>
                              <a:gd name="T3" fmla="*/ 0 h 545829"/>
                              <a:gd name="T4" fmla="*/ 646870 w 715487"/>
                              <a:gd name="T5" fmla="*/ 322713 h 545829"/>
                              <a:gd name="T6" fmla="*/ 715487 w 715487"/>
                              <a:gd name="T7" fmla="*/ 545829 h 545829"/>
                              <a:gd name="T8" fmla="*/ 27 w 715487"/>
                              <a:gd name="T9" fmla="*/ 545829 h 545829"/>
                              <a:gd name="T10" fmla="*/ 51059 w 715487"/>
                              <a:gd name="T11" fmla="*/ 181588 h 545829"/>
                              <a:gd name="T12" fmla="*/ 27 w 715487"/>
                              <a:gd name="T13" fmla="*/ 0 h 5458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5487" h="545829">
                                <a:moveTo>
                                  <a:pt x="27" y="0"/>
                                </a:moveTo>
                                <a:lnTo>
                                  <a:pt x="715487" y="0"/>
                                </a:lnTo>
                                <a:cubicBezTo>
                                  <a:pt x="713757" y="102285"/>
                                  <a:pt x="685600" y="204570"/>
                                  <a:pt x="646870" y="322713"/>
                                </a:cubicBezTo>
                                <a:cubicBezTo>
                                  <a:pt x="653885" y="434087"/>
                                  <a:pt x="692615" y="471457"/>
                                  <a:pt x="715487" y="545829"/>
                                </a:cubicBezTo>
                                <a:lnTo>
                                  <a:pt x="27" y="545829"/>
                                </a:lnTo>
                                <a:cubicBezTo>
                                  <a:pt x="-1066" y="457362"/>
                                  <a:pt x="52152" y="270055"/>
                                  <a:pt x="51059" y="181588"/>
                                </a:cubicBezTo>
                                <a:cubicBezTo>
                                  <a:pt x="31010" y="61682"/>
                                  <a:pt x="-1066" y="93476"/>
                                  <a:pt x="27" y="0"/>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0" name="Надпись 12"/>
                        <wps:cNvSpPr txBox="1">
                          <a:spLocks noChangeArrowheads="1"/>
                        </wps:cNvSpPr>
                        <wps:spPr bwMode="auto">
                          <a:xfrm>
                            <a:off x="2509404" y="648719"/>
                            <a:ext cx="285100" cy="29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C919FA">
                              <w:pPr>
                                <w:pStyle w:val="afff3"/>
                                <w:spacing w:before="0" w:beforeAutospacing="0" w:after="0" w:afterAutospacing="0" w:line="360" w:lineRule="auto"/>
                                <w:jc w:val="both"/>
                              </w:pPr>
                              <w:r>
                                <w:rPr>
                                  <w:rFonts w:eastAsia="Times New Roman"/>
                                </w:rPr>
                                <w:t>К</w:t>
                              </w:r>
                            </w:p>
                          </w:txbxContent>
                        </wps:txbx>
                        <wps:bodyPr rot="0" vert="horz" wrap="none" lIns="91440" tIns="45720" rIns="91440" bIns="45720" anchor="t" anchorCtr="0" upright="1">
                          <a:noAutofit/>
                        </wps:bodyPr>
                      </wps:wsp>
                      <wps:wsp>
                        <wps:cNvPr id="1351" name="Надпись 12"/>
                        <wps:cNvSpPr txBox="1">
                          <a:spLocks noChangeArrowheads="1"/>
                        </wps:cNvSpPr>
                        <wps:spPr bwMode="auto">
                          <a:xfrm>
                            <a:off x="1737303" y="638619"/>
                            <a:ext cx="335901" cy="297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C919FA" w:rsidRDefault="005121E7" w:rsidP="00C919FA">
                              <w:pPr>
                                <w:pStyle w:val="afff3"/>
                                <w:spacing w:before="0" w:beforeAutospacing="0" w:after="0" w:afterAutospacing="0" w:line="360" w:lineRule="auto"/>
                                <w:jc w:val="both"/>
                                <w:rPr>
                                  <w:vertAlign w:val="subscript"/>
                                </w:rPr>
                              </w:pPr>
                              <w:r>
                                <w:rPr>
                                  <w:rFonts w:eastAsia="Times New Roman"/>
                                </w:rPr>
                                <w:t>К</w:t>
                              </w:r>
                              <w:r>
                                <w:rPr>
                                  <w:rFonts w:eastAsia="Times New Roman"/>
                                  <w:vertAlign w:val="subscript"/>
                                </w:rPr>
                                <w:t>1</w:t>
                              </w:r>
                            </w:p>
                          </w:txbxContent>
                        </wps:txbx>
                        <wps:bodyPr rot="0" vert="horz" wrap="none" lIns="91440" tIns="45720" rIns="91440" bIns="45720" anchor="t" anchorCtr="0" upright="1">
                          <a:noAutofit/>
                        </wps:bodyPr>
                      </wps:wsp>
                      <wps:wsp>
                        <wps:cNvPr id="1352" name="Прямоугольник 315"/>
                        <wps:cNvSpPr>
                          <a:spLocks/>
                        </wps:cNvSpPr>
                        <wps:spPr bwMode="auto">
                          <a:xfrm flipH="1">
                            <a:off x="128500" y="818121"/>
                            <a:ext cx="175300" cy="236202"/>
                          </a:xfrm>
                          <a:custGeom>
                            <a:avLst/>
                            <a:gdLst>
                              <a:gd name="T0" fmla="*/ 0 w 170992"/>
                              <a:gd name="T1" fmla="*/ 0 h 236252"/>
                              <a:gd name="T2" fmla="*/ 26378 w 170992"/>
                              <a:gd name="T3" fmla="*/ 26193 h 236252"/>
                              <a:gd name="T4" fmla="*/ 26622 w 170992"/>
                              <a:gd name="T5" fmla="*/ 209237 h 236252"/>
                              <a:gd name="T6" fmla="*/ 145907 w 170992"/>
                              <a:gd name="T7" fmla="*/ 209405 h 236252"/>
                              <a:gd name="T8" fmla="*/ 175357 w 170992"/>
                              <a:gd name="T9" fmla="*/ 236220 h 236252"/>
                              <a:gd name="T10" fmla="*/ 0 w 170992"/>
                              <a:gd name="T11" fmla="*/ 236047 h 236252"/>
                              <a:gd name="T12" fmla="*/ 0 w 170992"/>
                              <a:gd name="T13" fmla="*/ 0 h 236252"/>
                              <a:gd name="T14" fmla="*/ 0 60000 65536"/>
                              <a:gd name="T15" fmla="*/ 0 60000 65536"/>
                              <a:gd name="T16" fmla="*/ 0 60000 65536"/>
                              <a:gd name="T17" fmla="*/ 0 60000 65536"/>
                              <a:gd name="T18" fmla="*/ 0 60000 65536"/>
                              <a:gd name="T19" fmla="*/ 0 60000 65536"/>
                              <a:gd name="T20" fmla="*/ 0 60000 65536"/>
                              <a:gd name="T21" fmla="*/ 0 w 170992"/>
                              <a:gd name="T22" fmla="*/ 0 h 236252"/>
                              <a:gd name="T23" fmla="*/ 170992 w 170992"/>
                              <a:gd name="T24" fmla="*/ 236252 h 2362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70992" h="236252">
                                <a:moveTo>
                                  <a:pt x="0" y="0"/>
                                </a:moveTo>
                                <a:cubicBezTo>
                                  <a:pt x="22130" y="2628"/>
                                  <a:pt x="17147" y="17465"/>
                                  <a:pt x="25721" y="26197"/>
                                </a:cubicBezTo>
                                <a:cubicBezTo>
                                  <a:pt x="25800" y="87220"/>
                                  <a:pt x="25880" y="148242"/>
                                  <a:pt x="25959" y="209265"/>
                                </a:cubicBezTo>
                                <a:lnTo>
                                  <a:pt x="142275" y="209433"/>
                                </a:lnTo>
                                <a:cubicBezTo>
                                  <a:pt x="151847" y="218373"/>
                                  <a:pt x="170457" y="223243"/>
                                  <a:pt x="170992" y="236252"/>
                                </a:cubicBezTo>
                                <a:lnTo>
                                  <a:pt x="0" y="236079"/>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7" w:rsidRDefault="005121E7" w:rsidP="00C919FA">
                              <w:pPr>
                                <w:pStyle w:val="afff3"/>
                                <w:spacing w:before="0" w:beforeAutospacing="0" w:after="0" w:afterAutospacing="0" w:line="360" w:lineRule="auto"/>
                                <w:ind w:firstLine="706"/>
                                <w:jc w:val="center"/>
                              </w:pPr>
                              <w:r>
                                <w:rPr>
                                  <w:rFonts w:ascii="Arial" w:eastAsia="Lucida Sans Unicode" w:hAnsi="Arial"/>
                                  <w:kern w:val="2"/>
                                  <w:sz w:val="20"/>
                                  <w:szCs w:val="20"/>
                                </w:rPr>
                                <w:t> </w:t>
                              </w:r>
                            </w:p>
                          </w:txbxContent>
                        </wps:txbx>
                        <wps:bodyPr rot="0" vert="horz" wrap="square" lIns="91440" tIns="45720" rIns="91440" bIns="45720" anchor="ctr" anchorCtr="0" upright="1">
                          <a:noAutofit/>
                        </wps:bodyPr>
                      </wps:wsp>
                      <wps:wsp>
                        <wps:cNvPr id="1354" name="Прямоугольный треугольник 2560"/>
                        <wps:cNvSpPr>
                          <a:spLocks noChangeArrowheads="1"/>
                        </wps:cNvSpPr>
                        <wps:spPr bwMode="auto">
                          <a:xfrm>
                            <a:off x="2476204" y="1015423"/>
                            <a:ext cx="55400" cy="59101"/>
                          </a:xfrm>
                          <a:prstGeom prst="rtTriangl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55" name="Прямоугольный треугольник 1627"/>
                        <wps:cNvSpPr>
                          <a:spLocks noChangeArrowheads="1"/>
                        </wps:cNvSpPr>
                        <wps:spPr bwMode="auto">
                          <a:xfrm flipH="1">
                            <a:off x="2094903" y="1028723"/>
                            <a:ext cx="45700" cy="53801"/>
                          </a:xfrm>
                          <a:prstGeom prst="rtTriangle">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56" name="Прямоугольник 2433"/>
                        <wps:cNvSpPr>
                          <a:spLocks noChangeArrowheads="1"/>
                        </wps:cNvSpPr>
                        <wps:spPr bwMode="auto">
                          <a:xfrm>
                            <a:off x="4787005" y="585618"/>
                            <a:ext cx="114700" cy="394304"/>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357" name="Прямоугольник 1708"/>
                        <wps:cNvSpPr>
                          <a:spLocks noChangeArrowheads="1"/>
                        </wps:cNvSpPr>
                        <wps:spPr bwMode="auto">
                          <a:xfrm>
                            <a:off x="4386704" y="585618"/>
                            <a:ext cx="114300" cy="394404"/>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358" name="Прямая соединительная линия 262"/>
                        <wps:cNvCnPr>
                          <a:cxnSpLocks noChangeShapeType="1"/>
                        </wps:cNvCnPr>
                        <wps:spPr bwMode="auto">
                          <a:xfrm>
                            <a:off x="4434404" y="420416"/>
                            <a:ext cx="5185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59" name="Прямая со стрелкой 263"/>
                        <wps:cNvCnPr>
                          <a:cxnSpLocks noChangeShapeType="1"/>
                        </wps:cNvCnPr>
                        <wps:spPr bwMode="auto">
                          <a:xfrm>
                            <a:off x="4447104" y="416716"/>
                            <a:ext cx="1575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61" name="Прямая со стрелкой 266"/>
                        <wps:cNvCnPr>
                          <a:cxnSpLocks noChangeShapeType="1"/>
                        </wps:cNvCnPr>
                        <wps:spPr bwMode="auto">
                          <a:xfrm flipH="1">
                            <a:off x="4641404" y="420959"/>
                            <a:ext cx="474044"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62" name="Прямоугольник 2644"/>
                        <wps:cNvSpPr>
                          <a:spLocks noChangeArrowheads="1"/>
                        </wps:cNvSpPr>
                        <wps:spPr bwMode="auto">
                          <a:xfrm>
                            <a:off x="4492404" y="585418"/>
                            <a:ext cx="284000" cy="469105"/>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63" name="Прямая соединительная линия 253"/>
                        <wps:cNvCnPr>
                          <a:cxnSpLocks noChangeShapeType="1"/>
                        </wps:cNvCnPr>
                        <wps:spPr bwMode="auto">
                          <a:xfrm flipV="1">
                            <a:off x="4645505" y="554417"/>
                            <a:ext cx="0" cy="757407"/>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1365" name="Прямая соединительная линия 268"/>
                        <wps:cNvCnPr>
                          <a:cxnSpLocks noChangeShapeType="1"/>
                        </wps:cNvCnPr>
                        <wps:spPr bwMode="auto">
                          <a:xfrm flipV="1">
                            <a:off x="4601504" y="343715"/>
                            <a:ext cx="0" cy="2802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6" name="Прямая соединительная линия 1711"/>
                        <wps:cNvCnPr>
                          <a:cxnSpLocks noChangeShapeType="1"/>
                        </wps:cNvCnPr>
                        <wps:spPr bwMode="auto">
                          <a:xfrm flipV="1">
                            <a:off x="4651105" y="366815"/>
                            <a:ext cx="0" cy="2800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7" name="Овал 1713"/>
                        <wps:cNvSpPr>
                          <a:spLocks noChangeArrowheads="1"/>
                        </wps:cNvSpPr>
                        <wps:spPr bwMode="auto">
                          <a:xfrm>
                            <a:off x="358301" y="3264645"/>
                            <a:ext cx="913101" cy="791208"/>
                          </a:xfrm>
                          <a:prstGeom prst="ellipse">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368" name="Прямоугольник 1714"/>
                        <wps:cNvSpPr>
                          <a:spLocks noChangeArrowheads="1"/>
                        </wps:cNvSpPr>
                        <wps:spPr bwMode="auto">
                          <a:xfrm>
                            <a:off x="995802" y="2889341"/>
                            <a:ext cx="114300" cy="394304"/>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369" name="Прямоугольник 1715"/>
                        <wps:cNvSpPr>
                          <a:spLocks noChangeArrowheads="1"/>
                        </wps:cNvSpPr>
                        <wps:spPr bwMode="auto">
                          <a:xfrm>
                            <a:off x="595101" y="2896341"/>
                            <a:ext cx="114300" cy="393704"/>
                          </a:xfrm>
                          <a:prstGeom prst="rect">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1370" name="Прямая соединительная линия 1717"/>
                        <wps:cNvCnPr>
                          <a:cxnSpLocks noChangeShapeType="1"/>
                        </wps:cNvCnPr>
                        <wps:spPr bwMode="auto">
                          <a:xfrm>
                            <a:off x="642801" y="2730640"/>
                            <a:ext cx="5181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71" name="Прямая со стрелкой 1718"/>
                        <wps:cNvCnPr>
                          <a:cxnSpLocks noChangeShapeType="1"/>
                        </wps:cNvCnPr>
                        <wps:spPr bwMode="auto">
                          <a:xfrm>
                            <a:off x="655501" y="2727440"/>
                            <a:ext cx="1574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72" name="Надпись 12"/>
                        <wps:cNvSpPr txBox="1">
                          <a:spLocks noChangeArrowheads="1"/>
                        </wps:cNvSpPr>
                        <wps:spPr bwMode="auto">
                          <a:xfrm>
                            <a:off x="962838" y="2365856"/>
                            <a:ext cx="33147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95785C" w:rsidRDefault="005121E7" w:rsidP="006E75B4">
                              <w:pPr>
                                <w:pStyle w:val="afff3"/>
                                <w:spacing w:before="0" w:beforeAutospacing="0" w:after="0" w:afterAutospacing="0" w:line="360" w:lineRule="auto"/>
                                <w:jc w:val="both"/>
                                <w:rPr>
                                  <w:sz w:val="52"/>
                                </w:rPr>
                              </w:pPr>
                              <w:r w:rsidRPr="0095785C">
                                <w:rPr>
                                  <w:rFonts w:eastAsia="Times New Roman"/>
                                  <w:sz w:val="52"/>
                                  <w:lang w:val="en-US"/>
                                </w:rPr>
                                <w:t>ᵟ</w:t>
                              </w:r>
                              <w:r w:rsidRPr="0095785C">
                                <w:rPr>
                                  <w:rFonts w:eastAsia="Times New Roman"/>
                                  <w:sz w:val="52"/>
                                  <w:vertAlign w:val="subscript"/>
                                  <w:lang w:val="en-US"/>
                                </w:rPr>
                                <w:t>ᵟ</w:t>
                              </w:r>
                            </w:p>
                          </w:txbxContent>
                        </wps:txbx>
                        <wps:bodyPr rot="0" vert="horz" wrap="none" lIns="91440" tIns="45720" rIns="91440" bIns="45720" anchor="t" anchorCtr="0" upright="1">
                          <a:noAutofit/>
                        </wps:bodyPr>
                      </wps:wsp>
                      <wps:wsp>
                        <wps:cNvPr id="1373" name="Прямая со стрелкой 1730"/>
                        <wps:cNvCnPr>
                          <a:cxnSpLocks noChangeShapeType="1"/>
                        </wps:cNvCnPr>
                        <wps:spPr bwMode="auto">
                          <a:xfrm flipH="1" flipV="1">
                            <a:off x="849801" y="2731240"/>
                            <a:ext cx="135200"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74" name="Овал 1737"/>
                        <wps:cNvSpPr>
                          <a:spLocks noChangeArrowheads="1"/>
                        </wps:cNvSpPr>
                        <wps:spPr bwMode="auto">
                          <a:xfrm>
                            <a:off x="462601" y="3346046"/>
                            <a:ext cx="710601" cy="628006"/>
                          </a:xfrm>
                          <a:prstGeom prst="ellipse">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48" name="Прямая соединительная линия 1738"/>
                        <wps:cNvCnPr>
                          <a:cxnSpLocks noChangeShapeType="1"/>
                        </wps:cNvCnPr>
                        <wps:spPr bwMode="auto">
                          <a:xfrm flipH="1" flipV="1">
                            <a:off x="217300" y="3663449"/>
                            <a:ext cx="1246502" cy="0"/>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2849" name="Прямая соединительная линия 1740"/>
                        <wps:cNvCnPr>
                          <a:cxnSpLocks noChangeShapeType="1"/>
                        </wps:cNvCnPr>
                        <wps:spPr bwMode="auto">
                          <a:xfrm flipV="1">
                            <a:off x="810401" y="2825240"/>
                            <a:ext cx="0" cy="1342413"/>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2850" name="Прямая соединительная линия 1741"/>
                        <wps:cNvCnPr>
                          <a:cxnSpLocks noChangeShapeType="1"/>
                        </wps:cNvCnPr>
                        <wps:spPr bwMode="auto">
                          <a:xfrm flipV="1">
                            <a:off x="854201" y="2864641"/>
                            <a:ext cx="0" cy="756907"/>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2851" name="Прямая соединительная линия 1742"/>
                        <wps:cNvCnPr>
                          <a:cxnSpLocks noChangeShapeType="1"/>
                        </wps:cNvCnPr>
                        <wps:spPr bwMode="auto">
                          <a:xfrm flipV="1">
                            <a:off x="809801" y="2654439"/>
                            <a:ext cx="0" cy="2800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52" name="Прямая соединительная линия 1743"/>
                        <wps:cNvCnPr>
                          <a:cxnSpLocks noChangeShapeType="1"/>
                        </wps:cNvCnPr>
                        <wps:spPr bwMode="auto">
                          <a:xfrm flipV="1">
                            <a:off x="859301" y="2677339"/>
                            <a:ext cx="0" cy="27940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53" name="Овал 2643"/>
                        <wps:cNvSpPr>
                          <a:spLocks noChangeArrowheads="1"/>
                        </wps:cNvSpPr>
                        <wps:spPr bwMode="auto">
                          <a:xfrm>
                            <a:off x="4149504" y="954321"/>
                            <a:ext cx="913301" cy="791708"/>
                          </a:xfrm>
                          <a:prstGeom prst="ellipse">
                            <a:avLst/>
                          </a:pr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2854" name="Овал 1712"/>
                        <wps:cNvSpPr>
                          <a:spLocks noChangeArrowheads="1"/>
                        </wps:cNvSpPr>
                        <wps:spPr bwMode="auto">
                          <a:xfrm>
                            <a:off x="4254304" y="1035622"/>
                            <a:ext cx="710701" cy="628406"/>
                          </a:xfrm>
                          <a:prstGeom prst="ellipse">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55" name="Прямая соединительная линия 1710"/>
                        <wps:cNvCnPr>
                          <a:cxnSpLocks noChangeShapeType="1"/>
                        </wps:cNvCnPr>
                        <wps:spPr bwMode="auto">
                          <a:xfrm flipH="1" flipV="1">
                            <a:off x="4008504" y="1352725"/>
                            <a:ext cx="1246602" cy="0"/>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2856" name="Прямая соединительная линия 1709"/>
                        <wps:cNvCnPr>
                          <a:cxnSpLocks noChangeShapeType="1"/>
                        </wps:cNvCnPr>
                        <wps:spPr bwMode="auto">
                          <a:xfrm flipV="1">
                            <a:off x="4601704" y="514917"/>
                            <a:ext cx="0" cy="1343013"/>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2857" name="Прямоугольник 2646"/>
                        <wps:cNvSpPr>
                          <a:spLocks/>
                        </wps:cNvSpPr>
                        <wps:spPr bwMode="auto">
                          <a:xfrm>
                            <a:off x="4495104" y="945721"/>
                            <a:ext cx="291900" cy="129101"/>
                          </a:xfrm>
                          <a:custGeom>
                            <a:avLst/>
                            <a:gdLst>
                              <a:gd name="T0" fmla="*/ 0 w 291853"/>
                              <a:gd name="T1" fmla="*/ 17835 h 129025"/>
                              <a:gd name="T2" fmla="*/ 109473 w 291853"/>
                              <a:gd name="T3" fmla="*/ 374 h 129025"/>
                              <a:gd name="T4" fmla="*/ 291853 w 291853"/>
                              <a:gd name="T5" fmla="*/ 33183 h 129025"/>
                              <a:gd name="T6" fmla="*/ 291853 w 291853"/>
                              <a:gd name="T7" fmla="*/ 129025 h 129025"/>
                              <a:gd name="T8" fmla="*/ 115786 w 291853"/>
                              <a:gd name="T9" fmla="*/ 81450 h 129025"/>
                              <a:gd name="T10" fmla="*/ 0 w 291853"/>
                              <a:gd name="T11" fmla="*/ 103461 h 129025"/>
                              <a:gd name="T12" fmla="*/ 0 w 291853"/>
                              <a:gd name="T13" fmla="*/ 17835 h 1290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1853" h="129025">
                                <a:moveTo>
                                  <a:pt x="0" y="17835"/>
                                </a:moveTo>
                                <a:cubicBezTo>
                                  <a:pt x="69516" y="8931"/>
                                  <a:pt x="60831" y="-2184"/>
                                  <a:pt x="109473" y="374"/>
                                </a:cubicBezTo>
                                <a:cubicBezTo>
                                  <a:pt x="158115" y="2932"/>
                                  <a:pt x="266684" y="19375"/>
                                  <a:pt x="291853" y="33183"/>
                                </a:cubicBezTo>
                                <a:lnTo>
                                  <a:pt x="291853" y="129025"/>
                                </a:lnTo>
                                <a:cubicBezTo>
                                  <a:pt x="254487" y="121027"/>
                                  <a:pt x="164428" y="85711"/>
                                  <a:pt x="115786" y="81450"/>
                                </a:cubicBezTo>
                                <a:cubicBezTo>
                                  <a:pt x="67144" y="77189"/>
                                  <a:pt x="27764" y="93648"/>
                                  <a:pt x="0" y="103461"/>
                                </a:cubicBezTo>
                                <a:cubicBezTo>
                                  <a:pt x="0" y="73166"/>
                                  <a:pt x="2674" y="72195"/>
                                  <a:pt x="0" y="17835"/>
                                </a:cubicBezTo>
                                <a:close/>
                              </a:path>
                            </a:pathLst>
                          </a:cu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58" name="Прямая со стрелкой 1748"/>
                        <wps:cNvCnPr>
                          <a:cxnSpLocks noChangeShapeType="1"/>
                        </wps:cNvCnPr>
                        <wps:spPr bwMode="auto">
                          <a:xfrm>
                            <a:off x="4056906" y="2896141"/>
                            <a:ext cx="751501"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2859" name="Прямая соединительная линия 1750"/>
                        <wps:cNvCnPr>
                          <a:cxnSpLocks noChangeShapeType="1"/>
                        </wps:cNvCnPr>
                        <wps:spPr bwMode="auto">
                          <a:xfrm flipH="1" flipV="1">
                            <a:off x="4805205" y="3174529"/>
                            <a:ext cx="272644" cy="7978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0" name="Прямая соединительная линия 1757"/>
                        <wps:cNvCnPr>
                          <a:cxnSpLocks noChangeShapeType="1"/>
                        </wps:cNvCnPr>
                        <wps:spPr bwMode="auto">
                          <a:xfrm>
                            <a:off x="3320305" y="3172744"/>
                            <a:ext cx="1488102"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1" name="Прямая соединительная линия 1764"/>
                        <wps:cNvCnPr>
                          <a:cxnSpLocks noChangeShapeType="1"/>
                        </wps:cNvCnPr>
                        <wps:spPr bwMode="auto">
                          <a:xfrm flipH="1" flipV="1">
                            <a:off x="4005606" y="3507547"/>
                            <a:ext cx="1202102" cy="269603"/>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2862" name="Прямая соединительная линия 1765"/>
                        <wps:cNvCnPr>
                          <a:cxnSpLocks noChangeShapeType="1"/>
                        </wps:cNvCnPr>
                        <wps:spPr bwMode="auto">
                          <a:xfrm flipH="1">
                            <a:off x="2963205" y="3506847"/>
                            <a:ext cx="1126302" cy="0"/>
                          </a:xfrm>
                          <a:prstGeom prst="line">
                            <a:avLst/>
                          </a:prstGeom>
                          <a:noFill/>
                          <a:ln w="12700">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wps:wsp>
                        <wps:cNvPr id="2863" name="Полилиния 1768"/>
                        <wps:cNvSpPr>
                          <a:spLocks/>
                        </wps:cNvSpPr>
                        <wps:spPr bwMode="auto">
                          <a:xfrm rot="17149542">
                            <a:off x="2794502" y="3398747"/>
                            <a:ext cx="584206" cy="153100"/>
                          </a:xfrm>
                          <a:custGeom>
                            <a:avLst/>
                            <a:gdLst>
                              <a:gd name="T0" fmla="*/ 0 w 415561"/>
                              <a:gd name="T1" fmla="*/ 152646 h 156373"/>
                              <a:gd name="T2" fmla="*/ 252594 w 415561"/>
                              <a:gd name="T3" fmla="*/ 54578 h 156373"/>
                              <a:gd name="T4" fmla="*/ 584141 w 415561"/>
                              <a:gd name="T5" fmla="*/ 0 h 156373"/>
                              <a:gd name="T6" fmla="*/ 0 60000 65536"/>
                              <a:gd name="T7" fmla="*/ 0 60000 65536"/>
                              <a:gd name="T8" fmla="*/ 0 60000 65536"/>
                            </a:gdLst>
                            <a:ahLst/>
                            <a:cxnLst>
                              <a:cxn ang="T6">
                                <a:pos x="T0" y="T1"/>
                              </a:cxn>
                              <a:cxn ang="T7">
                                <a:pos x="T2" y="T3"/>
                              </a:cxn>
                              <a:cxn ang="T8">
                                <a:pos x="T4" y="T5"/>
                              </a:cxn>
                            </a:cxnLst>
                            <a:rect l="0" t="0" r="r" b="b"/>
                            <a:pathLst>
                              <a:path w="415561" h="156373">
                                <a:moveTo>
                                  <a:pt x="0" y="155898"/>
                                </a:moveTo>
                                <a:cubicBezTo>
                                  <a:pt x="194702" y="163134"/>
                                  <a:pt x="86086" y="85865"/>
                                  <a:pt x="179697" y="55741"/>
                                </a:cubicBezTo>
                                <a:cubicBezTo>
                                  <a:pt x="256090" y="32970"/>
                                  <a:pt x="344620" y="85250"/>
                                  <a:pt x="415561" y="0"/>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64" name="Прямая соединительная линия 1769"/>
                        <wps:cNvCnPr>
                          <a:cxnSpLocks noChangeShapeType="1"/>
                        </wps:cNvCnPr>
                        <wps:spPr bwMode="auto">
                          <a:xfrm flipV="1">
                            <a:off x="3092505" y="3174844"/>
                            <a:ext cx="1011602" cy="20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5" name="Прямая соединительная линия 1770"/>
                        <wps:cNvCnPr>
                          <a:cxnSpLocks noChangeShapeType="1"/>
                        </wps:cNvCnPr>
                        <wps:spPr bwMode="auto">
                          <a:xfrm>
                            <a:off x="4091506" y="3175744"/>
                            <a:ext cx="1051402" cy="261003"/>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6" name="Прямая соединительная линия 1771"/>
                        <wps:cNvCnPr>
                          <a:cxnSpLocks noChangeShapeType="1"/>
                        </wps:cNvCnPr>
                        <wps:spPr bwMode="auto">
                          <a:xfrm>
                            <a:off x="4065106" y="3823150"/>
                            <a:ext cx="1095002" cy="270703"/>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7" name="Прямая соединительная линия 1775"/>
                        <wps:cNvCnPr>
                          <a:cxnSpLocks noChangeShapeType="1"/>
                        </wps:cNvCnPr>
                        <wps:spPr bwMode="auto">
                          <a:xfrm>
                            <a:off x="4064406" y="3181744"/>
                            <a:ext cx="0" cy="647806"/>
                          </a:xfrm>
                          <a:prstGeom prst="line">
                            <a:avLst/>
                          </a:prstGeom>
                          <a:noFill/>
                          <a:ln w="381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8" name="Полилиния 1777"/>
                        <wps:cNvSpPr>
                          <a:spLocks/>
                        </wps:cNvSpPr>
                        <wps:spPr bwMode="auto">
                          <a:xfrm rot="17665985">
                            <a:off x="4848205" y="3617649"/>
                            <a:ext cx="593906" cy="292800"/>
                          </a:xfrm>
                          <a:custGeom>
                            <a:avLst/>
                            <a:gdLst>
                              <a:gd name="T0" fmla="*/ 0 w 545531"/>
                              <a:gd name="T1" fmla="*/ 292800 h 299321"/>
                              <a:gd name="T2" fmla="*/ 318034 w 545531"/>
                              <a:gd name="T3" fmla="*/ 90547 h 299321"/>
                              <a:gd name="T4" fmla="*/ 593935 w 545531"/>
                              <a:gd name="T5" fmla="*/ 8906 h 299321"/>
                              <a:gd name="T6" fmla="*/ 0 60000 65536"/>
                              <a:gd name="T7" fmla="*/ 0 60000 65536"/>
                              <a:gd name="T8" fmla="*/ 0 60000 65536"/>
                            </a:gdLst>
                            <a:ahLst/>
                            <a:cxnLst>
                              <a:cxn ang="T6">
                                <a:pos x="T0" y="T1"/>
                              </a:cxn>
                              <a:cxn ang="T7">
                                <a:pos x="T2" y="T3"/>
                              </a:cxn>
                              <a:cxn ang="T8">
                                <a:pos x="T4" y="T5"/>
                              </a:cxn>
                            </a:cxnLst>
                            <a:rect l="0" t="0" r="r" b="b"/>
                            <a:pathLst>
                              <a:path w="545531" h="299321">
                                <a:moveTo>
                                  <a:pt x="0" y="299321"/>
                                </a:moveTo>
                                <a:cubicBezTo>
                                  <a:pt x="98932" y="145409"/>
                                  <a:pt x="229411" y="218136"/>
                                  <a:pt x="292115" y="92564"/>
                                </a:cubicBezTo>
                                <a:cubicBezTo>
                                  <a:pt x="368508" y="69793"/>
                                  <a:pt x="400024" y="-30341"/>
                                  <a:pt x="545531" y="9104"/>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69" name="Прямая соединительная линия 1778"/>
                        <wps:cNvCnPr>
                          <a:cxnSpLocks noChangeShapeType="1"/>
                        </wps:cNvCnPr>
                        <wps:spPr bwMode="auto">
                          <a:xfrm flipV="1">
                            <a:off x="3080105" y="3823150"/>
                            <a:ext cx="1014602"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0" name="Полилиния 1787"/>
                        <wps:cNvSpPr>
                          <a:spLocks/>
                        </wps:cNvSpPr>
                        <wps:spPr bwMode="auto">
                          <a:xfrm flipV="1">
                            <a:off x="3092505" y="3697749"/>
                            <a:ext cx="441701" cy="79001"/>
                          </a:xfrm>
                          <a:custGeom>
                            <a:avLst/>
                            <a:gdLst>
                              <a:gd name="T0" fmla="*/ 441678 w 585721"/>
                              <a:gd name="T1" fmla="*/ 0 h 92537"/>
                              <a:gd name="T2" fmla="*/ 284449 w 585721"/>
                              <a:gd name="T3" fmla="*/ 43518 h 92537"/>
                              <a:gd name="T4" fmla="*/ 127154 w 585721"/>
                              <a:gd name="T5" fmla="*/ 76432 h 92537"/>
                              <a:gd name="T6" fmla="*/ 0 w 585721"/>
                              <a:gd name="T7" fmla="*/ 76432 h 925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721" h="92537">
                                <a:moveTo>
                                  <a:pt x="585721" y="0"/>
                                </a:moveTo>
                                <a:cubicBezTo>
                                  <a:pt x="542282" y="10621"/>
                                  <a:pt x="446731" y="36056"/>
                                  <a:pt x="377215" y="50978"/>
                                </a:cubicBezTo>
                                <a:cubicBezTo>
                                  <a:pt x="309731" y="79109"/>
                                  <a:pt x="204182" y="100711"/>
                                  <a:pt x="168622" y="89535"/>
                                </a:cubicBezTo>
                                <a:cubicBezTo>
                                  <a:pt x="133062" y="78359"/>
                                  <a:pt x="0" y="89535"/>
                                  <a:pt x="0" y="89535"/>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1" name="Прямоугольник 8"/>
                        <wps:cNvSpPr>
                          <a:spLocks/>
                        </wps:cNvSpPr>
                        <wps:spPr bwMode="auto">
                          <a:xfrm rot="823916">
                            <a:off x="4626607" y="3950951"/>
                            <a:ext cx="508201" cy="65001"/>
                          </a:xfrm>
                          <a:custGeom>
                            <a:avLst/>
                            <a:gdLst>
                              <a:gd name="T0" fmla="*/ 0 w 958113"/>
                              <a:gd name="T1" fmla="*/ 23158 h 390525"/>
                              <a:gd name="T2" fmla="*/ 16974 w 958113"/>
                              <a:gd name="T3" fmla="*/ 0 h 390525"/>
                              <a:gd name="T4" fmla="*/ 508242 w 958113"/>
                              <a:gd name="T5" fmla="*/ 0 h 390525"/>
                              <a:gd name="T6" fmla="*/ 508242 w 958113"/>
                              <a:gd name="T7" fmla="*/ 65029 h 390525"/>
                              <a:gd name="T8" fmla="*/ 12764 w 958113"/>
                              <a:gd name="T9" fmla="*/ 65029 h 390525"/>
                              <a:gd name="T10" fmla="*/ 0 w 958113"/>
                              <a:gd name="T11" fmla="*/ 23158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72" name="Прямоугольник 8"/>
                        <wps:cNvSpPr>
                          <a:spLocks/>
                        </wps:cNvSpPr>
                        <wps:spPr bwMode="auto">
                          <a:xfrm>
                            <a:off x="3080105" y="3776850"/>
                            <a:ext cx="450801" cy="52401"/>
                          </a:xfrm>
                          <a:custGeom>
                            <a:avLst/>
                            <a:gdLst>
                              <a:gd name="T0" fmla="*/ 0 w 958113"/>
                              <a:gd name="T1" fmla="*/ 18664 h 390525"/>
                              <a:gd name="T2" fmla="*/ 15056 w 958113"/>
                              <a:gd name="T3" fmla="*/ 0 h 390525"/>
                              <a:gd name="T4" fmla="*/ 450834 w 958113"/>
                              <a:gd name="T5" fmla="*/ 0 h 390525"/>
                              <a:gd name="T6" fmla="*/ 450834 w 958113"/>
                              <a:gd name="T7" fmla="*/ 52409 h 390525"/>
                              <a:gd name="T8" fmla="*/ 11323 w 958113"/>
                              <a:gd name="T9" fmla="*/ 52409 h 390525"/>
                              <a:gd name="T10" fmla="*/ 0 w 958113"/>
                              <a:gd name="T11" fmla="*/ 18664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873" name="Полилиния 1790"/>
                        <wps:cNvSpPr>
                          <a:spLocks/>
                        </wps:cNvSpPr>
                        <wps:spPr bwMode="auto">
                          <a:xfrm flipV="1">
                            <a:off x="4641507" y="3867851"/>
                            <a:ext cx="493801" cy="30000"/>
                          </a:xfrm>
                          <a:custGeom>
                            <a:avLst/>
                            <a:gdLst>
                              <a:gd name="T0" fmla="*/ 2 w 654732"/>
                              <a:gd name="T1" fmla="*/ 6333 h 35271"/>
                              <a:gd name="T2" fmla="*/ 114302 w 654732"/>
                              <a:gd name="T3" fmla="*/ 25382 h 35271"/>
                              <a:gd name="T4" fmla="*/ 284169 w 654732"/>
                              <a:gd name="T5" fmla="*/ 25382 h 35271"/>
                              <a:gd name="T6" fmla="*/ 493717 w 654732"/>
                              <a:gd name="T7" fmla="*/ 30020 h 352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4732" h="35271">
                                <a:moveTo>
                                  <a:pt x="3" y="7441"/>
                                </a:moveTo>
                                <a:cubicBezTo>
                                  <a:pt x="-505" y="-16943"/>
                                  <a:pt x="88772" y="26092"/>
                                  <a:pt x="151579" y="29822"/>
                                </a:cubicBezTo>
                                <a:cubicBezTo>
                                  <a:pt x="214386" y="33552"/>
                                  <a:pt x="292985" y="28914"/>
                                  <a:pt x="376844" y="29822"/>
                                </a:cubicBezTo>
                                <a:cubicBezTo>
                                  <a:pt x="460703" y="30730"/>
                                  <a:pt x="482689" y="-3772"/>
                                  <a:pt x="654732" y="35271"/>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4" name="Полилиния 406"/>
                        <wps:cNvSpPr>
                          <a:spLocks/>
                        </wps:cNvSpPr>
                        <wps:spPr bwMode="auto">
                          <a:xfrm>
                            <a:off x="4015206" y="3138744"/>
                            <a:ext cx="96100" cy="46800"/>
                          </a:xfrm>
                          <a:custGeom>
                            <a:avLst/>
                            <a:gdLst>
                              <a:gd name="T0" fmla="*/ 0 w 96066"/>
                              <a:gd name="T1" fmla="*/ 25458 h 46806"/>
                              <a:gd name="T2" fmla="*/ 49812 w 96066"/>
                              <a:gd name="T3" fmla="*/ 552 h 46806"/>
                              <a:gd name="T4" fmla="*/ 96066 w 96066"/>
                              <a:gd name="T5" fmla="*/ 46806 h 46806"/>
                              <a:gd name="T6" fmla="*/ 0 60000 65536"/>
                              <a:gd name="T7" fmla="*/ 0 60000 65536"/>
                              <a:gd name="T8" fmla="*/ 0 60000 65536"/>
                            </a:gdLst>
                            <a:ahLst/>
                            <a:cxnLst>
                              <a:cxn ang="T6">
                                <a:pos x="T0" y="T1"/>
                              </a:cxn>
                              <a:cxn ang="T7">
                                <a:pos x="T2" y="T3"/>
                              </a:cxn>
                              <a:cxn ang="T8">
                                <a:pos x="T4" y="T5"/>
                              </a:cxn>
                            </a:cxnLst>
                            <a:rect l="0" t="0" r="r" b="b"/>
                            <a:pathLst>
                              <a:path w="96066" h="46806">
                                <a:moveTo>
                                  <a:pt x="0" y="25458"/>
                                </a:moveTo>
                                <a:cubicBezTo>
                                  <a:pt x="16900" y="11226"/>
                                  <a:pt x="33801" y="-3006"/>
                                  <a:pt x="49812" y="552"/>
                                </a:cubicBezTo>
                                <a:cubicBezTo>
                                  <a:pt x="65823" y="4110"/>
                                  <a:pt x="57521" y="-5971"/>
                                  <a:pt x="96066" y="46806"/>
                                </a:cubicBez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5" name="Прямая соединительная линия 1791"/>
                        <wps:cNvCnPr>
                          <a:cxnSpLocks noChangeShapeType="1"/>
                        </wps:cNvCnPr>
                        <wps:spPr bwMode="auto">
                          <a:xfrm>
                            <a:off x="3320305" y="3049543"/>
                            <a:ext cx="1488102"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6" name="Прямая соединительная линия 192"/>
                        <wps:cNvCnPr>
                          <a:cxnSpLocks noChangeShapeType="1"/>
                        </wps:cNvCnPr>
                        <wps:spPr bwMode="auto">
                          <a:xfrm flipV="1">
                            <a:off x="4808407" y="3049343"/>
                            <a:ext cx="0" cy="11550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7" name="Прямая соединительная линия 1792"/>
                        <wps:cNvCnPr>
                          <a:cxnSpLocks noChangeShapeType="1"/>
                        </wps:cNvCnPr>
                        <wps:spPr bwMode="auto">
                          <a:xfrm flipV="1">
                            <a:off x="3320305" y="3049543"/>
                            <a:ext cx="0" cy="11560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8" name="Прямая соединительная линия 1793"/>
                        <wps:cNvCnPr>
                          <a:cxnSpLocks noChangeShapeType="1"/>
                        </wps:cNvCnPr>
                        <wps:spPr bwMode="auto">
                          <a:xfrm flipV="1">
                            <a:off x="4056906" y="2853241"/>
                            <a:ext cx="0" cy="1958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9" name="Прямая соединительная линия 1794"/>
                        <wps:cNvCnPr>
                          <a:cxnSpLocks noChangeShapeType="1"/>
                        </wps:cNvCnPr>
                        <wps:spPr bwMode="auto">
                          <a:xfrm flipV="1">
                            <a:off x="4812407" y="2853941"/>
                            <a:ext cx="0" cy="19560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80" name="Надпись 12"/>
                        <wps:cNvSpPr txBox="1">
                          <a:spLocks noChangeArrowheads="1"/>
                        </wps:cNvSpPr>
                        <wps:spPr bwMode="auto">
                          <a:xfrm rot="1830756">
                            <a:off x="4866916" y="2850344"/>
                            <a:ext cx="425401"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C5841" w:rsidRDefault="005121E7" w:rsidP="003E78E7">
                              <w:pPr>
                                <w:pStyle w:val="afff3"/>
                                <w:spacing w:before="0" w:beforeAutospacing="0" w:after="0" w:afterAutospacing="0" w:line="360" w:lineRule="auto"/>
                                <w:jc w:val="both"/>
                                <w:rPr>
                                  <w:lang w:val="en-US"/>
                                </w:rPr>
                              </w:pPr>
                              <w:r>
                                <w:rPr>
                                  <w:rFonts w:eastAsia="Times New Roman"/>
                                  <w:lang w:val="en-US"/>
                                </w:rPr>
                                <w:t>K</w:t>
                              </w:r>
                            </w:p>
                          </w:txbxContent>
                        </wps:txbx>
                        <wps:bodyPr rot="0" vert="vert270" wrap="none" lIns="91440" tIns="45720" rIns="91440" bIns="45720" anchor="t" anchorCtr="0" upright="1">
                          <a:noAutofit/>
                        </wps:bodyPr>
                      </wps:wsp>
                      <wps:wsp>
                        <wps:cNvPr id="2881" name="Прямая соединительная линия 256"/>
                        <wps:cNvCnPr>
                          <a:cxnSpLocks noChangeShapeType="1"/>
                        </wps:cNvCnPr>
                        <wps:spPr bwMode="auto">
                          <a:xfrm flipV="1">
                            <a:off x="4935013" y="2730894"/>
                            <a:ext cx="256716" cy="88952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82" name="Прямая со стрелкой 257"/>
                        <wps:cNvCnPr>
                          <a:cxnSpLocks noChangeShapeType="1"/>
                        </wps:cNvCnPr>
                        <wps:spPr bwMode="auto">
                          <a:xfrm flipV="1">
                            <a:off x="4934464" y="3408672"/>
                            <a:ext cx="59278" cy="211282"/>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883" name="Прямая со стрелкой 258"/>
                        <wps:cNvCnPr>
                          <a:cxnSpLocks noChangeShapeType="1"/>
                        </wps:cNvCnPr>
                        <wps:spPr bwMode="auto">
                          <a:xfrm flipH="1">
                            <a:off x="5040507" y="3002256"/>
                            <a:ext cx="71225" cy="241837"/>
                          </a:xfrm>
                          <a:prstGeom prst="straightConnector1">
                            <a:avLst/>
                          </a:prstGeom>
                          <a:noFill/>
                          <a:ln w="6350">
                            <a:solidFill>
                              <a:schemeClr val="tx1">
                                <a:lumMod val="100000"/>
                                <a:lumOff val="0"/>
                              </a:schemeClr>
                            </a:solidFill>
                            <a:miter lim="800000"/>
                            <a:headEnd/>
                            <a:tailEnd type="triangle" w="sm" len="lg"/>
                          </a:ln>
                          <a:extLst>
                            <a:ext uri="{909E8E84-426E-40DD-AFC4-6F175D3DCCD1}">
                              <a14:hiddenFill xmlns:a14="http://schemas.microsoft.com/office/drawing/2010/main">
                                <a:noFill/>
                              </a14:hiddenFill>
                            </a:ext>
                          </a:extLst>
                        </wps:spPr>
                        <wps:bodyPr/>
                      </wps:wsp>
                      <wps:wsp>
                        <wps:cNvPr id="2884" name="Надпись 12"/>
                        <wps:cNvSpPr txBox="1">
                          <a:spLocks noChangeArrowheads="1"/>
                        </wps:cNvSpPr>
                        <wps:spPr bwMode="auto">
                          <a:xfrm>
                            <a:off x="4222006" y="2637539"/>
                            <a:ext cx="393101" cy="296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3E78E7">
                              <w:pPr>
                                <w:pStyle w:val="afff3"/>
                                <w:spacing w:before="0" w:beforeAutospacing="0" w:after="0" w:afterAutospacing="0" w:line="360" w:lineRule="auto"/>
                                <w:jc w:val="both"/>
                              </w:pPr>
                              <w:r>
                                <w:rPr>
                                  <w:rFonts w:eastAsia="Times New Roman"/>
                                  <w:sz w:val="22"/>
                                  <w:szCs w:val="22"/>
                                  <w:lang w:val="en-US"/>
                                </w:rPr>
                                <w:t>200</w:t>
                              </w:r>
                            </w:p>
                          </w:txbxContent>
                        </wps:txbx>
                        <wps:bodyPr rot="0" vert="horz" wrap="none" lIns="91440" tIns="45720" rIns="91440" bIns="45720" anchor="t" anchorCtr="0" upright="1">
                          <a:noAutofit/>
                        </wps:bodyPr>
                      </wps:wsp>
                      <wps:wsp>
                        <wps:cNvPr id="2291" name="Прямая соединительная линия 2291"/>
                        <wps:cNvCnPr/>
                        <wps:spPr>
                          <a:xfrm flipH="1">
                            <a:off x="4755278" y="3167344"/>
                            <a:ext cx="51531" cy="1782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7" name="Прямая соединительная линия 2317"/>
                        <wps:cNvCnPr/>
                        <wps:spPr>
                          <a:xfrm>
                            <a:off x="4781746" y="3255145"/>
                            <a:ext cx="87798" cy="233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2" name="Прямая соединительная линия 1602"/>
                        <wps:cNvCnPr/>
                        <wps:spPr>
                          <a:xfrm flipH="1">
                            <a:off x="4841046" y="3280868"/>
                            <a:ext cx="23895" cy="819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5" name="Надпись 12"/>
                        <wps:cNvSpPr txBox="1">
                          <a:spLocks noChangeArrowheads="1"/>
                        </wps:cNvSpPr>
                        <wps:spPr bwMode="auto">
                          <a:xfrm>
                            <a:off x="4753263" y="202760"/>
                            <a:ext cx="30607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684DAA" w:rsidRDefault="005121E7" w:rsidP="00684DAA">
                              <w:pPr>
                                <w:pStyle w:val="afff3"/>
                                <w:spacing w:before="0" w:beforeAutospacing="0" w:after="0" w:afterAutospacing="0" w:line="360" w:lineRule="auto"/>
                                <w:jc w:val="both"/>
                                <w:rPr>
                                  <w:vertAlign w:val="subscript"/>
                                </w:rPr>
                              </w:pPr>
                              <w:r>
                                <w:rPr>
                                  <w:rFonts w:eastAsia="Times New Roman"/>
                                  <w:lang w:val="en-US"/>
                                </w:rPr>
                                <w:t>δ</w:t>
                              </w:r>
                              <w:r>
                                <w:rPr>
                                  <w:rFonts w:eastAsia="Times New Roman"/>
                                  <w:vertAlign w:val="subscript"/>
                                </w:rPr>
                                <w:t>2</w:t>
                              </w:r>
                            </w:p>
                          </w:txbxContent>
                        </wps:txbx>
                        <wps:bodyPr rot="0" vert="horz" wrap="none" lIns="91440" tIns="45720" rIns="91440" bIns="45720" anchor="t" anchorCtr="0" upright="1">
                          <a:noAutofit/>
                        </wps:bodyPr>
                      </wps:wsp>
                    </wpc:wpc>
                  </a:graphicData>
                </a:graphic>
              </wp:inline>
            </w:drawing>
          </mc:Choice>
          <mc:Fallback>
            <w:pict>
              <v:group w14:anchorId="58958A7A" id="Полотно 297" o:spid="_x0000_s1572" editas="canvas" style="width:428.05pt;height:364.05pt;mso-position-horizontal-relative:char;mso-position-vertical-relative:line" coordsize="54362,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">
                <v:shape id="_x0000_s1573" type="#_x0000_t75" style="position:absolute;width:54362;height:46228;visibility:visible;mso-wrap-style:square">
                  <v:fill o:detectmouseclick="t"/>
                  <v:path o:connecttype="none"/>
                </v:shape>
                <v:roundrect id="Скругленный прямоугольник 1597" o:spid="_x0000_s1574" style="position:absolute;left:15407;top:9043;width:457;height:59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rl8IA&#10;AADdAAAADwAAAGRycy9kb3ducmV2LnhtbERPTYvCMBC9L/gfwgje1lQrKtUoIhaF3YvVi7ehGdvS&#10;ZlKaqPXfbxYW9jaP9znrbW8a8aTOVZYVTMYRCOLc6ooLBddL+rkE4TyyxsYyKXiTg+1m8LHGRNsX&#10;n+mZ+UKEEHYJKii9bxMpXV6SQTe2LXHg7rYz6APsCqk7fIVw08hpFM2lwYpDQ4kt7UvK6+xhFHxZ&#10;ef+eVXha1MdY1rP0lh6yVqnRsN+tQHjq/b/4z33SYX4cz+H3m3C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auXwgAAAN0AAAAPAAAAAAAAAAAAAAAAAJgCAABkcnMvZG93&#10;bnJldi54bWxQSwUGAAAAAAQABAD1AAAAhwMAAAAA&#10;" filled="f" strokecolor="black [3213]" strokeweight=".5pt">
                  <v:stroke joinstyle="miter"/>
                </v:roundrect>
                <v:shape id="Прямоугольник 8" o:spid="_x0000_s1575" style="position:absolute;top:10579;width:8175;height:5745;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W9sEA&#10;AADdAAAADwAAAGRycy9kb3ducmV2LnhtbERP22oCMRB9F/oPYQTfNGuFWrZmxVakPind+gHDZvaC&#10;m8mSxDX9e1Mo9G0O5zqbbTS9GMn5zrKC5SIDQVxZ3XGj4PJ9mL+C8AFZY2+ZFPyQh23xNNlgru2d&#10;v2gsQyNSCPscFbQhDLmUvmrJoF/YgThxtXUGQ4KukdrhPYWbXj5n2Ys02HFqaHGgj5aqa3kzCt5x&#10;fzHj7vxZnmPt+OpO2TqelJpN4+4NRKAY/sV/7qNO81erNfx+k06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uFvbBAAAA3QAAAA8AAAAAAAAAAAAAAAAAmAIAAGRycy9kb3du&#10;cmV2LnhtbFBLBQYAAAAABAAEAPUAAACGAwAAAAA=&#10;" path="m,139071c8260,99933,13065,51170,31998,l719096,v66567,100516,186129,192160,243393,292676l962489,390525r-938426,c56927,253647,,240782,,139071xe" fillcolor="black" strokeweight="1.5pt">
                  <v:fill r:id="rId19" o:title="" type="pattern"/>
                  <v:stroke joinstyle="miter"/>
                  <v:path arrowok="t" o:connecttype="custom" o:connectlocs="0,301007;23085,0;518783,0;694376,633471;694376,845257;17360,845257;0,301007" o:connectangles="0,0,0,0,0,0,0"/>
                </v:shape>
                <v:shape id="Надпись 2331" o:spid="_x0000_s1576" type="#_x0000_t202" style="position:absolute;left:7342;top:20125;width:2997;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4HMgA&#10;AADdAAAADwAAAGRycy9kb3ducmV2LnhtbESPQWsCMRCF74X+hzCFXkrNtoLIapS2oEhplaoUj8Nm&#10;ulncTJYk6vrvO4dCbzO8N+99M533vlVniqkJbOBpUIAiroJtuDaw3y0ex6BSRrbYBiYDV0own93e&#10;TLG04cJfdN7mWkkIpxINuJy7UutUOfKYBqEjFu0nRI9Z1lhrG/Ei4b7Vz0Ux0h4blgaHHb05qo7b&#10;kzdwdO8Pm2L5+fo9Wl3jencKh/hxMOb+rn+ZgMrU53/z3/XKCv5wKLj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LgcyAAAAN0AAAAPAAAAAAAAAAAAAAAAAJgCAABk&#10;cnMvZG93bnJldi54bWxQSwUGAAAAAAQABAD1AAAAjQMAAAAA&#10;" filled="f" stroked="f" strokeweight=".5pt">
                  <v:textbox>
                    <w:txbxContent>
                      <w:p w:rsidR="005121E7" w:rsidRPr="00A01982" w:rsidRDefault="005121E7" w:rsidP="003E78E7">
                        <w:pPr>
                          <w:ind w:firstLine="0"/>
                          <w:rPr>
                            <w:lang w:val="en-US"/>
                          </w:rPr>
                        </w:pPr>
                        <w:r>
                          <w:t>л</w:t>
                        </w:r>
                        <w:r>
                          <w:rPr>
                            <w:lang w:val="en-US"/>
                          </w:rPr>
                          <w:t>)</w:t>
                        </w:r>
                      </w:p>
                    </w:txbxContent>
                  </v:textbox>
                </v:shape>
                <v:shape id="Надпись 21" o:spid="_x0000_s1577" type="#_x0000_t202" style="position:absolute;left:5686;top:42138;width:2959;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dh8UA&#10;AADdAAAADwAAAGRycy9kb3ducmV2LnhtbERPTWsCMRC9C/6HMEIvUrMqSLs1SitYpGhLtRSPw2a6&#10;WdxMliTq+u8bQfA2j/c503lra3EiHyrHCoaDDARx4XTFpYKf3fLxCUSIyBprx6TgQgHms25nirl2&#10;Z/6m0zaWIoVwyFGBibHJpQyFIYth4BrixP05bzEm6EupPZ5TuK3lKMsm0mLFqcFgQwtDxWF7tAoO&#10;5qP/lb1v3n4nq4v/3B3d3q/3Sj302tcXEJHaeBff3Cud5o/Hz3D9Jp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B2HxQAAAN0AAAAPAAAAAAAAAAAAAAAAAJgCAABkcnMv&#10;ZG93bnJldi54bWxQSwUGAAAAAAQABAD1AAAAigMAAAAA&#10;" filled="f" stroked="f" strokeweight=".5pt">
                  <v:textbox>
                    <w:txbxContent>
                      <w:p w:rsidR="005121E7" w:rsidRDefault="005121E7" w:rsidP="003E78E7">
                        <w:pPr>
                          <w:pStyle w:val="afff3"/>
                          <w:spacing w:before="0" w:beforeAutospacing="0" w:after="0" w:afterAutospacing="0" w:line="360" w:lineRule="auto"/>
                          <w:jc w:val="both"/>
                        </w:pPr>
                        <w:r>
                          <w:rPr>
                            <w:rFonts w:ascii="Arial" w:eastAsia="Lucida Sans Unicode" w:hAnsi="Arial"/>
                            <w:kern w:val="2"/>
                            <w:sz w:val="20"/>
                            <w:szCs w:val="20"/>
                          </w:rPr>
                          <w:t>н</w:t>
                        </w:r>
                        <w:r>
                          <w:rPr>
                            <w:rFonts w:ascii="Arial" w:eastAsia="Lucida Sans Unicode" w:hAnsi="Arial"/>
                            <w:kern w:val="2"/>
                            <w:sz w:val="20"/>
                            <w:szCs w:val="20"/>
                            <w:lang w:val="en-US"/>
                          </w:rPr>
                          <w:t>)</w:t>
                        </w:r>
                      </w:p>
                    </w:txbxContent>
                  </v:textbox>
                </v:shape>
                <v:shape id="Надпись 21" o:spid="_x0000_s1578" type="#_x0000_t202" style="position:absolute;left:44636;top:19321;width:3131;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HZ8gA&#10;AADdAAAADwAAAGRycy9kb3ducmV2LnhtbESPT2sCMRDF7wW/Qxihl6LZ/kFka5S20CKlVtRSPA6b&#10;6WZxM1mSqOu37xwKvc3w3rz3m9mi9606UUxNYAO34wIUcRVsw7WBr93raAoqZWSLbWAycKEEi/ng&#10;aoalDWfe0GmbayUhnEo04HLuSq1T5chjGoeOWLSfED1mWWOtbcSzhPtW3xXFRHtsWBocdvTiqDps&#10;j97Awb3frIu31fP3ZHmJn7tj2MePvTHXw/7pEVSmPv+b/66XVvDvH4Rf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OMdnyAAAAN0AAAAPAAAAAAAAAAAAAAAAAJgCAABk&#10;cnMvZG93bnJldi54bWxQSwUGAAAAAAQABAD1AAAAjQMAAAAA&#10;" filled="f" stroked="f" strokeweight=".5pt">
                  <v:textbox>
                    <w:txbxContent>
                      <w:p w:rsidR="005121E7" w:rsidRDefault="005121E7" w:rsidP="003E78E7">
                        <w:pPr>
                          <w:pStyle w:val="afff3"/>
                          <w:spacing w:before="0" w:beforeAutospacing="0" w:after="0" w:afterAutospacing="0" w:line="360" w:lineRule="auto"/>
                          <w:jc w:val="both"/>
                        </w:pPr>
                        <w:r>
                          <w:rPr>
                            <w:rFonts w:ascii="Arial" w:eastAsia="Lucida Sans Unicode" w:hAnsi="Arial"/>
                            <w:kern w:val="2"/>
                            <w:sz w:val="20"/>
                            <w:szCs w:val="20"/>
                          </w:rPr>
                          <w:t>м</w:t>
                        </w:r>
                        <w:r>
                          <w:rPr>
                            <w:rFonts w:ascii="Arial" w:eastAsia="Lucida Sans Unicode" w:hAnsi="Arial"/>
                            <w:kern w:val="2"/>
                            <w:sz w:val="20"/>
                            <w:szCs w:val="20"/>
                            <w:lang w:val="en-US"/>
                          </w:rPr>
                          <w:t>)</w:t>
                        </w:r>
                      </w:p>
                    </w:txbxContent>
                  </v:textbox>
                </v:shape>
                <v:shape id="Надпись 21" o:spid="_x0000_s1579" type="#_x0000_t202" style="position:absolute;left:40652;top:41825;width:2940;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Ri/MUA&#10;AADdAAAADwAAAGRycy9kb3ducmV2LnhtbERPTWsCMRC9C/6HMEIvUrPWImVrFBUUkdpSLcXjsJlu&#10;FjeTJYm6/ntTKPQ2j/c5k1lra3EhHyrHCoaDDARx4XTFpYKvw+rxBUSIyBprx6TgRgFm025ngrl2&#10;V/6kyz6WIoVwyFGBibHJpQyFIYth4BrixP04bzEm6EupPV5TuK3lU5aNpcWKU4PBhpaGitP+bBWc&#10;zLb/ka13i+/x5ubfD2d39G9HpR567fwVRKQ2/ov/3Bud5o+eh/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GL8xQAAAN0AAAAPAAAAAAAAAAAAAAAAAJgCAABkcnMv&#10;ZG93bnJldi54bWxQSwUGAAAAAAQABAD1AAAAigMAAAAA&#10;" filled="f" stroked="f" strokeweight=".5pt">
                  <v:textbox>
                    <w:txbxContent>
                      <w:p w:rsidR="005121E7" w:rsidRDefault="005121E7" w:rsidP="003E78E7">
                        <w:pPr>
                          <w:pStyle w:val="afff3"/>
                          <w:spacing w:before="0" w:beforeAutospacing="0" w:after="0" w:afterAutospacing="0" w:line="360" w:lineRule="auto"/>
                          <w:jc w:val="both"/>
                        </w:pPr>
                        <w:r>
                          <w:rPr>
                            <w:rFonts w:ascii="Arial" w:eastAsia="Lucida Sans Unicode" w:hAnsi="Arial"/>
                            <w:kern w:val="2"/>
                            <w:sz w:val="20"/>
                            <w:szCs w:val="20"/>
                          </w:rPr>
                          <w:t>п</w:t>
                        </w:r>
                        <w:r>
                          <w:rPr>
                            <w:rFonts w:ascii="Arial" w:eastAsia="Lucida Sans Unicode" w:hAnsi="Arial"/>
                            <w:kern w:val="2"/>
                            <w:sz w:val="20"/>
                            <w:szCs w:val="20"/>
                            <w:lang w:val="en-US"/>
                          </w:rPr>
                          <w:t>)</w:t>
                        </w:r>
                      </w:p>
                    </w:txbxContent>
                  </v:textbox>
                </v:shape>
                <v:shape id="Прямоугольник 8" o:spid="_x0000_s1580" style="position:absolute;left:9051;top:10631;width:8546;height:5722;flip:x;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qfcUA&#10;AADdAAAADwAAAGRycy9kb3ducmV2LnhtbERPS2vCQBC+C/0PyxS86camSEmzkVZUcqqPCsXbkB2T&#10;0OxsyK4a/fXdguBtPr7npLPeNOJMnastK5iMIxDEhdU1lwr238vRGwjnkTU2lknBlRzMsqdBiom2&#10;F97SeedLEULYJaig8r5NpHRFRQbd2LbEgTvazqAPsCul7vASwk0jX6JoKg3WHBoqbGleUfG7OxkF&#10;P1+31XTSxOvDrVzkm/y6/5yvF0oNn/uPdxCeev8Q3925DvPj1xj+vwkn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ip9xQAAAN0AAAAPAAAAAAAAAAAAAAAAAJgCAABkcnMv&#10;ZG93bnJldi54bWxQSwUGAAAAAAQABAD1AAAAigMAAAAA&#10;" path="m,139071c8260,99933,13065,51170,31998,l719096,v66567,100516,186129,192160,243393,292676l962489,390525r-938426,c56927,253647,,240782,,139071xe" fillcolor="black" strokeweight="1.5pt">
                  <v:fill r:id="rId19" o:title="" type="pattern"/>
                  <v:stroke joinstyle="miter"/>
                  <v:path arrowok="t" o:connecttype="custom" o:connectlocs="0,298561;25229,0;566976,0;758881,628323;758881,838387;18973,838387;0,298561" o:connectangles="0,0,0,0,0,0,0"/>
                </v:shape>
                <v:line id="Прямая соединительная линия 47" o:spid="_x0000_s1581" style="position:absolute;flip:x y;visibility:visible;mso-wrap-style:square" from="8175,15553" to="8176,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1+MQAAADcAAAADwAAAGRycy9kb3ducmV2LnhtbESPzWrDMBCE74G+g9hCb4ncEEzqRgkl&#10;1OBDL3GS+9baWqbWyliKf/r0VaDQ4zAz3zC7w2RbMVDvG8cKnlcJCOLK6YZrBZdzvtyC8AFZY+uY&#10;FMzk4bB/WOww027kEw1lqEWEsM9QgQmhy6T0lSGLfuU64uh9ud5iiLKvpe5xjHDbynWSpNJiw3HB&#10;YEdHQ9V3ebMKjubj/TPPf+ZzMVTXtMQXs+m0Uk+P09sriEBT+A//tQutYJts4H4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fX4xAAAANwAAAAPAAAAAAAAAAAA&#10;AAAAAKECAABkcnMvZG93bnJldi54bWxQSwUGAAAAAAQABAD5AAAAkgMAAAAA&#10;" strokeweight=".5pt">
                  <v:stroke joinstyle="miter"/>
                </v:line>
                <v:line id="Прямая соединительная линия 48" o:spid="_x0000_s1582" style="position:absolute;flip:y;visibility:visible;mso-wrap-style:square" from="9026,15984" to="9026,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OrcMAAADcAAAADwAAAGRycy9kb3ducmV2LnhtbESPwWrDMBBE74X+g9hCb7XcQhPjRDGl&#10;0GIoOTjOB2ysjeXEWhlLddy/rwKBHIeZecOsi9n2YqLRd44VvCYpCOLG6Y5bBfv66yUD4QOyxt4x&#10;KfgjD8Xm8WGNuXYXrmjahVZECPscFZgQhlxK3xiy6BM3EEfv6EaLIcqxlXrES4TbXr6l6UJa7Dgu&#10;GBzo01Bz3v1aBdusrvCnrJao6Vji6ftguDko9fw0f6xABJrDPXxrl1pBlr7D9U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GTq3DAAAA3AAAAA8AAAAAAAAAAAAA&#10;AAAAoQIAAGRycy9kb3ducmV2LnhtbFBLBQYAAAAABAAEAPkAAACRAwAAAAA=&#10;" strokeweight=".5pt">
                  <v:stroke joinstyle="miter"/>
                </v:line>
                <v:line id="Прямая соединительная линия 49" o:spid="_x0000_s1583" style="position:absolute;visibility:visible;mso-wrap-style:square" from="7066,19797" to="12931,1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LhMEAAADcAAAADwAAAGRycy9kb3ducmV2LnhtbESPQYvCMBSE7wv+h/CEva2Jy65oNYoI&#10;gnhbrfdH82yrzUtJstr+eyMIHoeZ+YZZrDrbiBv5UDvWMB4pEMSFMzWXGvLj9msKIkRkg41j0tBT&#10;gNVy8LHAzLg7/9HtEEuRIBwy1FDF2GZShqIii2HkWuLknZ23GJP0pTQe7wluG/mt1ERarDktVNjS&#10;pqLievi3GnCv9qe8P/6eG7Q/lz6feXMxWn8Ou/UcRKQuvsOv9s5omKoJPM+k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ouEwQAAANwAAAAPAAAAAAAAAAAAAAAA&#10;AKECAABkcnMvZG93bnJldi54bWxQSwUGAAAAAAQABAD5AAAAjwMAAAAA&#10;" strokeweight=".5pt">
                  <v:stroke joinstyle="miter"/>
                </v:line>
                <v:shape id="Прямая со стрелкой 51" o:spid="_x0000_s1584" type="#_x0000_t32" style="position:absolute;left:6353;top:19798;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8S8YAAADcAAAADwAAAGRycy9kb3ducmV2LnhtbESPT2vCQBTE74V+h+UVvBTdKFhjdBVR&#10;lJzq34PHR/aZBLNvQ3bV6KfvFgo9DjPzG2Y6b00l7tS40rKCfi8CQZxZXXKu4HRcd2MQziNrrCyT&#10;gic5mM/e36aYaPvgPd0PPhcBwi5BBYX3dSKlywoy6Hq2Jg7exTYGfZBNLnWDjwA3lRxE0Zc0WHJY&#10;KLCmZUHZ9XAzCobfu/S1Ouvx9nqKP9P0OXjJ9Uapzke7mIDw1Pr/8F871QriaAS/Z8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vEvGAAAA3AAAAA8AAAAAAAAA&#10;AAAAAAAAoQIAAGRycy9kb3ducmV2LnhtbFBLBQYAAAAABAAEAPkAAACUAwAAAAA=&#10;" strokeweight=".5pt">
                  <v:stroke endarrow="block" endarrowwidth="narrow" endarrowlength="long" joinstyle="miter"/>
                </v:shape>
                <v:shape id="Надпись 12" o:spid="_x0000_s1585" type="#_x0000_t202" style="position:absolute;left:10350;top:17460;width:2508;height:2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IP8IA&#10;AADcAAAADwAAAGRycy9kb3ducmV2LnhtbERPTWsCMRC9F/wPYQQvRZP2ILIapQotIrWiluJx2Ew3&#10;i5vJkkRd/31zEHp8vO/ZonONuFKItWcNLyMFgrj0puZKw/fxfTgBEROywcYzabhThMW89zTDwvgb&#10;7+l6SJXIIRwL1GBTagspY2nJYRz5ljhzvz44TBmGSpqAtxzuGvmq1Fg6rDk3WGxpZak8Hy5Ow9lu&#10;nnfqY7v8Ga/v4et48afwedJ60O/epiASdelf/HCvjYaJymvzmX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Ig/wgAAANwAAAAPAAAAAAAAAAAAAAAAAJgCAABkcnMvZG93&#10;bnJldi54bWxQSwUGAAAAAAQABAD1AAAAhwMAAAAA&#10;" filled="f" stroked="f" strokeweight=".5pt">
                  <v:textbox>
                    <w:txbxContent>
                      <w:p w:rsidR="005121E7" w:rsidRDefault="005121E7" w:rsidP="003E78E7">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shape id="Прямая со стрелкой 53" o:spid="_x0000_s1586" type="#_x0000_t32" style="position:absolute;left:9239;top:19824;width:135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VkMcAAADcAAAADwAAAGRycy9kb3ducmV2LnhtbESPQWsCMRSE70L/Q3iF3jTbItauRhFB&#10;KOJFLdLenpvXzdLNy5pEd7e/vikUehxm5htmvuxsLW7kQ+VYweMoA0FcOF1xqeDtuBlOQYSIrLF2&#10;TAp6CrBc3A3mmGvX8p5uh1iKBOGQowITY5NLGQpDFsPINcTJ+3TeYkzSl1J7bBPc1vIpyybSYsVp&#10;wWBDa0PF1+FqFXzsx8fVWbf+9N6fdutxvzXfzxelHu671QxEpC7+h//ar1rBNHuB3zPp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WFWQxwAAANwAAAAPAAAAAAAA&#10;AAAAAAAAAKECAABkcnMvZG93bnJldi54bWxQSwUGAAAAAAQABAD5AAAAlQMAAAAA&#10;" strokeweight=".5pt">
                  <v:stroke endarrow="block" endarrowwidth="narrow" endarrowlength="long" joinstyle="miter"/>
                </v:shape>
                <v:line id="Прямая соединительная линия 2358" o:spid="_x0000_s1587" style="position:absolute;flip:x y;visibility:visible;mso-wrap-style:square" from="20792,8729" to="20855,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lJsAAAADcAAAADwAAAGRycy9kb3ducmV2LnhtbERPTYvCMBC9C/sfwix4s6ki4lajLLIF&#10;D3uxuvexGZtiMylNrHV/vTkIHh/ve70dbCN66nztWME0SUEQl07XXCk4HfPJEoQPyBobx6TgQR62&#10;m4/RGjPt7nygvgiViCHsM1RgQmgzKX1pyKJPXEscuYvrLIYIu0rqDu8x3DZylqYLabHm2GCwpZ2h&#10;8lrcrIKd+f055/n/47jvy79FgV9m3mqlxp/D9wpEoCG8xS/3XitYTuP8eCYeAb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7ZSbAAAAA3AAAAA8AAAAAAAAAAAAAAAAA&#10;oQIAAGRycy9kb3ducmV2LnhtbFBLBQYAAAAABAAEAPkAAACOAwAAAAA=&#10;" strokeweight=".5pt">
                  <v:stroke joinstyle="miter"/>
                </v:line>
                <v:line id="Прямая соединительная линия 2359" o:spid="_x0000_s1588" style="position:absolute;visibility:visible;mso-wrap-style:square" from="18433,9353" to="23417,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FLcEAAADcAAAADwAAAGRycy9kb3ducmV2LnhtbESPQYvCMBSE74L/ITzBm6aVXel2jSKC&#10;sHhbrfdH82yrzUtJorb/3iwseBxm5htmtelNKx7kfGNZQTpPQBCXVjdcKShO+1kGwgdkja1lUjCQ&#10;h816PFphru2Tf+lxDJWIEPY5KqhD6HIpfVmTQT+3HXH0LtYZDFG6SmqHzwg3rVwkyVIabDgu1NjR&#10;rqbydrwbBXhIDudiOH1eWjQf16H4cvqqlZpO+u03iEB9eIf/2z9aQZam8HcmH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oUtwQAAANwAAAAPAAAAAAAAAAAAAAAA&#10;AKECAABkcnMvZG93bnJldi54bWxQSwUGAAAAAAQABAD5AAAAjwMAAAAA&#10;" strokeweight=".5pt">
                  <v:stroke joinstyle="miter"/>
                </v:line>
                <v:shape id="Прямая со стрелкой 2360" o:spid="_x0000_s1589" type="#_x0000_t32" style="position:absolute;left:19484;top:9382;width:1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JDsYAAADcAAAADwAAAGRycy9kb3ducmV2LnhtbESPQWvCQBSE74L/YXmCl1I3BioxzUbE&#10;ouRUW/XQ4yP7mgSzb0N2q9Ff3y0UPA4z8w2TrQbTigv1rrGsYD6LQBCXVjdcKTgdt88JCOeRNbaW&#10;ScGNHKzy8SjDVNsrf9Ll4CsRIOxSVFB736VSurImg25mO+LgfdveoA+yr6Tu8RrgppVxFC2kwYbD&#10;Qo0dbWoqz4cfo+Dl/aO4v33p5f58Sp6K4hbf5Xan1HQyrF9BeBr8I/zfLrSCZB7D35lw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kiQ7GAAAA3AAAAA8AAAAAAAAA&#10;AAAAAAAAoQIAAGRycy9kb3ducmV2LnhtbFBLBQYAAAAABAAEAPkAAACUAwAAAAA=&#10;" strokeweight=".5pt">
                  <v:stroke endarrow="block" endarrowwidth="narrow" endarrowlength="long" joinstyle="miter"/>
                </v:shape>
                <v:shape id="Прямая со стрелкой 2362" o:spid="_x0000_s1590" type="#_x0000_t32" style="position:absolute;left:21367;top:9355;width:13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0p8cAAADcAAAADwAAAGRycy9kb3ducmV2LnhtbESPQWsCMRSE74L/ITyht5rVSitbo4gg&#10;SOlFLdLeXjevm6WblzVJ3d3++qYgeBxm5htmsepsLS7kQ+VYwWScgSAunK64VPB23N7PQYSIrLF2&#10;TAp6CrBaDgcLzLVreU+XQyxFgnDIUYGJscmlDIUhi2HsGuLkfTlvMSbpS6k9tgluaznNskdpseK0&#10;YLChjaHi+/BjFXzsZ8f1p2796b0/vW5m/Yv5fTordTfq1s8gInXxFr62d1rBfPIA/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fSnxwAAANwAAAAPAAAAAAAA&#10;AAAAAAAAAKECAABkcnMvZG93bnJldi54bWxQSwUGAAAAAAQABAD5AAAAlQMAAAAA&#10;" strokeweight=".5pt">
                  <v:stroke endarrow="block" endarrowwidth="narrow" endarrowlength="long" joinstyle="miter"/>
                </v:shape>
                <v:rect id="Прямоугольник 2434" o:spid="_x0000_s1591" style="position:absolute;left:21493;top:8218;width:3105;height:1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PgsUA&#10;AADcAAAADwAAAGRycy9kb3ducmV2LnhtbESPT4vCMBTE78J+h/AWvGnqH0SqUdwVwYOIW714ezbP&#10;tti8lCZq66ffLAh7HGbmN8x82ZhSPKh2hWUFg34Egji1uuBMwem46U1BOI+ssbRMClpysFx8dOYY&#10;a/vkH3okPhMBwi5GBbn3VSylS3My6Pq2Ig7e1dYGfZB1JnWNzwA3pRxG0UQaLDgs5FjRd07pLbkb&#10;BQbXo9fh0nJ7vOxO5dd5v3+t7kp1P5vVDISnxv+H3+2tVjAdjO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I+CxQAAANwAAAAPAAAAAAAAAAAAAAAAAJgCAABkcnMv&#10;ZG93bnJldi54bWxQSwUGAAAAAAQABAD1AAAAigMAAAAA&#10;" filled="f" strokeweight="1.5pt"/>
                <v:line id="Прямая соединительная линия 203" o:spid="_x0000_s1592" style="position:absolute;visibility:visible;mso-wrap-style:square" from="22159,10104" to="25728,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8dWcMAAADcAAAADwAAAGRycy9kb3ducmV2LnhtbESPzWrDMBCE74G8g9hAb4ns0pjUjWxK&#10;oVB8S+LeF2vjn1orI6mJ/fZVodDjMDPfMMdyNqO4kfO9ZQXpLgFB3Fjdc6ugvrxvDyB8QNY4WiYF&#10;C3koi/XqiLm2dz7R7RxaESHsc1TQhTDlUvqmI4N+Zyfi6F2tMxiidK3UDu8Rbkb5mCSZNNhzXOhw&#10;oreOmq/zt1GAVVJ91stlfx3RPA1L/ez0oJV62MyvLyACzeE//Nf+0AoOaQa/Z+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vHVnDAAAA3AAAAA8AAAAAAAAAAAAA&#10;AAAAoQIAAGRycy9kb3ducmV2LnhtbFBLBQYAAAAABAAEAPkAAACRAwAAAAA=&#10;" strokeweight=".5pt">
                  <v:stroke joinstyle="miter"/>
                </v:line>
                <v:shape id="Прямая со стрелкой 205" o:spid="_x0000_s1593" type="#_x0000_t32" style="position:absolute;left:25555;top:10965;width:1;height:21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LypMcAAADcAAAADwAAAGRycy9kb3ducmV2LnhtbESPT2sCMRTE7wW/Q3hCbzVrkSpbo4hQ&#10;KKUX/yB6e25eN4ublzVJ3d1++qZQ8DjMzG+Y+bKztbiRD5VjBeNRBoK4cLriUsF+9/Y0AxEissba&#10;MSnoKcByMXiYY65dyxu6bWMpEoRDjgpMjE0uZSgMWQwj1xAn78t5izFJX0rtsU1wW8vnLHuRFitO&#10;CwYbWhsqLttvq+C0mexWZ936w7E/fK4n/Yf5mV6Vehx2q1cQkbp4D/+337WC2XgKf2fS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vKkxwAAANwAAAAPAAAAAAAA&#10;AAAAAAAAAKECAABkcnMvZG93bnJldi54bWxQSwUGAAAAAAQABAD5AAAAlQMAAAAA&#10;" strokeweight=".5pt">
                  <v:stroke endarrow="block" endarrowwidth="narrow" endarrowlength="long" joinstyle="miter"/>
                </v:shape>
                <v:shape id="Прямая со стрелкой 206" o:spid="_x0000_s1594" type="#_x0000_t32" style="position:absolute;left:25555;top:6995;width:1;height:30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dNMEAAADcAAAADwAAAGRycy9kb3ducmV2LnhtbERPTYvCMBC9L/gfwgh7W9OuIFKNIuKC&#10;B/dgVfA4NmNbbSY1iVr//eaw4PHxvqfzzjTiQc7XlhWkgwQEcWF1zaWC/e7nawzCB2SNjWVS8CIP&#10;81nvY4qZtk/e0iMPpYgh7DNUUIXQZlL6oiKDfmBb4sidrTMYInSl1A6fMdw08jtJRtJgzbGhwpaW&#10;FRXX/G4UbOrf4yEdXuw5v5wKO7qtDLq9Up/9bjEBEagLb/G/e60VjNO4Np6JR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kN00wQAAANwAAAAPAAAAAAAAAAAAAAAA&#10;AKECAABkcnMvZG93bnJldi54bWxQSwUGAAAAAAQABAD5AAAAjwMAAAAA&#10;" strokeweight=".5pt">
                  <v:stroke endarrow="block" endarrowwidth="narrow" endarrowlength="long" joinstyle="miter"/>
                </v:shape>
                <v:line id="Прямая соединительная линия 207" o:spid="_x0000_s1595" style="position:absolute;flip:y;visibility:visible;mso-wrap-style:square" from="25556,9143" to="25556,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SdcIAAADcAAAADwAAAGRycy9kb3ducmV2LnhtbESPQYvCMBSE78L+h/CEvWmqh7XbNYos&#10;uBTEQ9Uf8GyeTbV5KU1W6783guBxmJlvmPmyt424Uudrxwom4wQEcel0zZWCw349SkH4gKyxcUwK&#10;7uRhufgYzDHT7sYFXXehEhHCPkMFJoQ2k9KXhiz6sWuJo3dyncUQZVdJ3eEtwm0jp0nyJS3WHBcM&#10;tvRrqLzs/q2CbbovcJMXM9R0yvH8dzRcHpX6HParHxCB+vAOv9q5VpBOvu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LSdcIAAADcAAAADwAAAAAAAAAAAAAA&#10;AAChAgAAZHJzL2Rvd25yZXYueG1sUEsFBgAAAAAEAAQA+QAAAJADAAAAAA==&#10;" strokeweight=".5pt">
                  <v:stroke joinstyle="miter"/>
                </v:line>
                <v:line id="Прямая соединительная линия 2517" o:spid="_x0000_s1596" style="position:absolute;visibility:visible;mso-wrap-style:square" from="5902,28860" to="11273,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yJcMAAADcAAAADwAAAGRycy9kb3ducmV2LnhtbERPy2rCQBTdC/7DcIXu6qQhFE0dQxWk&#10;LizUB6XdXTLXJJi5E2emJv37zqLg8nDei2IwrbiR841lBU/TBARxaXXDlYLTcfM4A+EDssbWMin4&#10;JQ/FcjxaYK5tz3u6HUIlYgj7HBXUIXS5lL6syaCf2o44cmfrDIYIXSW1wz6Gm1amSfIsDTYcG2rs&#10;aF1TeTn8GAWUzrOv1XdW9dZdP3dvO/vh3rdKPUyG1xcQgYZwF/+7t1rBLI3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8iXDAAAA3AAAAA8AAAAAAAAAAAAA&#10;AAAAoQIAAGRycy9kb3ducmV2LnhtbFBLBQYAAAAABAAEAPkAAACRAwAAAAA=&#10;" strokeweight="1.5pt">
                  <v:stroke joinstyle="miter"/>
                </v:line>
                <v:line id="Прямая соединительная линия 1553" o:spid="_x0000_s1597" style="position:absolute;flip:x;visibility:visible;mso-wrap-style:square" from="1981,9329" to="16027,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zFZMMAAADcAAAADwAAAGRycy9kb3ducmV2LnhtbESPQYvCMBSE74L/ITzBm6Z6EKlGWXYR&#10;vShs9Qc8m2dTN3kpTVq7/36zsLDHYWa+Ybb7wVnRUxtqzwoW8wwEcel1zZWC2/UwW4MIEVmj9UwK&#10;vinAfjcebTHX/sWf1BexEgnCIUcFJsYmlzKUhhyGuW+Ik/fwrcOYZFtJ3eIrwZ2VyyxbSYc1pwWD&#10;Db0bKr+Kzin4uHb3y90+yq47ZlXx7MnY80Wp6WR424CINMT/8F/7pBWslw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8xWTDAAAA3AAAAA8AAAAAAAAAAAAA&#10;AAAAoQIAAGRycy9kb3ducmV2LnhtbFBLBQYAAAAABAAEAPkAAACRAwAAAAA=&#10;" strokeweight=".5pt">
                  <v:stroke dashstyle="longDashDot" joinstyle="miter"/>
                </v:line>
                <v:rect id="Прямоугольник 298" o:spid="_x0000_s1598" style="position:absolute;left:3050;top:9045;width:11441;height: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KSscA&#10;AADcAAAADwAAAGRycy9kb3ducmV2LnhtbESPzWrDMBCE74G+g9hCLqGR40MIbpRQWlp8KIHm59Db&#10;xtpabqyVsTaJ+/ZVoZDjMDPfMMv14Ft1oT42gQ3Mphko4irYhmsD+93rwwJUFGSLbWAy8EMR1qu7&#10;0RILG678QZet1CpBOBZowIl0hdaxcuQxTkNHnLyv0HuUJPta2x6vCe5bnWfZXHtsOC047OjZUXXa&#10;nr2Bz3KQ+nv2Ju8nnBwmpTtWm5ejMeP74ekRlNAgt/B/u7QGFnk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SkrHAAAA3AAAAA8AAAAAAAAAAAAAAAAAmAIAAGRy&#10;cy9kb3ducmV2LnhtbFBLBQYAAAAABAAEAPUAAACMAwAAAAA=&#10;" filled="f" strokecolor="black [3213]" strokeweight="1pt"/>
                <v:roundrect id="Скругленный прямоугольник 306" o:spid="_x0000_s1599" style="position:absolute;left:2232;top:8212;width:457;height:1966;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HIMMA&#10;AADcAAAADwAAAGRycy9kb3ducmV2LnhtbESPQWvCQBSE7wX/w/KE3urGVDREV5FCoeDFasDrI/tM&#10;gtm3cXcT03/vFgo9DjPfDLPZjaYVAznfWFYwnyUgiEurG64UFOfPtwyED8gaW8uk4Ic87LaTlw3m&#10;2j74m4ZTqEQsYZ+jgjqELpfSlzUZ9DPbEUfvap3BEKWrpHb4iOWmlWmSLKXBhuNCjR191FTeTr1R&#10;kC0HV4wHeVxd3LF3972lxW2h1Ot03K9BBBrDf/iP/tKRS9/h90w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HIMMAAADcAAAADwAAAAAAAAAAAAAAAACYAgAAZHJzL2Rv&#10;d25yZXYueG1sUEsFBgAAAAAEAAQA9QAAAIgDAAAAAA==&#10;" filled="f" strokecolor="black [3213]" strokeweight="1pt">
                  <v:stroke joinstyle="miter"/>
                </v:roundrect>
                <v:shape id="Полилиния 314" o:spid="_x0000_s1600" style="position:absolute;left:2232;top:8156;width:584;height:472;visibility:visible;mso-wrap-style:square;v-text-anchor:middle" coordsize="64408,4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qz8YA&#10;AADcAAAADwAAAGRycy9kb3ducmV2LnhtbESPQWvCQBSE7wX/w/IKvemmUmyMrqJtBQtejD30+Mg+&#10;s8Hs25DdmuivdwWhx2FmvmHmy97W4kytrxwreB0lIIgLpysuFfwcNsMUhA/IGmvHpOBCHpaLwdMc&#10;M+063tM5D6WIEPYZKjAhNJmUvjBk0Y9cQxy9o2sthijbUuoWuwi3tRwnyURarDguGGzow1Bxyv+s&#10;guP098umdf65m753k+vq21R5t1bq5blfzUAE6sN/+NHeagXp+A3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Uqz8YAAADcAAAADwAAAAAAAAAAAAAAAACYAgAAZHJz&#10;L2Rvd25yZXYueG1sUEsFBgAAAAAEAAQA9QAAAIsDAAAAAA==&#10;" path="m64408,5513c54849,-2096,17082,-1253,6823,4534,-3436,10321,211,32634,2856,40237v2645,7603,42596,9529,52855,3742c65970,38192,64049,13122,64408,5513xe" filled="f" strokecolor="black [3213]" strokeweight="1pt">
                  <v:stroke joinstyle="miter"/>
                  <v:path arrowok="t" o:connecttype="custom" o:connectlocs="52936,5475;5608,4504;2347,39966;45788,43683;52936,5475" o:connectangles="0,0,0,0,0"/>
                </v:shape>
                <v:shape id="Полилиния 1574" o:spid="_x0000_s1601" style="position:absolute;left:2232;top:9575;width:544;height:470;visibility:visible;mso-wrap-style:square;v-text-anchor:middle" coordsize="64408,4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PVMYA&#10;AADcAAAADwAAAGRycy9kb3ducmV2LnhtbESPQWvCQBSE7wX/w/IKvemmQm2MrqJtBQtejD30+Mg+&#10;s8Hs25DdmuivdwWhx2FmvmHmy97W4kytrxwreB0lIIgLpysuFfwcNsMUhA/IGmvHpOBCHpaLwdMc&#10;M+063tM5D6WIEPYZKjAhNJmUvjBk0Y9cQxy9o2sthijbUuoWuwi3tRwnyURarDguGGzow1Bxyv+s&#10;guP098umdf65m753k+vq21R5t1bq5blfzUAE6sN/+NHeagXp+A3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mPVMYAAADcAAAADwAAAAAAAAAAAAAAAACYAgAAZHJz&#10;L2Rvd25yZXYueG1sUEsFBgAAAAAEAAQA9QAAAIsDAAAAAA==&#10;" path="m64408,5513c54849,-2096,17082,-1253,6823,4534,-3436,10321,211,32634,2856,40237v2645,7603,42596,9529,52855,3742c65970,38192,64049,13122,64408,5513xe" filled="f" strokecolor="black [3213]" strokeweight="1pt">
                  <v:stroke joinstyle="miter"/>
                  <v:path arrowok="t" o:connecttype="custom" o:connectlocs="45983,5430;4871,4466;2039,39634;39774,43320;45983,5430" o:connectangles="0,0,0,0,0"/>
                </v:shape>
                <v:shape id="Полилиния 1575" o:spid="_x0000_s1602" style="position:absolute;left:2231;top:8629;width:545;height:894;visibility:visible;mso-wrap-style:square;v-text-anchor:middle" coordsize="64408,4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RI8YA&#10;AADcAAAADwAAAGRycy9kb3ducmV2LnhtbESPQWvCQBSE74L/YXlCb2ZTD2mMrqK2BQtemvbg8ZF9&#10;ZkOzb0N2a1J/fbcg9DjMzDfMejvaVlyp941jBY9JCoK4crrhWsHnx+s8B+EDssbWMSn4IQ/bzXSy&#10;xkK7gd/pWoZaRAj7AhWYELpCSl8ZsugT1xFH7+J6iyHKvpa6xyHCbSsXaZpJiw3HBYMdHQxVX+W3&#10;VXBZnl9s3pbPp+XTkN12b6Yph71SD7NxtwIRaAz/4Xv7qBXkiw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sRI8YAAADcAAAADwAAAAAAAAAAAAAAAACYAgAAZHJz&#10;L2Rvd25yZXYueG1sUEsFBgAAAAAEAAQA9QAAAIsDAAAAAA==&#10;" path="m64408,5513c54849,-2096,17082,-1253,6823,4534,-3436,10321,211,32634,2856,40237v2645,7603,42596,9529,52855,3742c65970,38192,64049,13122,64408,5513xe" filled="f" strokecolor="black [3213]" strokeweight="1pt">
                  <v:stroke joinstyle="miter"/>
                  <v:path arrowok="t" o:connecttype="custom" o:connectlocs="46147,19643;4888,16154;2046,143361;39915,156695;46147,19643" o:connectangles="0,0,0,0,0"/>
                </v:shape>
                <v:roundrect id="Скругленный прямоугольник 1576" o:spid="_x0000_s1603" style="position:absolute;left:15011;top:8804;width:558;height:993;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BI8MA&#10;AADcAAAADwAAAGRycy9kb3ducmV2LnhtbESPT4vCMBTE7wt+h/CEva2pIlWqUWRhYWEvbhW8Pppn&#10;W2xeapL+2W9vhAWPw8xvhtnuR9OInpyvLSuYzxIQxIXVNZcKzqevjzUIH5A1NpZJwR952O8mb1vM&#10;tB34l/o8lCKWsM9QQRVCm0npi4oM+pltiaN3tc5giNKVUjscYrlp5CJJUmmw5rhQYUufFRW3vDMK&#10;1mnvzuOPPK4u7ti5+8HS8rZU6n06HjYgAo3hFf6nv3XkFit4no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BI8MAAADcAAAADwAAAAAAAAAAAAAAAACYAgAAZHJzL2Rv&#10;d25yZXYueG1sUEsFBgAAAAAEAAQA9QAAAIgDAAAAAA==&#10;" filled="f" strokecolor="black [3213]" strokeweight="1pt">
                  <v:stroke joinstyle="miter"/>
                </v:roundrect>
                <v:shape id="Полилиния 1581" o:spid="_x0000_s1604" style="position:absolute;left:15029;top:8780;width:540;height:457;visibility:visible;mso-wrap-style:square;v-text-anchor:middle" coordsize="64408,4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ysIA&#10;AADcAAAADwAAAGRycy9kb3ducmV2LnhtbERPu27CMBTdkfoP1q3UDRwYIAkYRF8SSCykHRiv4ksc&#10;EV9HsUtSvh4PSIxH573aDLYRV+p87VjBdJKAIC6drrlS8PvzPU5B+ICssXFMCv7Jw2b9Mlphrl3P&#10;R7oWoRIxhH2OCkwIbS6lLw1Z9BPXEkfu7DqLIcKukrrDPobbRs6SZC4t1hwbDLb0Yai8FH9WwTk7&#10;fdm0KT4P2aKf37Z7Uxf9u1Jvr8N2CSLQEJ7ih3unFaSzuDa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DKwgAAANwAAAAPAAAAAAAAAAAAAAAAAJgCAABkcnMvZG93&#10;bnJldi54bWxQSwUGAAAAAAQABAD1AAAAhwMAAAAA&#10;" path="m64408,5513c54849,-2096,17082,-1253,6823,4534,-3436,10321,211,32634,2856,40237v2645,7603,42596,9529,52855,3742c65970,38192,64049,13122,64408,5513xe" filled="f" strokecolor="black [3213]" strokeweight="1pt">
                  <v:stroke joinstyle="miter"/>
                  <v:path arrowok="t" o:connecttype="custom" o:connectlocs="45253,5137;4794,4225;2006,37495;39143,40982;45253,5137" o:connectangles="0,0,0,0,0"/>
                </v:shape>
                <v:shape id="Полилиния 1596" o:spid="_x0000_s1605" style="position:absolute;left:15010;top:9335;width:534;height:451;visibility:visible;mso-wrap-style:square;v-text-anchor:middle" coordsize="64408,4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FUcUA&#10;AADcAAAADwAAAGRycy9kb3ducmV2LnhtbESPQWvCQBSE7wX/w/IEb3WjB5tEV1FroYVejB48PrLP&#10;bDD7NmS3Ju2v7xYKHoeZ+YZZbQbbiDt1vnasYDZNQBCXTtdcKTif3p5TED4ga2wck4Jv8rBZj55W&#10;mGvX85HuRahEhLDPUYEJoc2l9KUhi37qWuLoXV1nMUTZVVJ32Ee4beQ8SRbSYs1xwWBLe0Plrfiy&#10;Cq7Z5WDTpnj9zF76xc/2w9RFv1NqMh62SxCBhvAI/7fftYJ0n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IVRxQAAANwAAAAPAAAAAAAAAAAAAAAAAJgCAABkcnMv&#10;ZG93bnJldi54bWxQSwUGAAAAAAQABAD1AAAAigMAAAAA&#10;" path="m64408,5513c54849,-2096,17082,-1253,6823,4534,-3436,10321,211,32634,2856,40237v2645,7603,42596,9529,52855,3742c65970,38192,64049,13122,64408,5513xe" filled="f" strokecolor="black [3213]" strokeweight="1pt">
                  <v:stroke joinstyle="miter"/>
                  <v:path arrowok="t" o:connecttype="custom" o:connectlocs="44224,4999;4685,4112;1961,36490;38253,39883;44224,4999" o:connectangles="0,0,0,0,0"/>
                </v:shape>
                <v:shape id="Прямоугольник 315" o:spid="_x0000_s1606" style="position:absolute;left:14487;top:8214;width:1541;height:2365;visibility:visible;mso-wrap-style:square;v-text-anchor:middle" coordsize="170992,236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xfsEA&#10;AADcAAAADwAAAGRycy9kb3ducmV2LnhtbERPy4rCMBTdC/MP4Q6401QF0WqUUWbAF4LOLFxekjtt&#10;sbmpTdT692YhuDyc93Te2FLcqPaFYwW9bgKCWDtTcKbg7/enMwLhA7LB0jEpeJCH+eyjNcXUuDsf&#10;6HYMmYgh7FNUkIdQpVJ6nZNF33UVceT+XW0xRFhn0tR4j+G2lP0kGUqLBceGHCta5qTPx6tV4E9y&#10;sQ6XwZbL82b86H3v9jrTSrU/m68JiEBNeItf7pVRMBrE+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cX7BAAAA3AAAAA8AAAAAAAAAAAAAAAAAmAIAAGRycy9kb3du&#10;cmV2LnhtbFBLBQYAAAAABAAEAPUAAACGAwAAAAA=&#10;" adj="-11796480,,5400" path="m,c22130,2628,17147,17465,25721,26197v79,61023,159,122045,238,183068l142275,209433v9572,8940,28182,13810,28717,26819l,236079,,xe" filled="f" strokecolor="black [3213]" strokeweight="1pt">
                  <v:stroke joinstyle="miter"/>
                  <v:formulas/>
                  <v:path arrowok="t" o:connecttype="custom" o:connectlocs="0,0;20895,26253;21089,209710;115585,209878;138915,236754;0,236581;0,0" o:connectangles="0,0,0,0,0,0,0" textboxrect="0,0,170992,236252"/>
                  <v:textbox>
                    <w:txbxContent>
                      <w:p w:rsidR="005121E7" w:rsidRDefault="005121E7" w:rsidP="00A4610A">
                        <w:pPr>
                          <w:jc w:val="center"/>
                        </w:pPr>
                      </w:p>
                    </w:txbxContent>
                  </v:textbox>
                </v:shape>
                <v:shape id="Полилиния 1601" o:spid="_x0000_s1607" style="position:absolute;left:14718;top:8437;width:292;height:1613;visibility:visible;mso-wrap-style:square;v-text-anchor:middle" coordsize="11878,27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Pi8QA&#10;AADcAAAADwAAAGRycy9kb3ducmV2LnhtbESPQWsCMRSE7wX/Q3iCl6JZFYqsRhFBKHqqLT0/N8/N&#10;upuXJUl31/76plDocZiZb5jNbrCN6MiHyrGC+SwDQVw4XXGp4OP9OF2BCBFZY+OYFDwowG47etpg&#10;rl3Pb9RdYikShEOOCkyMbS5lKAxZDDPXEifv5rzFmKQvpfbYJ7ht5CLLXqTFitOCwZYOhor68mUV&#10;XIs7f57rxen5u2v7q76ZZe2NUpPxsF+DiDTE//Bf+1UrWC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j4vEAAAA3AAAAA8AAAAAAAAAAAAAAAAAmAIAAGRycy9k&#10;b3ducmV2LnhtbFBLBQYAAAAABAAEAPUAAACJAwAAAAA=&#10;" path="m172,8437c11035,7004,-1121,-6272,10556,3656v2503,41643,539,230750,1295,267003c1139,282246,7805,279291,79,276371,-130,231164,133,62696,172,8437xe" filled="f" strokecolor="black [3213]" strokeweight="1pt">
                  <v:stroke joinstyle="miter"/>
                  <v:path arrowok="t" o:connecttype="custom" o:connectlocs="1040,2819;63754,1222;71577,90437;477,92345;1040,2819" o:connectangles="0,0,0,0,0"/>
                </v:shape>
                <v:line id="Прямая соединительная линия 1605" o:spid="_x0000_s1608" style="position:absolute;flip:y;visibility:visible;mso-wrap-style:square" from="11197,6557" to="11197,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68EAAADdAAAADwAAAGRycy9kb3ducmV2LnhtbERPzYrCMBC+L/gOYYS9ram7olKNIsJK&#10;QTxUfYCxGZtqMylN1O7bbwTB23x8vzNfdrYWd2p95VjBcJCAIC6crrhUcDz8fk1B+ICssXZMCv7I&#10;w3LR+5hjqt2Dc7rvQyliCPsUFZgQmlRKXxiy6AeuIY7c2bUWQ4RtKXWLjxhua/mdJGNpseLYYLCh&#10;taHiur9ZBbvpIcdtlk9Q0znDy+ZkuDgp9dnvVjMQgbrwFr/cmY7zf0YjeH4TT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KjrwQAAAN0AAAAPAAAAAAAAAAAAAAAA&#10;AKECAABkcnMvZG93bnJldi54bWxQSwUGAAAAAAQABAD5AAAAjwMAAAAA&#10;" strokeweight=".5pt">
                  <v:stroke joinstyle="miter"/>
                </v:line>
                <v:line id="Прямая соединительная линия 1606" o:spid="_x0000_s1609" style="position:absolute;flip:y;visibility:visible;mso-wrap-style:square" from="14487,6364" to="14487,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NcMIAAADdAAAADwAAAGRycy9kb3ducmV2LnhtbERPzWrCQBC+C77DMkJvurGtbYiuUgot&#10;AfEQ7QNMsmM2mp0N2a2mb+8KQm/z8f3OajPYVlyo941jBfNZAoK4crrhWsHP4WuagvABWWPrmBT8&#10;kYfNejxaYabdlQu67EMtYgj7DBWYELpMSl8ZsuhnriOO3NH1FkOEfS11j9cYblv5nCRv0mLDscFg&#10;R5+GqvP+1yrYpYcCt3nxjpqOOZ6+S8NVqdTTZPhYggg0hH/xw53rOP/ldQH3b+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gNcMIAAADdAAAADwAAAAAAAAAAAAAA&#10;AAChAgAAZHJzL2Rvd25yZXYueG1sUEsFBgAAAAAEAAQA+QAAAJADAAAAAA==&#10;" strokeweight=".5pt">
                  <v:stroke joinstyle="miter"/>
                </v:line>
                <v:shape id="Прямая со стрелкой 1607" o:spid="_x0000_s1610" type="#_x0000_t32" style="position:absolute;left:11013;top:7014;width:3473;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F8MAAADdAAAADwAAAGRycy9kb3ducmV2LnhtbERPTWvCQBC9F/wPywje6iZagkRXkUKp&#10;h1y0Ch6H7JgEs7MxO9W0v75bKPQ2j/c5q83gWnWnPjSeDaTTBBRx6W3DlYHjx9vzAlQQZIutZzLw&#10;RQE269HTCnPrH7yn+0EqFUM45GigFulyrUNZk8Mw9R1x5C6+dygR9pW2PT5iuGv1LEky7bDh2FBj&#10;R681ldfDpzOwnX8vXHY6F/tbkYmEIp0V76kxk/GwXYISGuRf/Ofe2Th//pLB7zfxB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qGhfDAAAA3QAAAA8AAAAAAAAAAAAA&#10;AAAAoQIAAGRycy9kb3ducmV2LnhtbFBLBQYAAAAABAAEAPkAAACRAwAAAAA=&#10;" strokeweight=".5pt">
                  <v:stroke startarrow="block" startarrowwidth="narrow" startarrowlength="long" endarrow="block" endarrowwidth="narrow" endarrowlength="long" joinstyle="miter"/>
                </v:shape>
                <v:shape id="Надпись 12" o:spid="_x0000_s1611" type="#_x0000_t202" style="position:absolute;left:11175;top:4875;width:2851;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fE8UA&#10;AADdAAAADwAAAGRycy9kb3ducmV2LnhtbERPTWsCMRC9F/ofwhR6kZptFVtWo1ShIqIt1VI8Dptx&#10;s7iZLEnU9d83gtDbPN7njCatrcWJfKgcK3juZiCIC6crLhX8bD+e3kCEiKyxdkwKLhRgMr6/G2Gu&#10;3Zm/6bSJpUghHHJUYGJscilDYchi6LqGOHF75y3GBH0ptcdzCre1fMmygbRYcWow2NDMUHHYHK2C&#10;g1l2vrL5evo7WFz85/bodn61U+rxoX0fgojUxn/xzb3QaX6v/wrXb9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V8TxQAAAN0AAAAPAAAAAAAAAAAAAAAAAJgCAABkcnMv&#10;ZG93bnJldi54bWxQSwUGAAAAAAQABAD1AAAAigMAAAAA&#10;" filled="f" stroked="f" strokeweight=".5pt">
                  <v:textbox>
                    <w:txbxContent>
                      <w:p w:rsidR="005121E7" w:rsidRDefault="005121E7" w:rsidP="0077378E">
                        <w:pPr>
                          <w:pStyle w:val="afff3"/>
                          <w:spacing w:before="0" w:beforeAutospacing="0" w:after="0" w:afterAutospacing="0" w:line="360" w:lineRule="auto"/>
                          <w:jc w:val="both"/>
                        </w:pPr>
                        <w:r>
                          <w:rPr>
                            <w:rFonts w:eastAsia="Times New Roman"/>
                          </w:rPr>
                          <w:t>С</w:t>
                        </w:r>
                      </w:p>
                    </w:txbxContent>
                  </v:textbox>
                </v:shape>
                <v:rect id="Прямоугольник 1609" o:spid="_x0000_s1612" style="position:absolute;left:21488;top:10213;width:3108;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SwscA&#10;AADdAAAADwAAAGRycy9kb3ducmV2LnhtbESPT2vCQBDF74LfYZmCN920SpHUVbQieBCpfy69jdlp&#10;EpqdDdlVEz9951DwNsN7895vZovWVepGTSg9G3gdJaCIM29Lzg2cT5vhFFSIyBYrz2SgowCLeb83&#10;w9T6Ox/odoy5khAOKRooYqxTrUNWkMMw8jWxaD++cRhlbXJtG7xLuKv0W5K8a4clS0OBNX0WlP0e&#10;r86Aw/X48XXpuDtddudq9b3fP5ZXYwYv7fIDVKQ2Ps3/11sr+OOJ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VEsLHAAAA3QAAAA8AAAAAAAAAAAAAAAAAmAIAAGRy&#10;cy9kb3ducmV2LnhtbFBLBQYAAAAABAAEAPUAAACMAwAAAAA=&#10;" filled="f" strokeweight="1.5pt"/>
                <v:shape id="Прямоугольник 317" o:spid="_x0000_s1613" style="position:absolute;left:19399;top:10894;width:7155;height:5458;visibility:visible;mso-wrap-style:square;v-text-anchor:middle" coordsize="715487,54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FlL8A&#10;AADdAAAADwAAAGRycy9kb3ducmV2LnhtbERPzYrCMBC+C75DGGFvmqiLaG0qIgjuZWWtDzA0Y1ts&#10;JqWJtfv2mwXB23x8v5PuBtuInjpfO9YwnykQxIUzNZcarvlxugbhA7LBxjFp+CUPu2w8SjEx7sk/&#10;1F9CKWII+wQ1VCG0iZS+qMiin7mWOHI311kMEXalNB0+Y7ht5EKplbRYc2yosKVDRcX98rAagkSq&#10;+6/+bJUi/L6afE+bXOuPybDfggg0hLf45T6ZOH/5uYH/b+IJM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oWUvwAAAN0AAAAPAAAAAAAAAAAAAAAAAJgCAABkcnMvZG93bnJl&#10;di54bWxQSwUGAAAAAAQABAD1AAAAhAMAAAAA&#10;" path="m27,l715487,v-1730,102285,-29887,204570,-68617,322713c653885,434087,692615,471457,715487,545829r-715460,c-1066,457362,52152,270055,51059,181588,31010,61682,-1066,93476,27,xe" filled="f" strokecolor="black [3213]" strokeweight="1pt">
                  <v:stroke joinstyle="miter"/>
                  <v:path arrowok="t" o:connecttype="custom" o:connectlocs="27,0;715501,0;646883,322699;715501,545805;27,545805;51060,181580;27,0" o:connectangles="0,0,0,0,0,0,0"/>
                </v:shape>
                <v:shape id="Надпись 12" o:spid="_x0000_s1614" type="#_x0000_t202" style="position:absolute;left:25094;top:6487;width:2851;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RusgA&#10;AADdAAAADwAAAGRycy9kb3ducmV2LnhtbESPQUsDMRCF70L/Q5iCF2mzKpayNi0qKEWspa1Ij8Nm&#10;3CzdTJYkbbf/3jkI3mZ4b977ZrbofatOFFMT2MDtuABFXAXbcG3ga/c6moJKGdliG5gMXCjBYj64&#10;mmFpw5k3dNrmWkkIpxINuJy7UutUOfKYxqEjFu0nRI9Z1lhrG/Es4b7Vd0Ux0R4blgaHHb04qg7b&#10;ozdwcO836+Jt9fw9WV7i5+4Y9vFjb8z1sH96BJWpz//mv+ulFfz7B+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4VG6yAAAAN0AAAAPAAAAAAAAAAAAAAAAAJgCAABk&#10;cnMvZG93bnJldi54bWxQSwUGAAAAAAQABAD1AAAAjQMAAAAA&#10;" filled="f" stroked="f" strokeweight=".5pt">
                  <v:textbox>
                    <w:txbxContent>
                      <w:p w:rsidR="005121E7" w:rsidRDefault="005121E7" w:rsidP="00C919FA">
                        <w:pPr>
                          <w:pStyle w:val="afff3"/>
                          <w:spacing w:before="0" w:beforeAutospacing="0" w:after="0" w:afterAutospacing="0" w:line="360" w:lineRule="auto"/>
                          <w:jc w:val="both"/>
                        </w:pPr>
                        <w:r>
                          <w:rPr>
                            <w:rFonts w:eastAsia="Times New Roman"/>
                          </w:rPr>
                          <w:t>К</w:t>
                        </w:r>
                      </w:p>
                    </w:txbxContent>
                  </v:textbox>
                </v:shape>
                <v:shape id="Надпись 12" o:spid="_x0000_s1615" type="#_x0000_t202" style="position:absolute;left:17373;top:6386;width:3359;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0IcUA&#10;AADdAAAADwAAAGRycy9kb3ducmV2LnhtbERPTWsCMRC9C/6HMEIvUrNWKmVrFBUUkdpSLcXjsJlu&#10;FjeTJYm6/ntTKPQ2j/c5k1lra3EhHyrHCoaDDARx4XTFpYKvw+rxBUSIyBprx6TgRgFm025ngrl2&#10;V/6kyz6WIoVwyFGBibHJpQyFIYth4BrixP04bzEm6EupPV5TuK3lU5aNpcWKU4PBhpaGitP+bBWc&#10;zLb/ka13i+/x5ubfD2d39G9HpR567fwVRKQ2/ov/3Bud5o+eh/D7TTp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fQhxQAAAN0AAAAPAAAAAAAAAAAAAAAAAJgCAABkcnMv&#10;ZG93bnJldi54bWxQSwUGAAAAAAQABAD1AAAAigMAAAAA&#10;" filled="f" stroked="f" strokeweight=".5pt">
                  <v:textbox>
                    <w:txbxContent>
                      <w:p w:rsidR="005121E7" w:rsidRPr="00C919FA" w:rsidRDefault="005121E7" w:rsidP="00C919FA">
                        <w:pPr>
                          <w:pStyle w:val="afff3"/>
                          <w:spacing w:before="0" w:beforeAutospacing="0" w:after="0" w:afterAutospacing="0" w:line="360" w:lineRule="auto"/>
                          <w:jc w:val="both"/>
                          <w:rPr>
                            <w:vertAlign w:val="subscript"/>
                          </w:rPr>
                        </w:pPr>
                        <w:r>
                          <w:rPr>
                            <w:rFonts w:eastAsia="Times New Roman"/>
                          </w:rPr>
                          <w:t>К</w:t>
                        </w:r>
                        <w:r>
                          <w:rPr>
                            <w:rFonts w:eastAsia="Times New Roman"/>
                            <w:vertAlign w:val="subscript"/>
                          </w:rPr>
                          <w:t>1</w:t>
                        </w:r>
                      </w:p>
                    </w:txbxContent>
                  </v:textbox>
                </v:shape>
                <v:shape id="Прямоугольник 315" o:spid="_x0000_s1616" style="position:absolute;left:1285;top:8181;width:1753;height:2362;flip:x;visibility:visible;mso-wrap-style:square;v-text-anchor:middle" coordsize="170992,236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vFsUA&#10;AADdAAAADwAAAGRycy9kb3ducmV2LnhtbERPTWvCQBC9F/oflin0UszGaEVSVxGhrYg9GO19yE6T&#10;1Oxsmt1q9Ne7guBtHu9zJrPO1OJArassK+hHMQji3OqKCwW77XtvDMJ5ZI21ZVJwIgez6ePDBFNt&#10;j7yhQ+YLEULYpaig9L5JpXR5SQZdZBviwP3Y1qAPsC2kbvEYwk0tkzgeSYMVh4YSG1qUlO+zf6Pg&#10;a5HZ88vq7ztpul89/Mg/N+v+QKnnp27+BsJT5+/im3upw/zBawLXb8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e8WxQAAAN0AAAAPAAAAAAAAAAAAAAAAAJgCAABkcnMv&#10;ZG93bnJldi54bWxQSwUGAAAAAAQABAD1AAAAigMAAAAA&#10;" adj="-11796480,,5400" path="m,c22130,2628,17147,17465,25721,26197v79,61023,159,122045,238,183068l142275,209433v9572,8940,28182,13810,28717,26819l,236079,,xe" filled="f" strokecolor="black [3213]" strokeweight="1pt">
                  <v:stroke joinstyle="miter"/>
                  <v:formulas/>
                  <v:path arrowok="t" o:connecttype="custom" o:connectlocs="0,0;27043,26187;27293,209193;149583,209361;179775,236170;0,235997;0,0" o:connectangles="0,0,0,0,0,0,0" textboxrect="0,0,170992,236252"/>
                  <v:textbox>
                    <w:txbxContent>
                      <w:p w:rsidR="005121E7" w:rsidRDefault="005121E7" w:rsidP="00C919FA">
                        <w:pPr>
                          <w:pStyle w:val="afff3"/>
                          <w:spacing w:before="0" w:beforeAutospacing="0" w:after="0" w:afterAutospacing="0" w:line="360" w:lineRule="auto"/>
                          <w:ind w:firstLine="706"/>
                          <w:jc w:val="center"/>
                        </w:pPr>
                        <w:r>
                          <w:rPr>
                            <w:rFonts w:ascii="Arial" w:eastAsia="Lucida Sans Unicode" w:hAnsi="Arial"/>
                            <w:kern w:val="2"/>
                            <w:sz w:val="20"/>
                            <w:szCs w:val="20"/>
                          </w:rPr>
                          <w:t> </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560" o:spid="_x0000_s1617" type="#_x0000_t6" style="position:absolute;left:24762;top:10154;width:554;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HMMA&#10;AADdAAAADwAAAGRycy9kb3ducmV2LnhtbERPS2vCQBC+C/0Pywi91Y32gUQ3oZYGeqmi1fuQHbPB&#10;7GyaXTX113cFwdt8fM+Z571txIk6XztWMB4lIIhLp2uuFGx/iqcpCB+QNTaOScEfecizh8EcU+3O&#10;vKbTJlQihrBPUYEJoU2l9KUhi37kWuLI7V1nMUTYVVJ3eI7htpGTJHmTFmuODQZb+jBUHjZHq2Bl&#10;qChKWn6uLuPj4lKb3e93sVPqcdi/z0AE6sNdfHN/6Tj/+fUFrt/EE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9HMMAAADdAAAADwAAAAAAAAAAAAAAAACYAgAAZHJzL2Rv&#10;d25yZXYueG1sUEsFBgAAAAAEAAQA9QAAAIgDAAAAAA==&#10;" fillcolor="black [3213]" strokecolor="black [3213]" strokeweight="1pt"/>
                <v:shape id="Прямоугольный треугольник 1627" o:spid="_x0000_s1618" type="#_x0000_t6" style="position:absolute;left:20949;top:10287;width:457;height:53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iMMA&#10;AADdAAAADwAAAGRycy9kb3ducmV2LnhtbERP3WrCMBS+F3yHcAa7m6luOumaigiOjiE49QEOzVlT&#10;1pyUJGp9+2Uw8O58fL+nWA22ExfyoXWsYDrJQBDXTrfcKDgdt09LECEia+wck4IbBViV41GBuXZX&#10;/qLLITYihXDIUYGJsc+lDLUhi2HieuLEfTtvMSboG6k9XlO47eQsyxbSYsupwWBPG0P1z+FsFejZ&#10;7f3DT/cnZ+yu2vcvn9V2eFXq8WFYv4GINMS7+N9d6TT/eT6Hv2/S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iMMAAADdAAAADwAAAAAAAAAAAAAAAACYAgAAZHJzL2Rv&#10;d25yZXYueG1sUEsFBgAAAAAEAAQA9QAAAIgDAAAAAA==&#10;" fillcolor="black [3213]" strokecolor="black [3213]" strokeweight="1pt"/>
                <v:rect id="Прямоугольник 2433" o:spid="_x0000_s1619" style="position:absolute;left:47870;top:5856;width:1147;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sMA&#10;AADdAAAADwAAAGRycy9kb3ducmV2LnhtbERPTWvCQBC9F/oflin01mxsqUh0E4JgkfZUI57H7JgE&#10;s7NJdtU0v75bKHibx/ucVTaaVlxpcI1lBbMoBkFcWt1wpWBfbF4WIJxH1thaJgU/5CBLHx9WmGh7&#10;42+67nwlQgi7BBXU3neJlK6syaCLbEccuJMdDPoAh0rqAW8h3LTyNY7n0mDDoaHGjtY1lefdxSiY&#10;PE6n46LPi+2l//z46ujgDqTU89OYL0F4Gv1d/O/e6jD/7X0O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5sMAAADdAAAADwAAAAAAAAAAAAAAAACYAgAAZHJzL2Rv&#10;d25yZXYueG1sUEsFBgAAAAAEAAQA9QAAAIgDAAAAAA==&#10;" fillcolor="black" strokeweight="1.5pt">
                  <v:fill r:id="rId19" o:title="" type="pattern"/>
                </v:rect>
                <v:rect id="Прямоугольник 1708" o:spid="_x0000_s1620" style="position:absolute;left:43867;top:5856;width:1143;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afcMA&#10;AADdAAAADwAAAGRycy9kb3ducmV2LnhtbERPS2vCQBC+C/6HZQq96aaWtiFmE0SwSD3VFM/T7OSB&#10;2dmYXTX117uFQm/z8T0nzUfTiQsNrrWs4GkegSAurW65VvBVbGYxCOeRNXaWScEPOciz6STFRNsr&#10;f9Jl72sRQtglqKDxvk+kdGVDBt3c9sSBq+xg0Ac41FIPeA3hppOLKHqVBlsODQ32tG6oPO7PRsHN&#10;4636jk+rYns+fbzvejq4Ayn1+DCuliA8jf5f/Ofe6jD/+eUNfr8JJ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NafcMAAADdAAAADwAAAAAAAAAAAAAAAACYAgAAZHJzL2Rv&#10;d25yZXYueG1sUEsFBgAAAAAEAAQA9QAAAIgDAAAAAA==&#10;" fillcolor="black" strokeweight="1.5pt">
                  <v:fill r:id="rId19" o:title="" type="pattern"/>
                </v:rect>
                <v:line id="Прямая соединительная линия 262" o:spid="_x0000_s1621" style="position:absolute;visibility:visible;mso-wrap-style:square" from="44344,4204" to="49529,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yDsMAAADdAAAADwAAAGRycy9kb3ducmV2LnhtbESPQW/CMAyF75P4D5GRuI2UMaatIyCE&#10;hIS4Ad3dakxb1jhVkkH77/FhEjdb7/m9z8t171p1oxAbzwZm0wwUceltw5WB4rx7/QQVE7LF1jMZ&#10;GCjCejV6WWJu/Z2PdDulSkkIxxwN1Cl1udaxrMlhnPqOWLSLDw6TrKHSNuBdwl2r37LsQztsWBpq&#10;7GhbU/l7+nMG8JAdforhvLi06N6vQ/EV7NUaMxn3m29Qifr0NP9f763gzxeCK9/ICH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usg7DAAAA3QAAAA8AAAAAAAAAAAAA&#10;AAAAoQIAAGRycy9kb3ducmV2LnhtbFBLBQYAAAAABAAEAPkAAACRAwAAAAA=&#10;" strokeweight=".5pt">
                  <v:stroke joinstyle="miter"/>
                </v:line>
                <v:shape id="Прямая со стрелкой 263" o:spid="_x0000_s1622" type="#_x0000_t32" style="position:absolute;left:44471;top:4167;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c38YAAADdAAAADwAAAGRycy9kb3ducmV2LnhtbERPS2vCQBC+F/wPywheim5qiWjqJkjF&#10;klNbH4ceh+yYBLOzIbvVmF/fLRR6m4/vOeusN424UudqywqeZhEI4sLqmksFp+NuugThPLLGxjIp&#10;uJODLB09rDHR9sZ7uh58KUIIuwQVVN63iZSuqMigm9mWOHBn2xn0AXal1B3eQrhp5DyKFtJgzaGh&#10;wpZeKyouh2+jIH7/zIftl159XE7Lxzy/zwe5e1NqMu43LyA89f5f/OfOdZj/HK/g95twgk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nN/GAAAA3QAAAA8AAAAAAAAA&#10;AAAAAAAAoQIAAGRycy9kb3ducmV2LnhtbFBLBQYAAAAABAAEAPkAAACUAwAAAAA=&#10;" strokeweight=".5pt">
                  <v:stroke endarrow="block" endarrowwidth="narrow" endarrowlength="long" joinstyle="miter"/>
                </v:shape>
                <v:shape id="Прямая со стрелкой 266" o:spid="_x0000_s1623" type="#_x0000_t32" style="position:absolute;left:46414;top:4209;width:47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SVsQAAADdAAAADwAAAGRycy9kb3ducmV2LnhtbERPS2vCQBC+F/wPywje6iYVQolupBQL&#10;HuyhqQWP0+zkYbOzcXfV9N93BaG3+fies1qPphcXcr6zrCCdJyCIK6s7bhTsP98en0H4gKyxt0wK&#10;fsnDupg8rDDX9sofdClDI2II+xwVtCEMuZS+asmgn9uBOHK1dQZDhK6R2uE1hptePiVJJg12HBta&#10;HOi1peqnPBsFu+798JUujrYuj9+VzU4bg26v1Gw6vixBBBrDv/ju3uo4f5GlcPsmni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FJWxAAAAN0AAAAPAAAAAAAAAAAA&#10;AAAAAKECAABkcnMvZG93bnJldi54bWxQSwUGAAAAAAQABAD5AAAAkgMAAAAA&#10;" strokeweight=".5pt">
                  <v:stroke endarrow="block" endarrowwidth="narrow" endarrowlength="long" joinstyle="miter"/>
                </v:shape>
                <v:rect id="Прямоугольник 2644" o:spid="_x0000_s1624" style="position:absolute;left:44924;top:5854;width:2840;height:4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4Sd8AA&#10;AADdAAAADwAAAGRycy9kb3ducmV2LnhtbERP20qGQBC+D3qHZYLucs3AwlylA53+u98O14M7qeTM&#10;irup9fRtEHQ3H99xynrjUS00+8GJgdMkBUXSOjtIZ+Dl+e7kApQPKBZHJ2TgizzU1eFBiYV1q+xp&#10;aUKnYoj4Ag30IUyF1r7tidEnbiKJ3LubGUOEc6ftjGsM51FnaZprxkFiQ48T3fTUfjSfbIB3cj29&#10;PqTIWf707bm9P78d3ow5PtquLkEF2sK/+M/9aOP8szyD32/iCbr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4Sd8AAAADdAAAADwAAAAAAAAAAAAAAAACYAgAAZHJzL2Rvd25y&#10;ZXYueG1sUEsFBgAAAAAEAAQA9QAAAIUDAAAAAA==&#10;" fillcolor="white [3212]" strokecolor="black [3213]" strokeweight="1pt"/>
                <v:line id="Прямая соединительная линия 253" o:spid="_x0000_s1625" style="position:absolute;flip:y;visibility:visible;mso-wrap-style:square" from="46455,5544" to="46455,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KpL8AAADdAAAADwAAAGRycy9kb3ducmV2LnhtbESPzQrCMBCE74LvEFbwpqkWqlSjiCh4&#10;9e++NGtbbDa1iVp9eiMI3nb5Zmdm58vWVOJBjSstKxgNIxDEmdUl5wpOx+1gCsJ5ZI2VZVLwIgfL&#10;Rbczx1TbJ+/pcfC5CCbsUlRQeF+nUrqsIINuaGviwC62MejD2uRSN/gM5qaS4yhKpMGSQ0KBNa0L&#10;yq6Hu1FAntpJPDolm3Vyu6zOm/FRvo1S/V67moEI1P/Fv+udDvXjJIbvN2EE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6CKpL8AAADdAAAADwAAAAAAAAAAAAAAAACh&#10;AgAAZHJzL2Rvd25yZXYueG1sUEsFBgAAAAAEAAQA+QAAAI0DAAAAAA==&#10;" strokeweight="1pt">
                  <v:stroke dashstyle="longDashDot" joinstyle="miter"/>
                </v:line>
                <v:line id="Прямая соединительная линия 268" o:spid="_x0000_s1626" style="position:absolute;flip:y;visibility:visible;mso-wrap-style:square" from="46015,3437" to="46015,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REMIAAADdAAAADwAAAGRycy9kb3ducmV2LnhtbERPzWrCQBC+F/oOyxR6qxstRkldpRQs&#10;AfGQxAcYs2M2NTsbsluTvn1XKPQ2H9/vbHaT7cSNBt86VjCfJSCIa6dbbhScqv3LGoQPyBo7x6Tg&#10;hzzsto8PG8y0G7mgWxkaEUPYZ6jAhNBnUvrakEU/cz1x5C5usBgiHBqpBxxjuO3kIklSabHl2GCw&#10;pw9D9bX8tgqO66rAQ16sUNMlx6/Ps+H6rNTz0/T+BiLQFP7Ff+5cx/mv6RLu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1REMIAAADdAAAADwAAAAAAAAAAAAAA&#10;AAChAgAAZHJzL2Rvd25yZXYueG1sUEsFBgAAAAAEAAQA+QAAAJADAAAAAA==&#10;" strokeweight=".5pt">
                  <v:stroke joinstyle="miter"/>
                </v:line>
                <v:line id="Прямая соединительная линия 1711" o:spid="_x0000_s1627" style="position:absolute;flip:y;visibility:visible;mso-wrap-style:square" from="46511,3668" to="46511,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Z8IAAADdAAAADwAAAGRycy9kb3ducmV2LnhtbERP3WrCMBS+H+wdwhF2N1MddKUzigwc&#10;heFFrQ9wTI5NZ3NSmky7tzeDwe7Ox/d7VpvJ9eJKY+g8K1jMMxDE2puOWwXHZvdcgAgR2WDvmRT8&#10;UIDN+vFhhaXxN67peoitSCEcSlRgYxxKKYO25DDM/UCcuLMfHcYEx1aaEW8p3PVymWW5dNhxarA4&#10;0LslfTl8OwX7oqnxs6pf0dC5wq+Pk2V9UuppNm3fQESa4r/4z12ZNP8lz+H3m3S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PZ8IAAADdAAAADwAAAAAAAAAAAAAA&#10;AAChAgAAZHJzL2Rvd25yZXYueG1sUEsFBgAAAAAEAAQA+QAAAJADAAAAAA==&#10;" strokeweight=".5pt">
                  <v:stroke joinstyle="miter"/>
                </v:line>
                <v:oval id="Овал 1713" o:spid="_x0000_s1628" style="position:absolute;left:3583;top:32646;width:9131;height:7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ANMMA&#10;AADdAAAADwAAAGRycy9kb3ducmV2LnhtbERPS2vCQBC+F/oflin0pptWtCW6igjBokJp2ou3ITt5&#10;0Oxs2N0m8d+7gtDbfHzPWW1G04qenG8sK3iZJiCIC6sbrhT8fGeTdxA+IGtsLZOCC3nYrB8fVphq&#10;O/AX9XmoRAxhn6KCOoQuldIXNRn0U9sRR660zmCI0FVSOxxiuGnla5IspMGGY0ONHe1qKn7zP6Og&#10;5aLK93124tLMPwd3PmTH8qDU89O4XYIINIZ/8d39oeP82eINbt/E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WANMMAAADdAAAADwAAAAAAAAAAAAAAAACYAgAAZHJzL2Rv&#10;d25yZXYueG1sUEsFBgAAAAAEAAQA9QAAAIgDAAAAAA==&#10;" fillcolor="black" strokeweight="1.5pt">
                  <v:fill r:id="rId19" o:title="" type="pattern"/>
                  <v:stroke joinstyle="miter"/>
                </v:oval>
                <v:rect id="Прямоугольник 1714" o:spid="_x0000_s1629" style="position:absolute;left:9958;top:28893;width:1143;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EssMA&#10;AADdAAAADwAAAGRycy9kb3ducmV2LnhtbESPQYvCQAyF74L/YYjgTacqiFRHEUERPa0unrOd2BY7&#10;mdoZtfrrN4eFvSW8l/e+LFatq9STmlB6NjAaJqCIM29Lzg18n7eDGagQkS1WnsnAmwKslt3OAlPr&#10;X/xFz1PMlYRwSNFAEWOdah2yghyGoa+JRbv6xmGUtcm1bfAl4a7S4ySZaoclS0OBNW0Kym6nhzPw&#10;ifi5/szu6/P+cT/sjjVdwoWM6ffa9RxUpDb+m/+u91bwJ1PBlW9k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EssMAAADdAAAADwAAAAAAAAAAAAAAAACYAgAAZHJzL2Rv&#10;d25yZXYueG1sUEsFBgAAAAAEAAQA9QAAAIgDAAAAAA==&#10;" fillcolor="black" strokeweight="1.5pt">
                  <v:fill r:id="rId19" o:title="" type="pattern"/>
                </v:rect>
                <v:rect id="Прямоугольник 1715" o:spid="_x0000_s1630" style="position:absolute;left:5951;top:28963;width:1143;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hKcMA&#10;AADdAAAADwAAAGRycy9kb3ducmV2LnhtbERPS2sCMRC+C/6HMIXeNNsKYrdmRYSK1FPd4nm6mX3Q&#10;zSRuoq776xtB6G0+vucsV71pxYU631hW8DJNQBAXVjdcKfjOPyYLED4ga2wtk4IbeVhl49ESU22v&#10;/EWXQ6hEDGGfooI6BJdK6YuaDPqpdcSRK21nMETYVVJ3eI3hppWvSTKXBhuODTU62tRU/B7ORsEQ&#10;cCh/Fqd1vjufPrd7R0d/JKWen/r1O4hAffgXP9w7HefP5m9w/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yhKcMAAADdAAAADwAAAAAAAAAAAAAAAACYAgAAZHJzL2Rv&#10;d25yZXYueG1sUEsFBgAAAAAEAAQA9QAAAIgDAAAAAA==&#10;" fillcolor="black" strokeweight="1.5pt">
                  <v:fill r:id="rId19" o:title="" type="pattern"/>
                </v:rect>
                <v:line id="Прямая соединительная линия 1717" o:spid="_x0000_s1631" style="position:absolute;visibility:visible;mso-wrap-style:square" from="6428,27306" to="11609,2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3iaMMAAADdAAAADwAAAGRycy9kb3ducmV2LnhtbESPT2/CMAzF75P4DpGRuI0U2N+OgBDS&#10;pInboLtbjWkLjVMlAdpvPx+QuNl6z+/9vFz3rlVXCrHxbGA2zUARl942XBkoDt/PH6BiQrbYeiYD&#10;A0VYr0ZPS8ytv/EvXfepUhLCMUcDdUpdrnUsa3IYp74jFu3og8Mka6i0DXiTcNfqeZa9aYcNS0ON&#10;HW1rKs/7izOAu2z3VwyH12OL7uU0FJ/Bnqwxk3G/+QKVqE8P8/36xwr+4l345RsZQa/+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t4mjDAAAA3QAAAA8AAAAAAAAAAAAA&#10;AAAAoQIAAGRycy9kb3ducmV2LnhtbFBLBQYAAAAABAAEAPkAAACRAwAAAAA=&#10;" strokeweight=".5pt">
                  <v:stroke joinstyle="miter"/>
                </v:line>
                <v:shape id="Прямая со стрелкой 1718" o:spid="_x0000_s1632" type="#_x0000_t32" style="position:absolute;left:6555;top:27274;width:1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ucUAAADdAAAADwAAAGRycy9kb3ducmV2LnhtbERPS2vCQBC+C/0PyxR6KWajpT5SVxGL&#10;JSefOXgcstMkmJ0N2a1Gf323UPA2H99zZovO1OJCrassKxhEMQji3OqKCwXZcd2fgHAeWWNtmRTc&#10;yMFi/tSbYaLtlfd0OfhChBB2CSoovW8SKV1ekkEX2YY4cN+2NegDbAupW7yGcFPLYRyPpMGKQ0OJ&#10;Da1Kys+HH6PgfbNL758nPd2es8lrmt6Gd7n+UurluVt+gPDU+Yf4353qMP9tPIC/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MucUAAADdAAAADwAAAAAAAAAA&#10;AAAAAAChAgAAZHJzL2Rvd25yZXYueG1sUEsFBgAAAAAEAAQA+QAAAJMDAAAAAA==&#10;" strokeweight=".5pt">
                  <v:stroke endarrow="block" endarrowwidth="narrow" endarrowlength="long" joinstyle="miter"/>
                </v:shape>
                <v:shape id="Надпись 12" o:spid="_x0000_s1633" type="#_x0000_t202" style="position:absolute;left:9628;top:23658;width:3315;height:3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2NsUA&#10;AADdAAAADwAAAGRycy9kb3ducmV2LnhtbERP22oCMRB9L/gPYQRfSs3WgpatUbRgkVIVL4iPw2a6&#10;WdxMliTq+vdNodC3OZzrjKetrcWVfKgcK3juZyCIC6crLhUc9ounVxAhImusHZOCOwWYTjoPY8y1&#10;u/GWrrtYihTCIUcFJsYmlzIUhiyGvmuIE/ftvMWYoC+l9nhL4baWgywbSosVpwaDDb0bKs67i1Vw&#10;Np+Pm+xjNT8Ol3e/3l/cyX+dlOp129kbiEht/Bf/uZc6zX8ZDeD3m3SC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jY2xQAAAN0AAAAPAAAAAAAAAAAAAAAAAJgCAABkcnMv&#10;ZG93bnJldi54bWxQSwUGAAAAAAQABAD1AAAAigMAAAAA&#10;" filled="f" stroked="f" strokeweight=".5pt">
                  <v:textbox>
                    <w:txbxContent>
                      <w:p w:rsidR="005121E7" w:rsidRPr="0095785C" w:rsidRDefault="005121E7" w:rsidP="006E75B4">
                        <w:pPr>
                          <w:pStyle w:val="afff3"/>
                          <w:spacing w:before="0" w:beforeAutospacing="0" w:after="0" w:afterAutospacing="0" w:line="360" w:lineRule="auto"/>
                          <w:jc w:val="both"/>
                          <w:rPr>
                            <w:sz w:val="52"/>
                          </w:rPr>
                        </w:pPr>
                        <w:r w:rsidRPr="0095785C">
                          <w:rPr>
                            <w:rFonts w:eastAsia="Times New Roman"/>
                            <w:sz w:val="52"/>
                            <w:lang w:val="en-US"/>
                          </w:rPr>
                          <w:t>ᵟ</w:t>
                        </w:r>
                        <w:r w:rsidRPr="0095785C">
                          <w:rPr>
                            <w:rFonts w:eastAsia="Times New Roman"/>
                            <w:sz w:val="52"/>
                            <w:vertAlign w:val="subscript"/>
                            <w:lang w:val="en-US"/>
                          </w:rPr>
                          <w:t>ᵟ</w:t>
                        </w:r>
                      </w:p>
                    </w:txbxContent>
                  </v:textbox>
                </v:shape>
                <v:shape id="Прямая со стрелкой 1730" o:spid="_x0000_s1634" type="#_x0000_t32" style="position:absolute;left:8498;top:27312;width:135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bBMYAAADdAAAADwAAAGRycy9kb3ducmV2LnhtbERPS2sCMRC+F/ofwhS81WxVatkaRYRC&#10;ES8+kPY23Uw3SzeTNYnubn99UxC8zcf3nNmis7W4kA+VYwVPwwwEceF0xaWCw/7t8QVEiMgaa8ek&#10;oKcAi/n93Qxz7Vre0mUXS5FCOOSowMTY5FKGwpDFMHQNceK+nbcYE/Sl1B7bFG5rOcqyZ2mx4tRg&#10;sKGVoeJnd7YKPreT/fJLt/740R83q0m/Nr/Tk1KDh275CiJSF2/iq/tdp/nj6Rj+v0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GwTGAAAA3QAAAA8AAAAAAAAA&#10;AAAAAAAAoQIAAGRycy9kb3ducmV2LnhtbFBLBQYAAAAABAAEAPkAAACUAwAAAAA=&#10;" strokeweight=".5pt">
                  <v:stroke endarrow="block" endarrowwidth="narrow" endarrowlength="long" joinstyle="miter"/>
                </v:shape>
                <v:oval id="Овал 1737" o:spid="_x0000_s1635" style="position:absolute;left:4626;top:33460;width:7106;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ep8QA&#10;AADdAAAADwAAAGRycy9kb3ducmV2LnhtbERPTWvCQBC9F/wPywjedKMVW6KriDTgqViV1uOYHZNo&#10;djZk1yT9925B6G0e73MWq86UoqHaFZYVjEcRCOLU6oIzBcdDMnwH4TyyxtIyKfglB6tl72WBsbYt&#10;f1Gz95kIIexiVJB7X8VSujQng25kK+LAXWxt0AdYZ1LX2IZwU8pJFM2kwYJDQ44VbXJKb/u7UZBc&#10;3WXymRyb7+p81+VHe/rZZVOlBv1uPQfhqfP/4qd7q8P817c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nqfEAAAA3QAAAA8AAAAAAAAAAAAAAAAAmAIAAGRycy9k&#10;b3ducmV2LnhtbFBLBQYAAAAABAAEAPUAAACJAwAAAAA=&#10;" fillcolor="white [3212]" strokecolor="black [3213]" strokeweight="1pt">
                  <v:stroke joinstyle="miter"/>
                </v:oval>
                <v:line id="Прямая соединительная линия 1738" o:spid="_x0000_s1636" style="position:absolute;flip:x y;visibility:visible;mso-wrap-style:square" from="2173,36634" to="14638,3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9Y8EAAADdAAAADwAAAGRycy9kb3ducmV2LnhtbERPz2vCMBS+D/wfwhO8zVSRrVSjiEOY&#10;u6168Phonm21eQlNrPG/N4fBjh/f79Ummk4M1PvWsoLZNANBXFndcq3gdNy/5yB8QNbYWSYFT/Kw&#10;WY/eVlho++BfGspQixTCvkAFTQiukNJXDRn0U+uIE3exvcGQYF9L3eMjhZtOzrPsQxpsOTU06GjX&#10;UHUr70bBvo7o4mH4Ga5f+eflSaU730ulJuO4XYIIFMO/+M/9rRXM80Wam96kJ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RT1jwQAAAN0AAAAPAAAAAAAAAAAAAAAA&#10;AKECAABkcnMvZG93bnJldi54bWxQSwUGAAAAAAQABAD5AAAAjwMAAAAA&#10;" strokeweight="1pt">
                  <v:stroke dashstyle="longDashDot" joinstyle="miter"/>
                </v:line>
                <v:line id="Прямая соединительная линия 1740" o:spid="_x0000_s1637" style="position:absolute;flip:y;visibility:visible;mso-wrap-style:square" from="8104,28252" to="8104,4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kcMEAAADdAAAADwAAAGRycy9kb3ducmV2LnhtbESPS4vCMBSF94L/IVzBnaZWqVqNIqLg&#10;dnzsL821LTY3tYla/fVmYGCWh+88OMt1ayrxpMaVlhWMhhEI4szqknMF59N+MAPhPLLGyjIpeJOD&#10;9arbWWKq7Yt/6Hn0uQgl7FJUUHhfp1K6rCCDbmhr4sCutjHog2xyqRt8hXJTyTiKEmmw5LBQYE3b&#10;grLb8WEUkKd2Oh6dk902uV83l118kh+jVL/XbhYgAvX/5r/0QSuIZ5M5/L4JT0Cu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KRwwQAAAN0AAAAPAAAAAAAAAAAAAAAA&#10;AKECAABkcnMvZG93bnJldi54bWxQSwUGAAAAAAQABAD5AAAAjwMAAAAA&#10;" strokeweight="1pt">
                  <v:stroke dashstyle="longDashDot" joinstyle="miter"/>
                </v:line>
                <v:line id="Прямая соединительная линия 1741" o:spid="_x0000_s1638" style="position:absolute;flip:y;visibility:visible;mso-wrap-style:square" from="8542,28646" to="8542,3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ML8AAADdAAAADwAAAGRycy9kb3ducmV2LnhtbERPS4vCMBC+C/6HMAveNLVilWoUERf2&#10;6us+NGNbtpnUJqvd/fU7B8Hjx/deb3vXqAd1ofZsYDpJQBEX3tZcGricP8dLUCEiW2w8k4FfCrDd&#10;DAdrzK1/8pEep1gqCeGQo4EqxjbXOhQVOQwT3xILd/OdwyiwK7Xt8CnhrtFpkmTaYc3SUGFL+4qK&#10;79OPM0CR+sVseskO++x+210P6Vn/OWNGH/1uBUrY+Ba/3F/WQLqcy355I09Ab/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bML8AAADdAAAADwAAAAAAAAAAAAAAAACh&#10;AgAAZHJzL2Rvd25yZXYueG1sUEsFBgAAAAAEAAQA+QAAAI0DAAAAAA==&#10;" strokeweight="1pt">
                  <v:stroke dashstyle="longDashDot" joinstyle="miter"/>
                </v:line>
                <v:line id="Прямая соединительная линия 1742" o:spid="_x0000_s1639" style="position:absolute;flip:y;visibility:visible;mso-wrap-style:square" from="8098,26544" to="8098,2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Y8MQAAADdAAAADwAAAGRycy9kb3ducmV2LnhtbESPwWrDMBBE74X8g9hCb43sQFrjRDEl&#10;0GAoPdjJB2ysjeXWWhlLjd2/rwKBHoeZecNsi9n24kqj7xwrSJcJCOLG6Y5bBafj+3MGwgdkjb1j&#10;UvBLHord4mGLuXYTV3StQysihH2OCkwIQy6lbwxZ9Es3EEfv4kaLIcqxlXrEKcJtL1dJ8iItdhwX&#10;DA60N9R81z9WwWd2rPCjrF5R06XEr8PZcHNW6ulxftuACDSH//C9XWoFq2ydwu1Nf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9jwxAAAAN0AAAAPAAAAAAAAAAAA&#10;AAAAAKECAABkcnMvZG93bnJldi54bWxQSwUGAAAAAAQABAD5AAAAkgMAAAAA&#10;" strokeweight=".5pt">
                  <v:stroke joinstyle="miter"/>
                </v:line>
                <v:line id="Прямая соединительная линия 1743" o:spid="_x0000_s1640" style="position:absolute;flip:y;visibility:visible;mso-wrap-style:square" from="8593,26773" to="8593,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Gh8MAAADdAAAADwAAAGRycy9kb3ducmV2LnhtbESP0WrCQBRE3wv+w3KFvtWNAWuIriJC&#10;JVD6EPUDrtlrNpq9G7JbTf++Kwg+DjNzhlmuB9uKG/W+caxgOklAEFdON1wrOB6+PjIQPiBrbB2T&#10;gj/ysF6N3paYa3fnkm77UIsIYZ+jAhNCl0vpK0MW/cR1xNE7u95iiLKvpe7xHuG2lWmSfEqLDccF&#10;gx1tDVXX/a9V8JMdSvwuyjlqOhd42Z0MVyel3sfDZgEi0BBe4We70ArSbJbC40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RofDAAAA3QAAAA8AAAAAAAAAAAAA&#10;AAAAoQIAAGRycy9kb3ducmV2LnhtbFBLBQYAAAAABAAEAPkAAACRAwAAAAA=&#10;" strokeweight=".5pt">
                  <v:stroke joinstyle="miter"/>
                </v:line>
                <v:oval id="Овал 2643" o:spid="_x0000_s1641" style="position:absolute;left:41495;top:9543;width:9133;height:7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J1MUA&#10;AADdAAAADwAAAGRycy9kb3ducmV2LnhtbESPT2vCQBTE7wW/w/KE3upGxSKpqxQhVKxQjF56e2Rf&#10;/tDs27C7TdJv3xUEj8PM/IbZ7EbTip6cbywrmM8SEMSF1Q1XCq6X7GUNwgdkja1lUvBHHnbbydMG&#10;U20HPlOfh0pECPsUFdQhdKmUvqjJoJ/Zjjh6pXUGQ5SuktrhEOGmlYskeZUGG44LNXa0r6n4yX+N&#10;gpaLKv/osxOXZvU1uO9j9lkelXqeju9vIAKN4RG+tw9awWK9WsLtTX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wnUxQAAAN0AAAAPAAAAAAAAAAAAAAAAAJgCAABkcnMv&#10;ZG93bnJldi54bWxQSwUGAAAAAAQABAD1AAAAigMAAAAA&#10;" fillcolor="black" strokeweight="1.5pt">
                  <v:fill r:id="rId19" o:title="" type="pattern"/>
                  <v:stroke joinstyle="miter"/>
                </v:oval>
                <v:oval id="Овал 1712" o:spid="_x0000_s1642" style="position:absolute;left:42543;top:10356;width:7107;height:6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HmccA&#10;AADdAAAADwAAAGRycy9kb3ducmV2LnhtbESPzWrDMBCE74G+g9hCbolck4bgRjalxJBTaH5oe9xa&#10;G9uttTKWYrtvXwUCOQ4z8w2zzkbTiJ46V1tW8DSPQBAXVtdcKjgd89kKhPPIGhvLpOCPHGTpw2SN&#10;ibYD76k/+FIECLsEFVTet4mUrqjIoJvbljh4Z9sZ9EF2pdQdDgFuGhlH0VIarDksVNjSW0XF7+Fi&#10;FOQ/7hzv8lP/0X5fdLMZvj7fy4VS08fx9QWEp9Hfw7f2ViuIV88L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h5nHAAAA3QAAAA8AAAAAAAAAAAAAAAAAmAIAAGRy&#10;cy9kb3ducmV2LnhtbFBLBQYAAAAABAAEAPUAAACMAwAAAAA=&#10;" fillcolor="white [3212]" strokecolor="black [3213]" strokeweight="1pt">
                  <v:stroke joinstyle="miter"/>
                </v:oval>
                <v:line id="Прямая соединительная линия 1710" o:spid="_x0000_s1643" style="position:absolute;flip:x y;visibility:visible;mso-wrap-style:square" from="40085,13527" to="52551,1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0EIMQAAADdAAAADwAAAGRycy9kb3ducmV2LnhtbESPQWsCMRSE74L/ITzBm2YVbJetUYpF&#10;qL25evD42Dx3t928hE1c479vCkKPw8x8w6y30XRioN63lhUs5hkI4srqlmsF59N+loPwAVljZ5kU&#10;PMjDdjMerbHQ9s5HGspQiwRhX6CCJgRXSOmrhgz6uXXEybva3mBIsq+l7vGe4KaTyyx7kQZbTgsN&#10;Oto1VP2UN6NgX0d08TB8Dd8f+ev1QaW73EqlppP4/gYiUAz/4Wf7UytY5qsV/L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QQgxAAAAN0AAAAPAAAAAAAAAAAA&#10;AAAAAKECAABkcnMvZG93bnJldi54bWxQSwUGAAAAAAQABAD5AAAAkgMAAAAA&#10;" strokeweight="1pt">
                  <v:stroke dashstyle="longDashDot" joinstyle="miter"/>
                </v:line>
                <v:line id="Прямая соединительная линия 1709" o:spid="_x0000_s1644" style="position:absolute;flip:y;visibility:visible;mso-wrap-style:square" from="46017,5149" to="46017,1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qm38MAAADdAAAADwAAAGRycy9kb3ducmV2LnhtbESPzWqDQBSF94W8w3AD3dUxhloxGSWE&#10;BLqtpvuLc6MS545xJont03cKhS4P3/nhbMvZDOJOk+stK1hFMQjixuqeWwWn+viSgXAeWeNgmRR8&#10;kYOyWDxtMdf2wR90r3wrQgm7HBV03o+5lK7pyKCL7Egc2NlOBn2QUyv1hI9QbgaZxHEqDfYcFjoc&#10;ad9Rc6luRgF5mt/Wq1N62KfX8+7zkNTy2yj1vJx3GxCB+n/zX/pdK0iy1xR+34Qn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qpt/DAAAA3QAAAA8AAAAAAAAAAAAA&#10;AAAAoQIAAGRycy9kb3ducmV2LnhtbFBLBQYAAAAABAAEAPkAAACRAwAAAAA=&#10;" strokeweight="1pt">
                  <v:stroke dashstyle="longDashDot" joinstyle="miter"/>
                </v:line>
                <v:shape id="Прямоугольник 2646" o:spid="_x0000_s1645" style="position:absolute;left:44951;top:9457;width:2919;height:1291;visibility:visible;mso-wrap-style:square;v-text-anchor:middle" coordsize="291853,12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4dcQA&#10;AADdAAAADwAAAGRycy9kb3ducmV2LnhtbESPQWvCQBSE7wX/w/IEb3UTQRuiq4goSk+NLZ4f2WcS&#10;zL4Nu6uJ/94tFHocZuYbZrUZTCse5HxjWUE6TUAQl1Y3XCn4+T68ZyB8QNbYWiYFT/KwWY/eVphr&#10;23NBj3OoRISwz1FBHUKXS+nLmgz6qe2Io3e1zmCI0lVSO+wj3LRyliQLabDhuFBjR7uaytv5bhQU&#10;X0d3ybaubUL/Wdz3z3RR9KlSk/GwXYIINIT/8F/7pBXMsvkH/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HXEAAAA3QAAAA8AAAAAAAAAAAAAAAAAmAIAAGRycy9k&#10;b3ducmV2LnhtbFBLBQYAAAAABAAEAPUAAACJAwAAAAA=&#10;" path="m,17835c69516,8931,60831,-2184,109473,374v48642,2558,157211,19001,182380,32809l291853,129025c254487,121027,164428,85711,115786,81450,67144,77189,27764,93648,,103461,,73166,2674,72195,,17835xe" fillcolor="white [3212]" strokecolor="black [3213]" strokeweight="1pt">
                  <v:stroke joinstyle="miter"/>
                  <v:path arrowok="t" o:connecttype="custom" o:connectlocs="0,17846;109491,374;291900,33203;291900,129101;115805,81498;0,103522;0,17846" o:connectangles="0,0,0,0,0,0,0"/>
                </v:shape>
                <v:shape id="Прямая со стрелкой 1748" o:spid="_x0000_s1646" type="#_x0000_t32" style="position:absolute;left:40569;top:28961;width:7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8WcEAAADdAAAADwAAAGRycy9kb3ducmV2LnhtbERPTYvCMBC9C/sfwix401RBcatRdEFW&#10;EBFdvY/NbFO2mZQm1uqvNwfB4+N9zxatLUVDtS8cKxj0ExDEmdMF5wpOv+veBIQPyBpLx6TgTh4W&#10;84/ODFPtbnyg5hhyEUPYp6jAhFClUvrMkEXfdxVx5P5cbTFEWOdS13iL4baUwyQZS4sFxwaDFX0b&#10;yv6PV6vgQGb3s2r3X+frenUx98Zs5cMo1f1sl1MQgdrwFr/cG61gOBnFufFNf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KnxZwQAAAN0AAAAPAAAAAAAAAAAAAAAA&#10;AKECAABkcnMvZG93bnJldi54bWxQSwUGAAAAAAQABAD5AAAAjwMAAAAA&#10;" strokecolor="black [3213]" strokeweight=".5pt">
                  <v:stroke startarrow="block" startarrowwidth="narrow" startarrowlength="long" endarrow="block" endarrowwidth="narrow" endarrowlength="long" joinstyle="miter"/>
                </v:shape>
                <v:line id="Прямая соединительная линия 1750" o:spid="_x0000_s1647" style="position:absolute;flip:x y;visibility:visible;mso-wrap-style:square" from="48052,31745" to="50778,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Mq8YAAADdAAAADwAAAGRycy9kb3ducmV2LnhtbESPQWvCQBSE7wX/w/IEb3WTYCVNXUUK&#10;BRUvxl56e2Rfk9Ds2zW7mvjv3UKhx2FmvmFWm9F04ka9by0rSOcJCOLK6pZrBZ/nj+cchA/IGjvL&#10;pOBOHjbrydMKC20HPtGtDLWIEPYFKmhCcIWUvmrIoJ9bRxy9b9sbDFH2tdQ9DhFuOpklyVIabDku&#10;NOjovaHqp7waBdId3DE/ll/nvUkvhzHbDUO6UGo2HbdvIAKN4T/8195pBVn+8gq/b+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TKvGAAAA3QAAAA8AAAAAAAAA&#10;AAAAAAAAoQIAAGRycy9kb3ducmV2LnhtbFBLBQYAAAAABAAEAPkAAACUAwAAAAA=&#10;" strokecolor="black [3213]" strokeweight=".5pt">
                  <v:stroke joinstyle="miter"/>
                </v:line>
                <v:line id="Прямая соединительная линия 1757" o:spid="_x0000_s1648" style="position:absolute;visibility:visible;mso-wrap-style:square" from="33203,31727" to="48084,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kcQAAADdAAAADwAAAGRycy9kb3ducmV2LnhtbERPy2rCQBTdC/2H4Rbc6cRYgkQn0gak&#10;UrqJloq7S+bmYTN3QmbU9O87i4LLw3lvtqPpxI0G11pWsJhHIIhLq1uuFXwdd7MVCOeRNXaWScEv&#10;OdhmT5MNptreuaDbwdcihLBLUUHjfZ9K6cqGDLq57YkDV9nBoA9wqKUe8B7CTSfjKEqkwZZDQ4M9&#10;5Q2VP4erUTB+xx+7fJlUxbl4OeWXxXv9+cZKTZ/H1zUIT6N/iP/de60gXiV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WRxAAAAN0AAAAPAAAAAAAAAAAA&#10;AAAAAKECAABkcnMvZG93bnJldi54bWxQSwUGAAAAAAQABAD5AAAAkgMAAAAA&#10;" strokecolor="black [3213]" strokeweight="1.5pt">
                  <v:stroke joinstyle="miter"/>
                </v:line>
                <v:line id="Прямая соединительная линия 1764" o:spid="_x0000_s1649" style="position:absolute;flip:x y;visibility:visible;mso-wrap-style:square" from="40056,35075" to="52077,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EczMUAAADdAAAADwAAAGRycy9kb3ducmV2LnhtbESPQWvCQBSE70L/w/IKvenGVEViNlIK&#10;hVI8aFro9TX7zAazb5fsVuO/d4VCj8PMfMOU29H24kxD6BwrmM8yEMSN0x23Cr4+36ZrECEia+wd&#10;k4IrBdhWD5MSC+0ufKBzHVuRIBwKVGBi9IWUoTFkMcycJ07e0Q0WY5JDK/WAlwS3vcyzbCUtdpwW&#10;DHp6NdSc6l+rYJeZb2+W+3x8Nj4ujj/Iuf1Q6ulxfNmAiDTG//Bf+10ryNerOdzfpCcg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EczMUAAADdAAAADwAAAAAAAAAA&#10;AAAAAAChAgAAZHJzL2Rvd25yZXYueG1sUEsFBgAAAAAEAAQA+QAAAJMDAAAAAA==&#10;" strokecolor="black [3213]" strokeweight="1pt">
                  <v:stroke dashstyle="longDashDot" joinstyle="miter"/>
                </v:line>
                <v:line id="Прямая соединительная линия 1765" o:spid="_x0000_s1650" style="position:absolute;flip:x;visibility:visible;mso-wrap-style:square" from="29632,35068" to="40895,3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uMYAAADdAAAADwAAAGRycy9kb3ducmV2LnhtbESPT2vCQBTE74V+h+UVvNVNA1qJ2Ugp&#10;rdpbTaXg7ZF9+YPZtyG7TeK37wqCx2FmfsOkm8m0YqDeNZYVvMwjEMSF1Q1XCo4/n88rEM4ja2wt&#10;k4ILOdhkjw8pJtqOfKAh95UIEHYJKqi97xIpXVGTQTe3HXHwStsb9EH2ldQ9jgFuWhlH0VIabDgs&#10;1NjRe03FOf8zCsz369CVi+q4O319lJ7NtjiPv0rNnqa3NQhPk7+Hb+29VhCvljFc34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o/7jGAAAA3QAAAA8AAAAAAAAA&#10;AAAAAAAAoQIAAGRycy9kb3ducmV2LnhtbFBLBQYAAAAABAAEAPkAAACUAwAAAAA=&#10;" strokecolor="black [3213]" strokeweight="1pt">
                  <v:stroke dashstyle="longDashDot" joinstyle="miter"/>
                </v:line>
                <v:shape id="Полилиния 1768" o:spid="_x0000_s1651" style="position:absolute;left:27944;top:33987;width:5843;height:1531;rotation:-4861087fd;visibility:visible;mso-wrap-style:square;v-text-anchor:middle" coordsize="415561,15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k78cA&#10;AADdAAAADwAAAGRycy9kb3ducmV2LnhtbESPT2vCQBTE7wW/w/KE3nSjBRuia4ilBfHmnxa8PbKv&#10;2dDs2zS7mtRP3y0IPQ4z8xtmlQ+2EVfqfO1YwWyagCAuna65UnA6vk1SED4ga2wck4If8pCvRw8r&#10;zLTreU/XQ6hEhLDPUIEJoc2k9KUhi37qWuLofbrOYoiyq6TusI9w28h5kiykxZrjgsGWXgyVX4eL&#10;VbCtdrf96+278OfLhy7S9029ezZKPY6HYgki0BD+w/f2ViuYp4sn+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nZO/HAAAA3QAAAA8AAAAAAAAAAAAAAAAAmAIAAGRy&#10;cy9kb3ducmV2LnhtbFBLBQYAAAAABAAEAPUAAACMAwAAAAA=&#10;" path="m,155898c194702,163134,86086,85865,179697,55741,256090,32970,344620,85250,415561,e" filled="f" strokecolor="black [3213]" strokeweight=".5pt">
                  <v:stroke joinstyle="miter"/>
                  <v:path arrowok="t" o:connecttype="custom" o:connectlocs="0,149451;355103,53436;821200,0" o:connectangles="0,0,0"/>
                </v:shape>
                <v:line id="Прямая соединительная линия 1769" o:spid="_x0000_s1652" style="position:absolute;flip:y;visibility:visible;mso-wrap-style:square" from="30925,31748" to="41041,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1F8YAAADdAAAADwAAAGRycy9kb3ducmV2LnhtbESPT2sCMRTE7wW/Q3iCN80arMrWKKVa&#10;6aVi7Z/z6+Z1s7h5WTbpuv32TUHocZiZ3zCrTe9q0VEbKs8appMMBHHhTcWlhrfXx/ESRIjIBmvP&#10;pOGHAmzWg5sV5sZf+IW6UyxFgnDIUYONscmlDIUlh2HiG+LkffnWYUyyLaVp8ZLgrpYqy+bSYcVp&#10;wWJDD5aK8+nbaXi3ncTD82L38bnv5FbdqmO5V1qPhv39HYhIffwPX9tPRoNazmfw9y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jdRfGAAAA3QAAAA8AAAAAAAAA&#10;AAAAAAAAoQIAAGRycy9kb3ducmV2LnhtbFBLBQYAAAAABAAEAPkAAACUAwAAAAA=&#10;" strokecolor="black [3213]" strokeweight="1.5pt">
                  <v:stroke joinstyle="miter"/>
                </v:line>
                <v:line id="Прямая соединительная линия 1770" o:spid="_x0000_s1653" style="position:absolute;visibility:visible;mso-wrap-style:square" from="40915,31757" to="51429,3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2CccAAADdAAAADwAAAGRycy9kb3ducmV2LnhtbESPQWvCQBSE7wX/w/KE3urG1AZJXUUD&#10;UpFeYovS2yP7TKLZtyG71fjvXaHQ4zAz3zCzRW8acaHO1ZYVjEcRCOLC6ppLBd9f65cpCOeRNTaW&#10;ScGNHCzmg6cZptpeOafLzpciQNilqKDyvk2ldEVFBt3ItsTBO9rOoA+yK6Xu8BrgppFxFCXSYM1h&#10;ocKWsoqK8+7XKOj38XadvSbH/CefHLLT+KP8XLFSz8N++Q7CU+//w3/tjVYQT5M3eLw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53YJxwAAAN0AAAAPAAAAAAAA&#10;AAAAAAAAAKECAABkcnMvZG93bnJldi54bWxQSwUGAAAAAAQABAD5AAAAlQMAAAAA&#10;" strokecolor="black [3213]" strokeweight="1.5pt">
                  <v:stroke joinstyle="miter"/>
                </v:line>
                <v:line id="Прямая соединительная линия 1771" o:spid="_x0000_s1654" style="position:absolute;visibility:visible;mso-wrap-style:square" from="40651,38231" to="51601,4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ofsYAAADdAAAADwAAAGRycy9kb3ducmV2LnhtbESPQWvCQBSE74X+h+UJ3urGKEGiq9iA&#10;KNJLbGnx9sg+k2j2bciuGv99t1DwOMzMN8xi1ZtG3KhztWUF41EEgriwuuZSwdfn5m0GwnlkjY1l&#10;UvAgB6vl68sCU23vnNPt4EsRIOxSVFB536ZSuqIig25kW+LgnWxn0AfZlVJ3eA9w08g4ihJpsOaw&#10;UGFLWUXF5XA1CvrveL/JJskpP+bTn+w83pYf76zUcNCv5yA89f4Z/m/vtIJ4liT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16H7GAAAA3QAAAA8AAAAAAAAA&#10;AAAAAAAAoQIAAGRycy9kb3ducmV2LnhtbFBLBQYAAAAABAAEAPkAAACUAwAAAAA=&#10;" strokecolor="black [3213]" strokeweight="1.5pt">
                  <v:stroke joinstyle="miter"/>
                </v:line>
                <v:line id="Прямая соединительная линия 1775" o:spid="_x0000_s1655" style="position:absolute;visibility:visible;mso-wrap-style:square" from="40644,31817" to="40644,3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kY8YAAADdAAAADwAAAGRycy9kb3ducmV2LnhtbESPT2sCMRDF74LfIUzBi2hSD/7ZGkUs&#10;gnhocZWeh83sZulmsmyibr99IxR6fLx5vzdvve1dI+7UhdqzhtepAkFceFNzpeF6OUyWIEJENth4&#10;Jg0/FGC7GQ7WmBn/4DPd81iJBOGQoQYbY5tJGQpLDsPUt8TJK33nMCbZVdJ0+Ehw18iZUnPpsObU&#10;YLGlvaXiO7+59Mb716U8kfoo8+ZztTv3Y6vqsdajl373BiJSH/+P/9JHo2G2nC/guSY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1pGPGAAAA3QAAAA8AAAAAAAAA&#10;AAAAAAAAoQIAAGRycy9kb3ducmV2LnhtbFBLBQYAAAAABAAEAPkAAACUAwAAAAA=&#10;" strokecolor="black [3213]" strokeweight="3pt">
                  <v:stroke joinstyle="miter"/>
                </v:line>
                <v:shape id="Полилиния 1777" o:spid="_x0000_s1656" style="position:absolute;left:48481;top:36176;width:5940;height:2928;rotation:-4296993fd;visibility:visible;mso-wrap-style:square;v-text-anchor:middle" coordsize="545531,29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7WcQA&#10;AADdAAAADwAAAGRycy9kb3ducmV2LnhtbERPy2rCQBTdF/yH4Ra6KTrRRRpTRxFLwIKb2C50d8nc&#10;JqmZOyEzefj3nYXQ5eG8N7vJNGKgztWWFSwXEQjiwuqaSwXfX9k8AeE8ssbGMim4k4Pddva0wVTb&#10;kXMazr4UIYRdigoq79tUSldUZNAtbEscuB/bGfQBdqXUHY4h3DRyFUWxNFhzaKiwpUNFxe3cGwWf&#10;5vYWXfMsP+lL//qxXO/5NxmVenme9u8gPE3+X/xwH7WCVRKHu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O1nEAAAA3QAAAA8AAAAAAAAAAAAAAAAAmAIAAGRycy9k&#10;b3ducmV2LnhtbFBLBQYAAAAABAAEAPUAAACJAwAAAAA=&#10;" path="m,299321c98932,145409,229411,218136,292115,92564,368508,69793,400024,-30341,545531,9104e" filled="f" strokecolor="black [3213]" strokeweight=".5pt">
                  <v:stroke joinstyle="miter"/>
                  <v:path arrowok="t" o:connecttype="custom" o:connectlocs="0,286421;346236,88574;646602,8712" o:connectangles="0,0,0"/>
                </v:shape>
                <v:line id="Прямая соединительная линия 1778" o:spid="_x0000_s1657" style="position:absolute;flip:y;visibility:visible;mso-wrap-style:square" from="30801,38231" to="40947,3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aicYAAADdAAAADwAAAGRycy9kb3ducmV2LnhtbESPS2vDMBCE74X8B7GB3Bo5gqSpGyWU&#10;vOilIU0f5621sUytlbFUx/33VaGQ4zAz3zCLVe9q0VEbKs8aJuMMBHHhTcWlhrfX3e0cRIjIBmvP&#10;pOGHAqyWg5sF5sZf+IW6UyxFgnDIUYONscmlDIUlh2HsG+LknX3rMCbZltK0eElwV0uVZTPpsOK0&#10;YLGhtaXi6/TtNLzbTuLh+W778bnv5EZN1bHcK61Hw/7xAUSkPl7D/+0no0HNZ/f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i2onGAAAA3QAAAA8AAAAAAAAA&#10;AAAAAAAAoQIAAGRycy9kb3ducmV2LnhtbFBLBQYAAAAABAAEAPkAAACUAwAAAAA=&#10;" strokecolor="black [3213]" strokeweight="1.5pt">
                  <v:stroke joinstyle="miter"/>
                </v:line>
                <v:shape id="Полилиния 1787" o:spid="_x0000_s1658" style="position:absolute;left:30925;top:36977;width:4417;height:790;flip:y;visibility:visible;mso-wrap-style:square;v-text-anchor:middle" coordsize="585721,9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UIMAA&#10;AADdAAAADwAAAGRycy9kb3ducmV2LnhtbERPy4rCMBTdC/MP4Qqz01QXKh1TGXzgbKcquLw017a0&#10;uekksda/nywEl4fzXm8G04qenK8tK5hNExDEhdU1lwrOp8NkBcIHZI2tZVLwJA+b7GO0xlTbB/9S&#10;n4dSxBD2KSqoQuhSKX1RkUE/tR1x5G7WGQwRulJqh48Yblo5T5KFNFhzbKiwo21FRZPfjYKws5e/&#10;Q3M7Ii323fXs8qKfPZX6HA/fXyACDeEtfrl/tIL5ahn3xzfxCc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MUIMAAAADdAAAADwAAAAAAAAAAAAAAAACYAgAAZHJzL2Rvd25y&#10;ZXYueG1sUEsFBgAAAAAEAAQA9QAAAIUDAAAAAA==&#10;" path="m585721,c542282,10621,446731,36056,377215,50978,309731,79109,204182,100711,168622,89535,133062,78359,,89535,,89535e" filled="f" strokecolor="black [3213]" strokeweight=".5pt">
                  <v:stroke joinstyle="miter"/>
                  <v:path arrowok="t" o:connecttype="custom" o:connectlocs="333076,0;214507,37152;95889,65252;0,65252" o:connectangles="0,0,0,0"/>
                </v:shape>
                <v:shape id="Прямоугольник 8" o:spid="_x0000_s1659" style="position:absolute;left:46266;top:39509;width:5082;height:650;rotation:899936fd;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mQsQA&#10;AADdAAAADwAAAGRycy9kb3ducmV2LnhtbESPQYvCMBSE7wv+h/AEb2vaglWqUURc8LCXqgjeHs2z&#10;KTYvpclq/fdmYWGPw8x8w6w2g23Fg3rfOFaQThMQxJXTDdcKzqevzwUIH5A1to5JwYs8bNajjxUW&#10;2j25pMcx1CJC2BeowITQFVL6ypBFP3UdcfRurrcYouxrqXt8RrhtZZYkubTYcFww2NHOUHU//lgF&#10;cn8r82uyTWeU2eY7r83r0pZKTcbDdgki0BD+w3/tg1aQLeYp/L6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rpkLEAAAA3QAAAA8AAAAAAAAAAAAAAAAAmAIAAGRycy9k&#10;b3ducmV2LnhtbFBLBQYAAAAABAAEAPUAAACJAwAAAAA=&#10;" path="m,139071c8260,99933,13065,51170,31998,l958113,r,390525l24063,390525c56927,253647,,240782,,139071xe" fillcolor="black [3213]" strokecolor="black [3213]" strokeweight="1.5pt">
                  <v:fill r:id="rId19" o:title="" color2="white [3212]" type="pattern"/>
                  <v:stroke joinstyle="miter"/>
                  <v:path arrowok="t" o:connecttype="custom" o:connectlocs="0,3855;9003,0;269581,0;269581,10824;6770,10824;0,3855" o:connectangles="0,0,0,0,0,0"/>
                </v:shape>
                <v:shape id="Прямоугольник 8" o:spid="_x0000_s1660" style="position:absolute;left:30801;top:37768;width:4508;height:524;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wPscA&#10;AADdAAAADwAAAGRycy9kb3ducmV2LnhtbESPQWvCQBSE74X+h+UVvDUbA9WYuopIBVF6aBTs8ZF9&#10;TYLZt2l2TdJ/3xUKPQ4z8w2zXI+mET11rrasYBrFIIgLq2suFZxPu+cUhPPIGhvLpOCHHKxXjw9L&#10;zLQd+IP63JciQNhlqKDyvs2kdEVFBl1kW+LgfdnOoA+yK6XucAhw08gkjmfSYM1hocKWthUV1/xm&#10;FOzse7v9PF5eppvr/JC+LXA0s2+lJk/j5hWEp9H/h//ae60gSecJ3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MD7HAAAA3QAAAA8AAAAAAAAAAAAAAAAAmAIAAGRy&#10;cy9kb3ducmV2LnhtbFBLBQYAAAAABAAEAPUAAACMAwAAAAA=&#10;" path="m,139071c8260,99933,13065,51170,31998,l958113,r,390525l24063,390525c56927,253647,,240782,,139071xe" fillcolor="black [3213]" strokecolor="black [3213]" strokeweight="1.5pt">
                  <v:fill r:id="rId19" o:title="" color2="white [3212]" type="pattern"/>
                  <v:stroke joinstyle="miter"/>
                  <v:path arrowok="t" o:connecttype="custom" o:connectlocs="0,2504;7084,0;212122,0;212122,7032;5328,7032;0,2504" o:connectangles="0,0,0,0,0,0"/>
                </v:shape>
                <v:shape id="Полилиния 1790" o:spid="_x0000_s1661" style="position:absolute;left:46415;top:38678;width:4938;height:300;flip:y;visibility:visible;mso-wrap-style:square;v-text-anchor:middle" coordsize="654732,3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dRsUA&#10;AADdAAAADwAAAGRycy9kb3ducmV2LnhtbESP3YrCMBSE7xd8h3AE79ZEhVW6RhFBERbEP3ZvD83Z&#10;tticlCbW6tMbQfBymJlvmOm8taVoqPaFYw2DvgJBnDpTcKbhdFx9TkD4gGywdEwabuRhPut8TDEx&#10;7sp7ag4hExHCPkENeQhVIqVPc7Lo+64ijt6/qy2GKOtMmhqvEW5LOVTqS1osOC7kWNEyp/R8uFgN&#10;9+x3d9uno7+7/GnW7W6rzrRVWve67eIbRKA2vMOv9sZoGE7GI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J1GxQAAAN0AAAAPAAAAAAAAAAAAAAAAAJgCAABkcnMv&#10;ZG93bnJldi54bWxQSwUGAAAAAAQABAD1AAAAigMAAAAA&#10;" path="m3,7441c-505,-16943,88772,26092,151579,29822v62807,3730,141406,-908,225265,c460703,30730,482689,-3772,654732,35271e" filled="f" strokecolor="black [3213]" strokeweight=".5pt">
                  <v:stroke joinstyle="miter"/>
                  <v:path arrowok="t" o:connecttype="custom" o:connectlocs="2,5387;86207,21589;214321,21589;372363,25534" o:connectangles="0,0,0,0"/>
                </v:shape>
                <v:shape id="Полилиния 406" o:spid="_x0000_s1662" style="position:absolute;left:40152;top:31387;width:961;height:468;visibility:visible;mso-wrap-style:square;v-text-anchor:middle" coordsize="96066,4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598QA&#10;AADdAAAADwAAAGRycy9kb3ducmV2LnhtbESPQWvCQBSE7wX/w/IEb3UTkUZS11AFJZceGtv7I/ua&#10;hGbfxuyaRH+9Wyj0OMzMN8w2m0wrBupdY1lBvIxAEJdWN1wp+DwfnzcgnEfW2FomBTdykO1mT1tM&#10;tR35g4bCVyJA2KWooPa+S6V0ZU0G3dJ2xMH7tr1BH2RfSd3jGOCmlasoepEGGw4LNXZ0qKn8Ka5G&#10;QfveUHxP7AXt6fqlczfp8bxXajGf3l5BeJr8f/ivnWsFq02yht834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effEAAAA3QAAAA8AAAAAAAAAAAAAAAAAmAIAAGRycy9k&#10;b3ducmV2LnhtbFBLBQYAAAAABAAEAPUAAACJAwAAAAA=&#10;" path="m,25458c16900,11226,33801,-3006,49812,552v16011,3558,7709,-6523,46254,46254e" filled="f" strokecolor="black [3213]" strokeweight="1.5pt">
                  <v:stroke joinstyle="miter"/>
                  <v:path arrowok="t" o:connecttype="custom" o:connectlocs="0,25455;49830,552;96100,46800" o:connectangles="0,0,0"/>
                </v:shape>
                <v:line id="Прямая соединительная линия 1791" o:spid="_x0000_s1663" style="position:absolute;visibility:visible;mso-wrap-style:square" from="33203,30495" to="48084,3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g1McAAADdAAAADwAAAGRycy9kb3ducmV2LnhtbESPQWvCQBSE74X+h+UJ3urG2KpEV6kB&#10;aSleoqJ4e2SfSdrs25BdNf33rlDocZiZb5j5sjO1uFLrKssKhoMIBHFudcWFgv1u/TIF4Tyyxtoy&#10;KfglB8vF89McE21vnNF16wsRIOwSVFB63yRSurwkg25gG+LgnW1r0AfZFlK3eAtwU8s4isbSYMVh&#10;ocSG0pLyn+3FKOgO8dc6HY3P2Sl7Pabfw49is2Kl+r3ufQbCU+f/w3/tT60gnk7e4P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uDUxwAAAN0AAAAPAAAAAAAA&#10;AAAAAAAAAKECAABkcnMvZG93bnJldi54bWxQSwUGAAAAAAQABAD5AAAAlQMAAAAA&#10;" strokecolor="black [3213]" strokeweight="1.5pt">
                  <v:stroke joinstyle="miter"/>
                </v:line>
                <v:line id="Прямая соединительная линия 192" o:spid="_x0000_s1664" style="position:absolute;flip:y;visibility:visible;mso-wrap-style:square" from="48084,30493" to="48084,3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YJsYAAADdAAAADwAAAGRycy9kb3ducmV2LnhtbESPW2sCMRSE3wv+h3CEvtWsgapsjVJ6&#10;kb4oai/Pp5vTzeLmZNmk6/rvjSD4OMzMN8x82btadNSGyrOG8SgDQVx4U3Gp4evz/WEGIkRkg7Vn&#10;0nCiAMvF4G6OufFH3lG3j6VIEA45arAxNrmUobDkMIx8Q5y8P986jEm2pTQtHhPc1VJl2UQ6rDgt&#10;WGzoxVJx2P87Dd+2k7hZT99+fledfFWPaluulNb3w/75CUSkPt7C1/aH0aBm0wlc3qQn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2CbGAAAA3QAAAA8AAAAAAAAA&#10;AAAAAAAAoQIAAGRycy9kb3ducmV2LnhtbFBLBQYAAAAABAAEAPkAAACUAwAAAAA=&#10;" strokecolor="black [3213]" strokeweight="1.5pt">
                  <v:stroke joinstyle="miter"/>
                </v:line>
                <v:line id="Прямая соединительная линия 1792" o:spid="_x0000_s1665" style="position:absolute;flip:y;visibility:visible;mso-wrap-style:square" from="33203,30495" to="33203,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9vcYAAADdAAAADwAAAGRycy9kb3ducmV2LnhtbESPT2sCMRTE7wW/Q3iCt5ptoF3ZGqWo&#10;lV4s1v45v25eN4ubl2UT1/XbN4WCx2FmfsPMl4NrRE9dqD1ruJtmIIhLb2quNHy8P9/OQISIbLDx&#10;TBouFGC5GN3MsTD+zG/UH2IlEoRDgRpsjG0hZSgtOQxT3xIn78d3DmOSXSVNh+cEd41UWfYgHdac&#10;Fiy2tLJUHg8np+HT9hJfd/nm63vby7W6V/tqq7SejIenRxCRhngN/7dfjAY1y3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fb3GAAAA3QAAAA8AAAAAAAAA&#10;AAAAAAAAoQIAAGRycy9kb3ducmV2LnhtbFBLBQYAAAAABAAEAPkAAACUAwAAAAA=&#10;" strokecolor="black [3213]" strokeweight="1.5pt">
                  <v:stroke joinstyle="miter"/>
                </v:line>
                <v:line id="Прямая соединительная линия 1793" o:spid="_x0000_s1666" style="position:absolute;flip:y;visibility:visible;mso-wrap-style:square" from="40569,28532" to="40569,3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IXcMAAADdAAAADwAAAGRycy9kb3ducmV2LnhtbERPPW/CMBDdK/EfrENiK04ZKEoxURUp&#10;wNCltEIdT/GRhNrnyDZJ6K+vh0odn973tpisEQP50DlW8LTMQBDXTnfcKPj8qB43IEJE1mgck4I7&#10;BSh2s4ct5tqN/E7DKTYihXDIUUEbY59LGeqWLIal64kTd3HeYkzQN1J7HFO4NXKVZWtpsePU0GJP&#10;ZUv19+lmFZTm/DUd9p7j+fpzub1RVV6NUWoxn15fQESa4r/4z33UClab5zQ3vU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CF3DAAAA3QAAAA8AAAAAAAAAAAAA&#10;AAAAoQIAAGRycy9kb3ducmV2LnhtbFBLBQYAAAAABAAEAPkAAACRAwAAAAA=&#10;" strokecolor="black [3213]" strokeweight=".5pt">
                  <v:stroke joinstyle="miter"/>
                </v:line>
                <v:line id="Прямая соединительная линия 1794" o:spid="_x0000_s1667" style="position:absolute;flip:y;visibility:visible;mso-wrap-style:square" from="48124,28539" to="48124,3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xsYAAADdAAAADwAAAGRycy9kb3ducmV2LnhtbESPzWsCMRTE74X+D+EVvGm2HtRujVIW&#10;/Dj04gfS42Pz3F2bvCxJ1LV/vRGEHoeZ+Q0znXfWiAv50DhW8D7IQBCXTjdcKdjvFv0JiBCRNRrH&#10;pOBGAeaz15cp5tpdeUOXbaxEgnDIUUEdY5tLGcqaLIaBa4mTd3TeYkzSV1J7vCa4NXKYZSNpseG0&#10;UGNLRU3l7/ZsFRTm8NOtlp7j4fR3PH/TojgZo1Tvrfv6BBGpi//hZ3utFQwn4w94vElP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rcbGAAAA3QAAAA8AAAAAAAAA&#10;AAAAAAAAoQIAAGRycy9kb3ducmV2LnhtbFBLBQYAAAAABAAEAPkAAACUAwAAAAA=&#10;" strokecolor="black [3213]" strokeweight=".5pt">
                  <v:stroke joinstyle="miter"/>
                </v:line>
                <v:shape id="Надпись 12" o:spid="_x0000_s1668" type="#_x0000_t202" style="position:absolute;left:48669;top:28503;width:4254;height:2020;rotation:199967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3X8MA&#10;AADdAAAADwAAAGRycy9kb3ducmV2LnhtbERP3WrCMBS+F/YO4Qx2IzO1oJTOKDKo7KayVR/g0Jw1&#10;3ZqTtom2e/vlYrDLj+9/d5htJ+40+taxgvUqAUFcO91yo+B6KZ4zED4ga+wck4If8nDYPyx2mGs3&#10;8Qfdq9CIGMI+RwUmhD6X0teGLPqV64kj9+lGiyHCsZF6xCmG206mSbKVFluODQZ7ejVUf1c3q+D4&#10;VWyGQZrT9F7eLmUyLWXYnpV6epyPLyACzeFf/Od+0wrSLIv74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3X8MAAADdAAAADwAAAAAAAAAAAAAAAACYAgAAZHJzL2Rv&#10;d25yZXYueG1sUEsFBgAAAAAEAAQA9QAAAIgDAAAAAA==&#10;" filled="f" stroked="f" strokeweight=".5pt">
                  <v:textbox style="layout-flow:vertical;mso-layout-flow-alt:bottom-to-top">
                    <w:txbxContent>
                      <w:p w:rsidR="005121E7" w:rsidRPr="004C5841" w:rsidRDefault="005121E7" w:rsidP="003E78E7">
                        <w:pPr>
                          <w:pStyle w:val="afff3"/>
                          <w:spacing w:before="0" w:beforeAutospacing="0" w:after="0" w:afterAutospacing="0" w:line="360" w:lineRule="auto"/>
                          <w:jc w:val="both"/>
                          <w:rPr>
                            <w:lang w:val="en-US"/>
                          </w:rPr>
                        </w:pPr>
                        <w:r>
                          <w:rPr>
                            <w:rFonts w:eastAsia="Times New Roman"/>
                            <w:lang w:val="en-US"/>
                          </w:rPr>
                          <w:t>K</w:t>
                        </w:r>
                      </w:p>
                    </w:txbxContent>
                  </v:textbox>
                </v:shape>
                <v:line id="Прямая соединительная линия 256" o:spid="_x0000_s1669" style="position:absolute;flip:y;visibility:visible;mso-wrap-style:square" from="49350,27308" to="51917,3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R58QAAADdAAAADwAAAGRycy9kb3ducmV2LnhtbESPQWsCMRSE7wX/Q3gFbzWrB1lWo5QF&#10;bQ9eqkU8PjbP3dXkZUmirv31RhB6HGbmG2a+7K0RV/KhdaxgPMpAEFdOt1wr+N2tPnIQISJrNI5J&#10;wZ0CLBeDtzkW2t34h67bWIsE4VCggibGrpAyVA1ZDCPXESfv6LzFmKSvpfZ4S3Br5CTLptJiy2mh&#10;wY7Khqrz9mIVlGZ/6L/WnuP+9He8bGhVnoxRavjef85AROrjf/jV/tYKJnk+hueb9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dHnxAAAAN0AAAAPAAAAAAAAAAAA&#10;AAAAAKECAABkcnMvZG93bnJldi54bWxQSwUGAAAAAAQABAD5AAAAkgMAAAAA&#10;" strokecolor="black [3213]" strokeweight=".5pt">
                  <v:stroke joinstyle="miter"/>
                </v:line>
                <v:shape id="Прямая со стрелкой 257" o:spid="_x0000_s1670" type="#_x0000_t32" style="position:absolute;left:49344;top:34086;width:593;height:2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2MsUAAADdAAAADwAAAGRycy9kb3ducmV2LnhtbESPQUsDMRSE74L/ITzBm826B1nWpkUE&#10;QbEI1h56fGyem12TlzV5tlt/vREEj8PMfMMs13Pw6kApD5ENXC8qUMRdtAP3BnZvD1cNqCzIFn1k&#10;MnCiDOvV+dkSWxuP/EqHrfSqQDi3aMCJTK3WuXMUMC/iRFy895gCSpGp1zbhscCD13VV3eiAA5cF&#10;hxPdO+o+tl/BwOf3SfyGdv348rQfN6N7rr0kYy4v5rtbUEKz/If/2o/WQN00Nfy+KU9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22MsUAAADdAAAADwAAAAAAAAAA&#10;AAAAAAChAgAAZHJzL2Rvd25yZXYueG1sUEsFBgAAAAAEAAQA+QAAAJMDAAAAAA==&#10;" strokecolor="black [3213]" strokeweight=".5pt">
                  <v:stroke endarrow="block" endarrowwidth="narrow" endarrowlength="long" joinstyle="miter"/>
                </v:shape>
                <v:shape id="Прямая со стрелкой 258" o:spid="_x0000_s1671" type="#_x0000_t32" style="position:absolute;left:50405;top:30022;width:712;height:24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TqcUAAADdAAAADwAAAGRycy9kb3ducmV2LnhtbESPQUvEMBSE74L/ITzBm5taQUrd7CKC&#10;oLgIrnvw+GieTWvyUpPnbtdfbwTB4zAz3zDL9Ry82lPKQ2QDl4sKFHEX7cC9gd3r/UUDKguyRR+Z&#10;DBwpw3p1erLE1sYDv9B+K70qEM4tGnAiU6t17hwFzIs4ERfvPaaAUmTqtU14KPDgdV1V1zrgwGXB&#10;4UR3jrqP7Vcw8Pl9FL+hXT8+P76Nm9E91V6SMedn8+0NKKFZ/sN/7QdroG6aK/h9U5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ETqcUAAADdAAAADwAAAAAAAAAA&#10;AAAAAAChAgAAZHJzL2Rvd25yZXYueG1sUEsFBgAAAAAEAAQA+QAAAJMDAAAAAA==&#10;" strokecolor="black [3213]" strokeweight=".5pt">
                  <v:stroke endarrow="block" endarrowwidth="narrow" endarrowlength="long" joinstyle="miter"/>
                </v:shape>
                <v:shape id="Надпись 12" o:spid="_x0000_s1672" type="#_x0000_t202" style="position:absolute;left:42220;top:26375;width:3931;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oMcA&#10;AADdAAAADwAAAGRycy9kb3ducmV2LnhtbESP3WoCMRSE7wt9h3AKvSmarRRZVqO0BUVKa/EH8fKw&#10;OW4WNydLEnV9eyMUejnMzDfMeNrZRpzJh9qxgtd+BoK4dLrmSsF2M+vlIEJE1tg4JgVXCjCdPD6M&#10;sdDuwis6r2MlEoRDgQpMjG0hZSgNWQx91xIn7+C8xZikr6T2eElw28hBlg2lxZrTgsGWPg2Vx/XJ&#10;Kjiar5ffbP7zsRsurn65Obm9/94r9fzUvY9AROrif/ivvdAKBnn+Bvc36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PqDHAAAA3QAAAA8AAAAAAAAAAAAAAAAAmAIAAGRy&#10;cy9kb3ducmV2LnhtbFBLBQYAAAAABAAEAPUAAACMAwAAAAA=&#10;" filled="f" stroked="f" strokeweight=".5pt">
                  <v:textbox>
                    <w:txbxContent>
                      <w:p w:rsidR="005121E7" w:rsidRDefault="005121E7" w:rsidP="003E78E7">
                        <w:pPr>
                          <w:pStyle w:val="afff3"/>
                          <w:spacing w:before="0" w:beforeAutospacing="0" w:after="0" w:afterAutospacing="0" w:line="360" w:lineRule="auto"/>
                          <w:jc w:val="both"/>
                        </w:pPr>
                        <w:r>
                          <w:rPr>
                            <w:rFonts w:eastAsia="Times New Roman"/>
                            <w:sz w:val="22"/>
                            <w:szCs w:val="22"/>
                            <w:lang w:val="en-US"/>
                          </w:rPr>
                          <w:t>200</w:t>
                        </w:r>
                      </w:p>
                    </w:txbxContent>
                  </v:textbox>
                </v:shape>
                <v:line id="Прямая соединительная линия 2291" o:spid="_x0000_s1673" style="position:absolute;flip:x;visibility:visible;mso-wrap-style:square" from="47552,31673" to="48068,3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w6MUAAADdAAAADwAAAGRycy9kb3ducmV2LnhtbESPT2sCMRTE7wW/Q3iCt5p1D2K3RikL&#10;/jn0UivS42Pz3F2bvCxJ1LWfvhEEj8PM/IaZL3trxIV8aB0rmIwzEMSV0y3XCvbfq9cZiBCRNRrH&#10;pOBGAZaLwcscC+2u/EWXXaxFgnAoUEETY1dIGaqGLIax64iTd3TeYkzS11J7vCa4NTLPsqm02HJa&#10;aLCjsqHqd3e2Ckpz+Ok3a8/xcPo7nj9pVZ6MUWo07D/eQUTq4zP8aG+1gjx/m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w6MUAAADdAAAADwAAAAAAAAAA&#10;AAAAAAChAgAAZHJzL2Rvd25yZXYueG1sUEsFBgAAAAAEAAQA+QAAAJMDAAAAAA==&#10;" strokecolor="black [3213]" strokeweight=".5pt">
                  <v:stroke joinstyle="miter"/>
                </v:line>
                <v:line id="Прямая соединительная линия 2317" o:spid="_x0000_s1674" style="position:absolute;visibility:visible;mso-wrap-style:square" from="47817,32551" to="48695,3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zscAAADdAAAADwAAAGRycy9kb3ducmV2LnhtbESPzWrDMBCE74W+g9hAbo3shP7YjRJK&#10;IBDaQ4nbQo+LtbVMrJVsKYnz9lGh0OMwM98wy/VoO3GiIbSOFeSzDARx7XTLjYLPj+3dE4gQkTV2&#10;jknBhQKsV7c3Syy1O/OeTlVsRIJwKFGBidGXUobakMUwc544eT9usBiTHBqpBzwnuO3kPMsepMWW&#10;04JBTxtD9aE6WgX9a1293Tf5l9/5jXnvsei/i0Kp6WR8eQYRaYz/4b/2TiuYL/JH+H2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L7OxwAAAN0AAAAPAAAAAAAA&#10;AAAAAAAAAKECAABkcnMvZG93bnJldi54bWxQSwUGAAAAAAQABAD5AAAAlQMAAAAA&#10;" strokecolor="black [3213]" strokeweight=".5pt">
                  <v:stroke joinstyle="miter"/>
                </v:line>
                <v:line id="Прямая соединительная линия 1602" o:spid="_x0000_s1675" style="position:absolute;flip:x;visibility:visible;mso-wrap-style:square" from="48410,32808" to="48649,3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qEMIAAADdAAAADwAAAGRycy9kb3ducmV2LnhtbERPS4vCMBC+C/6HMAt703Q9iHSNIgUf&#10;h73oiuxxaMa2mkxKErX6642w4G0+vudM55014ko+NI4VfA0zEMSl0w1XCva/y8EERIjIGo1jUnCn&#10;APNZvzfFXLsbb+m6i5VIIRxyVFDH2OZShrImi2HoWuLEHZ23GBP0ldQebyncGjnKsrG02HBqqLGl&#10;oqbyvLtYBYU5/HXrled4OD2Olx9aFidjlPr86BbfICJ18S3+d290mj/ORvD6Jp0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eqEMIAAADdAAAADwAAAAAAAAAAAAAA&#10;AAChAgAAZHJzL2Rvd25yZXYueG1sUEsFBgAAAAAEAAQA+QAAAJADAAAAAA==&#10;" strokecolor="black [3213]" strokeweight=".5pt">
                  <v:stroke joinstyle="miter"/>
                </v:line>
                <v:shape id="Надпись 12" o:spid="_x0000_s1676" type="#_x0000_t202" style="position:absolute;left:47532;top:2027;width:3061;height:2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TAMUA&#10;AADdAAAADwAAAGRycy9kb3ducmV2LnhtbERPTWsCMRC9F/wPYQQvpWYrrcjWKFawSKmKWorHYTNu&#10;FjeTJYm6/vumUPA2j/c542lra3EhHyrHCp77GQjiwumKSwXf+8XTCESIyBprx6TgRgGmk87DGHPt&#10;rrylyy6WIoVwyFGBibHJpQyFIYuh7xrixB2dtxgT9KXUHq8p3NZykGVDabHi1GCwobmh4rQ7WwUn&#10;8/m4yT5W7z/D5c2v92d38F8HpXrddvYGIlIb7+J/91Kn+S+jV/j7Jp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BMAxQAAAN0AAAAPAAAAAAAAAAAAAAAAAJgCAABkcnMv&#10;ZG93bnJldi54bWxQSwUGAAAAAAQABAD1AAAAigMAAAAA&#10;" filled="f" stroked="f" strokeweight=".5pt">
                  <v:textbox>
                    <w:txbxContent>
                      <w:p w:rsidR="005121E7" w:rsidRPr="00684DAA" w:rsidRDefault="005121E7" w:rsidP="00684DAA">
                        <w:pPr>
                          <w:pStyle w:val="afff3"/>
                          <w:spacing w:before="0" w:beforeAutospacing="0" w:after="0" w:afterAutospacing="0" w:line="360" w:lineRule="auto"/>
                          <w:jc w:val="both"/>
                          <w:rPr>
                            <w:vertAlign w:val="subscript"/>
                          </w:rPr>
                        </w:pPr>
                        <w:r>
                          <w:rPr>
                            <w:rFonts w:eastAsia="Times New Roman"/>
                            <w:lang w:val="en-US"/>
                          </w:rPr>
                          <w:t>δ</w:t>
                        </w:r>
                        <w:r>
                          <w:rPr>
                            <w:rFonts w:eastAsia="Times New Roman"/>
                            <w:vertAlign w:val="subscript"/>
                          </w:rPr>
                          <w:t>2</w:t>
                        </w:r>
                      </w:p>
                    </w:txbxContent>
                  </v:textbox>
                </v:shape>
                <w10:anchorlock/>
              </v:group>
            </w:pict>
          </mc:Fallback>
        </mc:AlternateContent>
      </w:r>
    </w:p>
    <w:p w:rsidR="003E78E7" w:rsidRPr="00E51C42" w:rsidRDefault="005858F1" w:rsidP="003C15F5">
      <w:pPr>
        <w:pStyle w:val="affc"/>
        <w:jc w:val="both"/>
        <w:rPr>
          <w:rFonts w:ascii="Times New Roman" w:hAnsi="Times New Roman"/>
          <w:sz w:val="28"/>
        </w:rPr>
      </w:pPr>
      <w:r w:rsidRPr="00E51C42">
        <w:rPr>
          <w:rFonts w:ascii="Times New Roman" w:hAnsi="Times New Roman"/>
          <w:noProof/>
          <w:szCs w:val="24"/>
        </w:rPr>
        <mc:AlternateContent>
          <mc:Choice Requires="wpc">
            <w:drawing>
              <wp:inline distT="0" distB="0" distL="0" distR="0" wp14:anchorId="00015BD4" wp14:editId="4F2C7D9A">
                <wp:extent cx="5402072" cy="3225136"/>
                <wp:effectExtent l="0" t="0" r="0" b="0"/>
                <wp:docPr id="815" name="Полотно 9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1" name="Надпись 2676"/>
                        <wps:cNvSpPr txBox="1">
                          <a:spLocks noChangeArrowheads="1"/>
                        </wps:cNvSpPr>
                        <wps:spPr bwMode="auto">
                          <a:xfrm>
                            <a:off x="417304" y="2801677"/>
                            <a:ext cx="288903" cy="33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A01982" w:rsidRDefault="005121E7" w:rsidP="0024017B">
                              <w:pPr>
                                <w:ind w:firstLine="0"/>
                                <w:rPr>
                                  <w:lang w:val="en-US"/>
                                </w:rPr>
                              </w:pPr>
                              <w:r>
                                <w:t>с</w:t>
                              </w:r>
                              <w:r>
                                <w:rPr>
                                  <w:lang w:val="en-US"/>
                                </w:rPr>
                                <w:t>)</w:t>
                              </w:r>
                            </w:p>
                          </w:txbxContent>
                        </wps:txbx>
                        <wps:bodyPr rot="0" vert="horz" wrap="none" lIns="91440" tIns="45720" rIns="91440" bIns="45720" anchor="t" anchorCtr="0" upright="1">
                          <a:noAutofit/>
                        </wps:bodyPr>
                      </wps:wsp>
                      <wps:wsp>
                        <wps:cNvPr id="912" name="Надпись 21"/>
                        <wps:cNvSpPr txBox="1">
                          <a:spLocks noChangeArrowheads="1"/>
                        </wps:cNvSpPr>
                        <wps:spPr bwMode="auto">
                          <a:xfrm>
                            <a:off x="2214323" y="835636"/>
                            <a:ext cx="295903" cy="329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4017B">
                              <w:pPr>
                                <w:pStyle w:val="afff3"/>
                                <w:spacing w:before="0" w:beforeAutospacing="0" w:after="0" w:afterAutospacing="0" w:line="360" w:lineRule="auto"/>
                                <w:jc w:val="both"/>
                              </w:pPr>
                              <w:r>
                                <w:rPr>
                                  <w:rFonts w:ascii="Arial" w:eastAsia="Lucida Sans Unicode" w:hAnsi="Arial"/>
                                  <w:kern w:val="2"/>
                                  <w:sz w:val="20"/>
                                  <w:szCs w:val="20"/>
                                </w:rPr>
                                <w:t>р</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913" name="Надпись 21"/>
                        <wps:cNvSpPr txBox="1">
                          <a:spLocks noChangeArrowheads="1"/>
                        </wps:cNvSpPr>
                        <wps:spPr bwMode="auto">
                          <a:xfrm>
                            <a:off x="4728950" y="2804177"/>
                            <a:ext cx="283803" cy="329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4017B">
                              <w:pPr>
                                <w:pStyle w:val="afff3"/>
                                <w:spacing w:before="0" w:beforeAutospacing="0" w:after="0" w:afterAutospacing="0" w:line="360" w:lineRule="auto"/>
                                <w:jc w:val="both"/>
                              </w:pPr>
                              <w:r>
                                <w:rPr>
                                  <w:rFonts w:ascii="Arial" w:eastAsia="Lucida Sans Unicode" w:hAnsi="Arial"/>
                                  <w:kern w:val="2"/>
                                  <w:sz w:val="20"/>
                                  <w:szCs w:val="20"/>
                                </w:rPr>
                                <w:t>т</w:t>
                              </w:r>
                              <w:r>
                                <w:rPr>
                                  <w:rFonts w:ascii="Arial" w:eastAsia="Lucida Sans Unicode" w:hAnsi="Arial"/>
                                  <w:kern w:val="2"/>
                                  <w:sz w:val="20"/>
                                  <w:szCs w:val="20"/>
                                  <w:lang w:val="en-US"/>
                                </w:rPr>
                                <w:t>)</w:t>
                              </w:r>
                            </w:p>
                          </w:txbxContent>
                        </wps:txbx>
                        <wps:bodyPr rot="0" vert="horz" wrap="none" lIns="91440" tIns="45720" rIns="91440" bIns="45720" anchor="t" anchorCtr="0" upright="1">
                          <a:noAutofit/>
                        </wps:bodyPr>
                      </wps:wsp>
                      <wps:wsp>
                        <wps:cNvPr id="914" name="Прямоугольник 8"/>
                        <wps:cNvSpPr>
                          <a:spLocks/>
                        </wps:cNvSpPr>
                        <wps:spPr bwMode="auto">
                          <a:xfrm rot="5400000" flipV="1">
                            <a:off x="754905" y="1511852"/>
                            <a:ext cx="585712" cy="337504"/>
                          </a:xfrm>
                          <a:custGeom>
                            <a:avLst/>
                            <a:gdLst>
                              <a:gd name="T0" fmla="*/ 0 w 962489"/>
                              <a:gd name="T1" fmla="*/ 120191 h 390525"/>
                              <a:gd name="T2" fmla="*/ 19472 w 962489"/>
                              <a:gd name="T3" fmla="*/ 0 h 390525"/>
                              <a:gd name="T4" fmla="*/ 437587 w 962489"/>
                              <a:gd name="T5" fmla="*/ 0 h 390525"/>
                              <a:gd name="T6" fmla="*/ 585698 w 962489"/>
                              <a:gd name="T7" fmla="*/ 252943 h 390525"/>
                              <a:gd name="T8" fmla="*/ 585698 w 962489"/>
                              <a:gd name="T9" fmla="*/ 337508 h 390525"/>
                              <a:gd name="T10" fmla="*/ 14643 w 962489"/>
                              <a:gd name="T11" fmla="*/ 337508 h 390525"/>
                              <a:gd name="T12" fmla="*/ 0 w 962489"/>
                              <a:gd name="T13" fmla="*/ 120191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719096" y="0"/>
                                </a:lnTo>
                                <a:cubicBezTo>
                                  <a:pt x="785663" y="100516"/>
                                  <a:pt x="905225" y="192160"/>
                                  <a:pt x="962489" y="292676"/>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g:wgp>
                        <wpg:cNvPr id="915" name="Группа 2832"/>
                        <wpg:cNvGrpSpPr>
                          <a:grpSpLocks/>
                        </wpg:cNvGrpSpPr>
                        <wpg:grpSpPr bwMode="auto">
                          <a:xfrm>
                            <a:off x="510405" y="1387748"/>
                            <a:ext cx="363004" cy="277606"/>
                            <a:chOff x="5318" y="20107"/>
                            <a:chExt cx="3629" cy="2776"/>
                          </a:xfrm>
                        </wpg:grpSpPr>
                        <wps:wsp>
                          <wps:cNvPr id="916" name="Прямоугольник 2833"/>
                          <wps:cNvSpPr>
                            <a:spLocks noChangeArrowheads="1"/>
                          </wps:cNvSpPr>
                          <wps:spPr bwMode="auto">
                            <a:xfrm>
                              <a:off x="5318" y="20107"/>
                              <a:ext cx="1744" cy="27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7" name="Прямая соединительная линия 2834"/>
                          <wps:cNvCnPr>
                            <a:cxnSpLocks noChangeShapeType="1"/>
                          </wps:cNvCnPr>
                          <wps:spPr bwMode="auto">
                            <a:xfrm>
                              <a:off x="6192" y="20886"/>
                              <a:ext cx="0" cy="134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18" name="Прямая соединительная линия 2835"/>
                          <wps:cNvCnPr>
                            <a:cxnSpLocks noChangeShapeType="1"/>
                          </wps:cNvCnPr>
                          <wps:spPr bwMode="auto">
                            <a:xfrm>
                              <a:off x="5845" y="22226"/>
                              <a:ext cx="72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Прямая со стрелкой 2836"/>
                          <wps:cNvCnPr>
                            <a:cxnSpLocks noChangeShapeType="1"/>
                          </wps:cNvCnPr>
                          <wps:spPr bwMode="auto">
                            <a:xfrm>
                              <a:off x="7062" y="21106"/>
                              <a:ext cx="1886" cy="31"/>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wgp>
                      <wps:wsp>
                        <wps:cNvPr id="921" name="Прямая соединительная линия 2837"/>
                        <wps:cNvCnPr>
                          <a:cxnSpLocks noChangeShapeType="1"/>
                        </wps:cNvCnPr>
                        <wps:spPr bwMode="auto">
                          <a:xfrm flipV="1">
                            <a:off x="3153233" y="1852857"/>
                            <a:ext cx="0" cy="3646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22" name="Прямая со стрелкой 2838"/>
                        <wps:cNvCnPr>
                          <a:cxnSpLocks noChangeShapeType="1"/>
                        </wps:cNvCnPr>
                        <wps:spPr bwMode="auto">
                          <a:xfrm flipV="1">
                            <a:off x="3153233" y="2216665"/>
                            <a:ext cx="0" cy="13860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923" name="Прямая со стрелкой 2839"/>
                        <wps:cNvCnPr>
                          <a:cxnSpLocks noChangeShapeType="1"/>
                        </wps:cNvCnPr>
                        <wps:spPr bwMode="auto">
                          <a:xfrm>
                            <a:off x="3153233" y="1944759"/>
                            <a:ext cx="0" cy="175104"/>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924" name="Прямоугольник 8"/>
                        <wps:cNvSpPr>
                          <a:spLocks/>
                        </wps:cNvSpPr>
                        <wps:spPr bwMode="auto">
                          <a:xfrm rot="10800000" flipH="1">
                            <a:off x="305603" y="2025161"/>
                            <a:ext cx="928510" cy="236705"/>
                          </a:xfrm>
                          <a:custGeom>
                            <a:avLst/>
                            <a:gdLst>
                              <a:gd name="T0" fmla="*/ 0 w 958113"/>
                              <a:gd name="T1" fmla="*/ 84282 h 390525"/>
                              <a:gd name="T2" fmla="*/ 31008 w 958113"/>
                              <a:gd name="T3" fmla="*/ 0 h 390525"/>
                              <a:gd name="T4" fmla="*/ 928470 w 958113"/>
                              <a:gd name="T5" fmla="*/ 0 h 390525"/>
                              <a:gd name="T6" fmla="*/ 928470 w 958113"/>
                              <a:gd name="T7" fmla="*/ 236671 h 390525"/>
                              <a:gd name="T8" fmla="*/ 23319 w 958113"/>
                              <a:gd name="T9" fmla="*/ 236671 h 390525"/>
                              <a:gd name="T10" fmla="*/ 0 w 958113"/>
                              <a:gd name="T11" fmla="*/ 84282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925" name="Прямая соединительная линия 2858"/>
                        <wps:cNvCnPr>
                          <a:cxnSpLocks noChangeShapeType="1"/>
                        </wps:cNvCnPr>
                        <wps:spPr bwMode="auto">
                          <a:xfrm flipV="1">
                            <a:off x="4218345" y="1281845"/>
                            <a:ext cx="0" cy="83791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26" name="Прямая со стрелкой 2860"/>
                        <wps:cNvCnPr>
                          <a:cxnSpLocks noChangeShapeType="1"/>
                        </wps:cNvCnPr>
                        <wps:spPr bwMode="auto">
                          <a:xfrm>
                            <a:off x="4045654" y="1305895"/>
                            <a:ext cx="162502"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927" name="Прямая со стрелкой 2873"/>
                        <wps:cNvCnPr>
                          <a:cxnSpLocks noChangeShapeType="1"/>
                        </wps:cNvCnPr>
                        <wps:spPr bwMode="auto">
                          <a:xfrm flipH="1">
                            <a:off x="4271345" y="1305997"/>
                            <a:ext cx="134601"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64" name="Прямая соединительная линия 2874"/>
                        <wps:cNvCnPr>
                          <a:cxnSpLocks noChangeShapeType="1"/>
                        </wps:cNvCnPr>
                        <wps:spPr bwMode="auto">
                          <a:xfrm flipV="1">
                            <a:off x="4264645" y="1243745"/>
                            <a:ext cx="0" cy="52701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65" name="Прямая соединительная линия 720"/>
                        <wps:cNvCnPr>
                          <a:cxnSpLocks noChangeShapeType="1"/>
                        </wps:cNvCnPr>
                        <wps:spPr bwMode="auto">
                          <a:xfrm>
                            <a:off x="3897541" y="1304346"/>
                            <a:ext cx="65240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66" name="Прямая соединительная линия 723"/>
                        <wps:cNvCnPr>
                          <a:cxnSpLocks noChangeShapeType="1"/>
                        </wps:cNvCnPr>
                        <wps:spPr bwMode="auto">
                          <a:xfrm>
                            <a:off x="3108357" y="2222915"/>
                            <a:ext cx="1264013"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67" name="Прямая со стрелкой 728"/>
                        <wps:cNvCnPr>
                          <a:cxnSpLocks noChangeShapeType="1"/>
                        </wps:cNvCnPr>
                        <wps:spPr bwMode="auto">
                          <a:xfrm flipV="1">
                            <a:off x="560206" y="2025061"/>
                            <a:ext cx="0" cy="23660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68" name="Прямая со стрелкой 731"/>
                        <wps:cNvCnPr>
                          <a:cxnSpLocks noChangeShapeType="1"/>
                        </wps:cNvCnPr>
                        <wps:spPr bwMode="auto">
                          <a:xfrm>
                            <a:off x="560206" y="1770556"/>
                            <a:ext cx="0" cy="16510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69" name="Прямая соединительная линия 732"/>
                        <wps:cNvCnPr>
                          <a:cxnSpLocks noChangeShapeType="1"/>
                        </wps:cNvCnPr>
                        <wps:spPr bwMode="auto">
                          <a:xfrm flipV="1">
                            <a:off x="560206" y="1842957"/>
                            <a:ext cx="0" cy="18160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70" name="Надпись 12"/>
                        <wps:cNvSpPr txBox="1">
                          <a:spLocks noChangeArrowheads="1"/>
                        </wps:cNvSpPr>
                        <wps:spPr bwMode="auto">
                          <a:xfrm>
                            <a:off x="271903" y="1806556"/>
                            <a:ext cx="436805" cy="159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7E0DF2" w:rsidRDefault="005121E7" w:rsidP="0024017B">
                              <w:pPr>
                                <w:pStyle w:val="afff3"/>
                                <w:spacing w:before="0" w:beforeAutospacing="0" w:after="0" w:afterAutospacing="0" w:line="360" w:lineRule="auto"/>
                                <w:jc w:val="both"/>
                              </w:pPr>
                              <w:r>
                                <w:rPr>
                                  <w:rFonts w:eastAsia="Times New Roman"/>
                                </w:rPr>
                                <w:t>а</w:t>
                              </w:r>
                            </w:p>
                          </w:txbxContent>
                        </wps:txbx>
                        <wps:bodyPr rot="0" vert="vert270" wrap="none" lIns="91440" tIns="45720" rIns="91440" bIns="45720" anchor="t" anchorCtr="0" upright="1">
                          <a:noAutofit/>
                        </wps:bodyPr>
                      </wps:wsp>
                      <wps:wsp>
                        <wps:cNvPr id="871" name="Прямая соединительная линия 817"/>
                        <wps:cNvCnPr>
                          <a:cxnSpLocks noChangeShapeType="1"/>
                        </wps:cNvCnPr>
                        <wps:spPr bwMode="auto">
                          <a:xfrm flipV="1">
                            <a:off x="1551316" y="1304346"/>
                            <a:ext cx="0" cy="1299227"/>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873" name="Прямая соединительная линия 843"/>
                        <wps:cNvCnPr>
                          <a:cxnSpLocks noChangeShapeType="1"/>
                        </wps:cNvCnPr>
                        <wps:spPr bwMode="auto">
                          <a:xfrm>
                            <a:off x="705407" y="2025061"/>
                            <a:ext cx="1021311"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874" name="Прямая соединительная линия 727"/>
                        <wps:cNvCnPr>
                          <a:cxnSpLocks noChangeShapeType="1"/>
                        </wps:cNvCnPr>
                        <wps:spPr bwMode="auto">
                          <a:xfrm>
                            <a:off x="489105" y="1973360"/>
                            <a:ext cx="1237613"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75" name="Полилиния 1972"/>
                        <wps:cNvSpPr>
                          <a:spLocks/>
                        </wps:cNvSpPr>
                        <wps:spPr bwMode="auto">
                          <a:xfrm rot="17665985">
                            <a:off x="281194" y="1419556"/>
                            <a:ext cx="1753337" cy="1425715"/>
                          </a:xfrm>
                          <a:custGeom>
                            <a:avLst/>
                            <a:gdLst>
                              <a:gd name="T0" fmla="*/ 410800 w 1610993"/>
                              <a:gd name="T1" fmla="*/ 1 h 1457812"/>
                              <a:gd name="T2" fmla="*/ 0 w 1610993"/>
                              <a:gd name="T3" fmla="*/ 61214 h 1457812"/>
                              <a:gd name="T4" fmla="*/ 277752 w 1610993"/>
                              <a:gd name="T5" fmla="*/ 672588 h 1457812"/>
                              <a:gd name="T6" fmla="*/ 682981 w 1610993"/>
                              <a:gd name="T7" fmla="*/ 1425737 h 1457812"/>
                              <a:gd name="T8" fmla="*/ 1256670 w 1610993"/>
                              <a:gd name="T9" fmla="*/ 1165067 h 1457812"/>
                              <a:gd name="T10" fmla="*/ 1753157 w 1610993"/>
                              <a:gd name="T11" fmla="*/ 841884 h 1457812"/>
                              <a:gd name="T12" fmla="*/ 1586165 w 1610993"/>
                              <a:gd name="T13" fmla="*/ 474295 h 14578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10993" h="1457812">
                                <a:moveTo>
                                  <a:pt x="377455" y="1"/>
                                </a:moveTo>
                                <a:cubicBezTo>
                                  <a:pt x="372031" y="28290"/>
                                  <a:pt x="54850" y="7572"/>
                                  <a:pt x="0" y="62591"/>
                                </a:cubicBezTo>
                                <a:cubicBezTo>
                                  <a:pt x="85723" y="238391"/>
                                  <a:pt x="119585" y="515829"/>
                                  <a:pt x="255206" y="687719"/>
                                </a:cubicBezTo>
                                <a:cubicBezTo>
                                  <a:pt x="374280" y="839866"/>
                                  <a:pt x="509740" y="1278654"/>
                                  <a:pt x="627542" y="1457812"/>
                                </a:cubicBezTo>
                                <a:cubicBezTo>
                                  <a:pt x="800408" y="1349561"/>
                                  <a:pt x="1005263" y="1210386"/>
                                  <a:pt x="1154664" y="1191278"/>
                                </a:cubicBezTo>
                                <a:cubicBezTo>
                                  <a:pt x="1206492" y="1091186"/>
                                  <a:pt x="1619767" y="1001575"/>
                                  <a:pt x="1610851" y="860824"/>
                                </a:cubicBezTo>
                                <a:cubicBezTo>
                                  <a:pt x="1601935" y="720073"/>
                                  <a:pt x="1469473" y="560084"/>
                                  <a:pt x="1457414" y="484965"/>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6" name="Прямая соединительная линия 1973"/>
                        <wps:cNvCnPr>
                          <a:cxnSpLocks noChangeShapeType="1"/>
                        </wps:cNvCnPr>
                        <wps:spPr bwMode="auto">
                          <a:xfrm flipH="1" flipV="1">
                            <a:off x="0" y="2512971"/>
                            <a:ext cx="1818719" cy="200"/>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877" name="Прямая соединительная линия 1974"/>
                        <wps:cNvCnPr>
                          <a:cxnSpLocks noChangeShapeType="1"/>
                        </wps:cNvCnPr>
                        <wps:spPr bwMode="auto">
                          <a:xfrm flipV="1">
                            <a:off x="4783751" y="1304446"/>
                            <a:ext cx="0" cy="1298527"/>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878" name="Полилиния 1976"/>
                        <wps:cNvSpPr>
                          <a:spLocks/>
                        </wps:cNvSpPr>
                        <wps:spPr bwMode="auto">
                          <a:xfrm rot="17665985">
                            <a:off x="3530405" y="1389299"/>
                            <a:ext cx="1642151" cy="1492427"/>
                          </a:xfrm>
                          <a:custGeom>
                            <a:avLst/>
                            <a:gdLst>
                              <a:gd name="T0" fmla="*/ 489396 w 1610993"/>
                              <a:gd name="T1" fmla="*/ 0 h 1538116"/>
                              <a:gd name="T2" fmla="*/ 0 w 1610993"/>
                              <a:gd name="T3" fmla="*/ 139730 h 1538116"/>
                              <a:gd name="T4" fmla="*/ 277739 w 1610993"/>
                              <a:gd name="T5" fmla="*/ 751012 h 1538116"/>
                              <a:gd name="T6" fmla="*/ 682951 w 1610993"/>
                              <a:gd name="T7" fmla="*/ 1504048 h 1538116"/>
                              <a:gd name="T8" fmla="*/ 1256615 w 1610993"/>
                              <a:gd name="T9" fmla="*/ 1243418 h 1538116"/>
                              <a:gd name="T10" fmla="*/ 1753080 w 1610993"/>
                              <a:gd name="T11" fmla="*/ 920283 h 1538116"/>
                              <a:gd name="T12" fmla="*/ 1586096 w 1610993"/>
                              <a:gd name="T13" fmla="*/ 552749 h 15381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10993" h="1538116">
                                <a:moveTo>
                                  <a:pt x="449691" y="0"/>
                                </a:moveTo>
                                <a:cubicBezTo>
                                  <a:pt x="444267" y="28289"/>
                                  <a:pt x="54850" y="87876"/>
                                  <a:pt x="0" y="142895"/>
                                </a:cubicBezTo>
                                <a:cubicBezTo>
                                  <a:pt x="85723" y="318695"/>
                                  <a:pt x="119585" y="596133"/>
                                  <a:pt x="255206" y="768023"/>
                                </a:cubicBezTo>
                                <a:cubicBezTo>
                                  <a:pt x="374280" y="920170"/>
                                  <a:pt x="509740" y="1358958"/>
                                  <a:pt x="627542" y="1538116"/>
                                </a:cubicBezTo>
                                <a:cubicBezTo>
                                  <a:pt x="800408" y="1429865"/>
                                  <a:pt x="1005263" y="1290690"/>
                                  <a:pt x="1154664" y="1271582"/>
                                </a:cubicBezTo>
                                <a:cubicBezTo>
                                  <a:pt x="1206492" y="1171490"/>
                                  <a:pt x="1619767" y="1081879"/>
                                  <a:pt x="1610851" y="941128"/>
                                </a:cubicBezTo>
                                <a:cubicBezTo>
                                  <a:pt x="1601935" y="800377"/>
                                  <a:pt x="1469473" y="640388"/>
                                  <a:pt x="1457414" y="565269"/>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9" name="Прямая соединительная линия 1977"/>
                        <wps:cNvCnPr>
                          <a:cxnSpLocks noChangeShapeType="1"/>
                        </wps:cNvCnPr>
                        <wps:spPr bwMode="auto">
                          <a:xfrm flipH="1" flipV="1">
                            <a:off x="3232434" y="2512871"/>
                            <a:ext cx="1818619" cy="0"/>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880" name="Прямоугольник 8"/>
                        <wps:cNvSpPr>
                          <a:spLocks/>
                        </wps:cNvSpPr>
                        <wps:spPr bwMode="auto">
                          <a:xfrm rot="16200000" flipH="1">
                            <a:off x="4015738" y="1688594"/>
                            <a:ext cx="793217" cy="275303"/>
                          </a:xfrm>
                          <a:custGeom>
                            <a:avLst/>
                            <a:gdLst>
                              <a:gd name="T0" fmla="*/ 0 w 958113"/>
                              <a:gd name="T1" fmla="*/ 98041 h 390525"/>
                              <a:gd name="T2" fmla="*/ 26491 w 958113"/>
                              <a:gd name="T3" fmla="*/ 0 h 390525"/>
                              <a:gd name="T4" fmla="*/ 793204 w 958113"/>
                              <a:gd name="T5" fmla="*/ 0 h 390525"/>
                              <a:gd name="T6" fmla="*/ 793204 w 958113"/>
                              <a:gd name="T7" fmla="*/ 275310 h 390525"/>
                              <a:gd name="T8" fmla="*/ 19921 w 958113"/>
                              <a:gd name="T9" fmla="*/ 275310 h 390525"/>
                              <a:gd name="T10" fmla="*/ 0 w 958113"/>
                              <a:gd name="T11" fmla="*/ 98041 h 3905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58113" h="390525">
                                <a:moveTo>
                                  <a:pt x="0" y="139071"/>
                                </a:moveTo>
                                <a:cubicBezTo>
                                  <a:pt x="8260" y="99933"/>
                                  <a:pt x="13065" y="51170"/>
                                  <a:pt x="31998" y="0"/>
                                </a:cubicBezTo>
                                <a:lnTo>
                                  <a:pt x="958113" y="0"/>
                                </a:lnTo>
                                <a:lnTo>
                                  <a:pt x="958113"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s:wsp>
                        <wps:cNvPr id="881" name="Прямоугольник 8"/>
                        <wps:cNvSpPr>
                          <a:spLocks/>
                        </wps:cNvSpPr>
                        <wps:spPr bwMode="auto">
                          <a:xfrm>
                            <a:off x="3509937" y="1842757"/>
                            <a:ext cx="705107" cy="314707"/>
                          </a:xfrm>
                          <a:custGeom>
                            <a:avLst/>
                            <a:gdLst>
                              <a:gd name="T0" fmla="*/ 0 w 962489"/>
                              <a:gd name="T1" fmla="*/ 112082 h 390525"/>
                              <a:gd name="T2" fmla="*/ 23440 w 962489"/>
                              <a:gd name="T3" fmla="*/ 0 h 390525"/>
                              <a:gd name="T4" fmla="*/ 646764 w 962489"/>
                              <a:gd name="T5" fmla="*/ 233 h 390525"/>
                              <a:gd name="T6" fmla="*/ 705060 w 962489"/>
                              <a:gd name="T7" fmla="*/ 212430 h 390525"/>
                              <a:gd name="T8" fmla="*/ 705060 w 962489"/>
                              <a:gd name="T9" fmla="*/ 314736 h 390525"/>
                              <a:gd name="T10" fmla="*/ 17627 w 962489"/>
                              <a:gd name="T11" fmla="*/ 314736 h 390525"/>
                              <a:gd name="T12" fmla="*/ 0 w 962489"/>
                              <a:gd name="T13" fmla="*/ 112082 h 3905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2489" h="390525">
                                <a:moveTo>
                                  <a:pt x="0" y="139071"/>
                                </a:moveTo>
                                <a:cubicBezTo>
                                  <a:pt x="8260" y="99933"/>
                                  <a:pt x="13065" y="51170"/>
                                  <a:pt x="31998" y="0"/>
                                </a:cubicBezTo>
                                <a:lnTo>
                                  <a:pt x="882908" y="289"/>
                                </a:lnTo>
                                <a:cubicBezTo>
                                  <a:pt x="938807" y="144447"/>
                                  <a:pt x="921228" y="158218"/>
                                  <a:pt x="962489" y="263583"/>
                                </a:cubicBezTo>
                                <a:lnTo>
                                  <a:pt x="962489" y="390525"/>
                                </a:lnTo>
                                <a:lnTo>
                                  <a:pt x="24063" y="390525"/>
                                </a:lnTo>
                                <a:cubicBezTo>
                                  <a:pt x="56927" y="253647"/>
                                  <a:pt x="0" y="240782"/>
                                  <a:pt x="0" y="139071"/>
                                </a:cubicBezTo>
                                <a:close/>
                              </a:path>
                            </a:pathLst>
                          </a:custGeom>
                          <a:pattFill prst="wdUpDiag">
                            <a:fgClr>
                              <a:srgbClr val="000000"/>
                            </a:fgClr>
                            <a:bgClr>
                              <a:srgbClr val="FFFFFF"/>
                            </a:bgClr>
                          </a:pattFill>
                          <a:ln w="19050">
                            <a:solidFill>
                              <a:srgbClr val="000000"/>
                            </a:solidFill>
                            <a:miter lim="800000"/>
                            <a:headEnd/>
                            <a:tailEnd/>
                          </a:ln>
                        </wps:spPr>
                        <wps:bodyPr rot="0" vert="horz" wrap="square" lIns="91440" tIns="45720" rIns="91440" bIns="45720" anchor="ctr" anchorCtr="0" upright="1">
                          <a:noAutofit/>
                        </wps:bodyPr>
                      </wps:wsp>
                      <wpg:wgp>
                        <wpg:cNvPr id="882" name="Группа 1980"/>
                        <wpg:cNvGrpSpPr>
                          <a:grpSpLocks/>
                        </wpg:cNvGrpSpPr>
                        <wpg:grpSpPr bwMode="auto">
                          <a:xfrm>
                            <a:off x="3912041" y="1387548"/>
                            <a:ext cx="362604" cy="277506"/>
                            <a:chOff x="0" y="0"/>
                            <a:chExt cx="362993" cy="277645"/>
                          </a:xfrm>
                        </wpg:grpSpPr>
                        <wps:wsp>
                          <wps:cNvPr id="883" name="Прямоугольник 1981"/>
                          <wps:cNvSpPr>
                            <a:spLocks noChangeArrowheads="1"/>
                          </wps:cNvSpPr>
                          <wps:spPr bwMode="auto">
                            <a:xfrm>
                              <a:off x="0" y="0"/>
                              <a:ext cx="174414" cy="2776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4" name="Прямая соединительная линия 1982"/>
                          <wps:cNvCnPr>
                            <a:cxnSpLocks noChangeShapeType="1"/>
                          </wps:cNvCnPr>
                          <wps:spPr bwMode="auto">
                            <a:xfrm>
                              <a:off x="87373" y="77873"/>
                              <a:ext cx="0" cy="13415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86" name="Прямая соединительная линия 1983"/>
                          <wps:cNvCnPr>
                            <a:cxnSpLocks noChangeShapeType="1"/>
                          </wps:cNvCnPr>
                          <wps:spPr bwMode="auto">
                            <a:xfrm>
                              <a:off x="52690" y="211853"/>
                              <a:ext cx="7269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87" name="Прямая со стрелкой 1984"/>
                          <wps:cNvCnPr>
                            <a:cxnSpLocks noChangeShapeType="1"/>
                          </wps:cNvCnPr>
                          <wps:spPr bwMode="auto">
                            <a:xfrm>
                              <a:off x="174414" y="99881"/>
                              <a:ext cx="188579" cy="3155"/>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wgp>
                      <wps:wsp>
                        <wps:cNvPr id="888" name="Надпись 12"/>
                        <wps:cNvSpPr txBox="1">
                          <a:spLocks noChangeArrowheads="1"/>
                        </wps:cNvSpPr>
                        <wps:spPr bwMode="auto">
                          <a:xfrm>
                            <a:off x="3852942" y="1059461"/>
                            <a:ext cx="250803" cy="297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24017B">
                              <w:pPr>
                                <w:pStyle w:val="afff3"/>
                                <w:spacing w:before="0" w:beforeAutospacing="0" w:after="0" w:afterAutospacing="0" w:line="360" w:lineRule="auto"/>
                                <w:jc w:val="both"/>
                              </w:pPr>
                              <w:proofErr w:type="gramStart"/>
                              <w:r>
                                <w:rPr>
                                  <w:rFonts w:eastAsia="Times New Roman"/>
                                  <w:lang w:val="en-US"/>
                                </w:rPr>
                                <w:t>a</w:t>
                              </w:r>
                              <w:proofErr w:type="gramEnd"/>
                            </w:p>
                          </w:txbxContent>
                        </wps:txbx>
                        <wps:bodyPr rot="0" vert="horz" wrap="none" lIns="91440" tIns="45720" rIns="91440" bIns="45720" anchor="t" anchorCtr="0" upright="1">
                          <a:noAutofit/>
                        </wps:bodyPr>
                      </wps:wsp>
                      <wps:wsp>
                        <wps:cNvPr id="889" name="Прямая соединительная линия 1987"/>
                        <wps:cNvCnPr>
                          <a:cxnSpLocks noChangeShapeType="1"/>
                        </wps:cNvCnPr>
                        <wps:spPr bwMode="auto">
                          <a:xfrm>
                            <a:off x="3118660" y="2157059"/>
                            <a:ext cx="110287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90" name="Надпись 12"/>
                        <wps:cNvSpPr txBox="1">
                          <a:spLocks noChangeArrowheads="1"/>
                        </wps:cNvSpPr>
                        <wps:spPr bwMode="auto">
                          <a:xfrm>
                            <a:off x="2848730" y="1835757"/>
                            <a:ext cx="436805" cy="21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C65861" w:rsidRDefault="005121E7" w:rsidP="00C65861">
                              <w:pPr>
                                <w:pStyle w:val="afff3"/>
                                <w:spacing w:before="0" w:beforeAutospacing="0" w:after="0" w:afterAutospacing="0" w:line="360" w:lineRule="auto"/>
                                <w:jc w:val="both"/>
                                <w:rPr>
                                  <w:vertAlign w:val="subscript"/>
                                </w:rPr>
                              </w:pPr>
                              <w:r>
                                <w:rPr>
                                  <w:rFonts w:eastAsia="Times New Roman"/>
                                </w:rPr>
                                <w:t>с</w:t>
                              </w:r>
                              <w:r>
                                <w:rPr>
                                  <w:rFonts w:eastAsia="Times New Roman"/>
                                  <w:vertAlign w:val="subscript"/>
                                </w:rPr>
                                <w:t>1</w:t>
                              </w:r>
                            </w:p>
                          </w:txbxContent>
                        </wps:txbx>
                        <wps:bodyPr rot="0" vert="vert270" wrap="none" lIns="91440" tIns="45720" rIns="91440" bIns="45720" anchor="t" anchorCtr="0" upright="1">
                          <a:noAutofit/>
                        </wps:bodyPr>
                      </wps:wsp>
                      <wps:wsp>
                        <wps:cNvPr id="891" name="Прямоугольник 8"/>
                        <wps:cNvSpPr>
                          <a:spLocks/>
                        </wps:cNvSpPr>
                        <wps:spPr bwMode="auto">
                          <a:xfrm flipH="1">
                            <a:off x="1259013" y="540430"/>
                            <a:ext cx="2762229" cy="84402"/>
                          </a:xfrm>
                          <a:custGeom>
                            <a:avLst/>
                            <a:gdLst>
                              <a:gd name="T0" fmla="*/ 17034 w 947806"/>
                              <a:gd name="T1" fmla="*/ 1913 h 409965"/>
                              <a:gd name="T2" fmla="*/ 63214 w 947806"/>
                              <a:gd name="T3" fmla="*/ 4003 h 409965"/>
                              <a:gd name="T4" fmla="*/ 2762168 w 947806"/>
                              <a:gd name="T5" fmla="*/ 4003 h 409965"/>
                              <a:gd name="T6" fmla="*/ 2762168 w 947806"/>
                              <a:gd name="T7" fmla="*/ 84419 h 409965"/>
                              <a:gd name="T8" fmla="*/ 0 w 947806"/>
                              <a:gd name="T9" fmla="*/ 84395 h 409965"/>
                              <a:gd name="T10" fmla="*/ 17034 w 947806"/>
                              <a:gd name="T11" fmla="*/ 1913 h 4099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47806" h="409965">
                                <a:moveTo>
                                  <a:pt x="5845" y="9290"/>
                                </a:moveTo>
                                <a:cubicBezTo>
                                  <a:pt x="14105" y="-29848"/>
                                  <a:pt x="2758" y="70610"/>
                                  <a:pt x="21691" y="19440"/>
                                </a:cubicBezTo>
                                <a:lnTo>
                                  <a:pt x="947806" y="19440"/>
                                </a:lnTo>
                                <a:lnTo>
                                  <a:pt x="947806" y="409965"/>
                                </a:lnTo>
                                <a:lnTo>
                                  <a:pt x="0" y="409848"/>
                                </a:lnTo>
                                <a:cubicBezTo>
                                  <a:pt x="7176" y="259984"/>
                                  <a:pt x="5845" y="111001"/>
                                  <a:pt x="5845" y="9290"/>
                                </a:cubicBezTo>
                                <a:close/>
                              </a:path>
                            </a:pathLst>
                          </a:cu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2" name="Блок-схема: знак завершения 926"/>
                        <wps:cNvSpPr>
                          <a:spLocks noChangeArrowheads="1"/>
                        </wps:cNvSpPr>
                        <wps:spPr bwMode="auto">
                          <a:xfrm>
                            <a:off x="1551316" y="494729"/>
                            <a:ext cx="468405" cy="130603"/>
                          </a:xfrm>
                          <a:prstGeom prst="flowChartTerminator">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3" name="Блок-схема: знак завершения 1991"/>
                        <wps:cNvSpPr>
                          <a:spLocks noChangeArrowheads="1"/>
                        </wps:cNvSpPr>
                        <wps:spPr bwMode="auto">
                          <a:xfrm>
                            <a:off x="3041932" y="494629"/>
                            <a:ext cx="468005" cy="130203"/>
                          </a:xfrm>
                          <a:prstGeom prst="flowChartTerminator">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894" name="Прямая соединительная линия 1992"/>
                        <wps:cNvCnPr>
                          <a:cxnSpLocks noChangeShapeType="1"/>
                        </wps:cNvCnPr>
                        <wps:spPr bwMode="auto">
                          <a:xfrm flipV="1">
                            <a:off x="1259013" y="41819"/>
                            <a:ext cx="278493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895" name="Полилиния 1993"/>
                        <wps:cNvSpPr>
                          <a:spLocks/>
                        </wps:cNvSpPr>
                        <wps:spPr bwMode="auto">
                          <a:xfrm rot="17665985">
                            <a:off x="3754937" y="211624"/>
                            <a:ext cx="534211" cy="241103"/>
                          </a:xfrm>
                          <a:custGeom>
                            <a:avLst/>
                            <a:gdLst>
                              <a:gd name="T0" fmla="*/ 0 w 490929"/>
                              <a:gd name="T1" fmla="*/ 241157 h 246680"/>
                              <a:gd name="T2" fmla="*/ 334535 w 490929"/>
                              <a:gd name="T3" fmla="*/ 27039 h 246680"/>
                              <a:gd name="T4" fmla="*/ 533351 w 490929"/>
                              <a:gd name="T5" fmla="*/ 4451 h 246680"/>
                              <a:gd name="T6" fmla="*/ 0 60000 65536"/>
                              <a:gd name="T7" fmla="*/ 0 60000 65536"/>
                              <a:gd name="T8" fmla="*/ 0 60000 65536"/>
                            </a:gdLst>
                            <a:ahLst/>
                            <a:cxnLst>
                              <a:cxn ang="T6">
                                <a:pos x="T0" y="T1"/>
                              </a:cxn>
                              <a:cxn ang="T7">
                                <a:pos x="T2" y="T3"/>
                              </a:cxn>
                              <a:cxn ang="T8">
                                <a:pos x="T4" y="T5"/>
                              </a:cxn>
                            </a:cxnLst>
                            <a:rect l="0" t="0" r="r" b="b"/>
                            <a:pathLst>
                              <a:path w="490929" h="246680">
                                <a:moveTo>
                                  <a:pt x="0" y="246680"/>
                                </a:moveTo>
                                <a:cubicBezTo>
                                  <a:pt x="68291" y="180318"/>
                                  <a:pt x="188700" y="153921"/>
                                  <a:pt x="307393" y="27658"/>
                                </a:cubicBezTo>
                                <a:cubicBezTo>
                                  <a:pt x="383287" y="-54377"/>
                                  <a:pt x="502138" y="79672"/>
                                  <a:pt x="490079" y="4553"/>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2" name="Полилиния 1994"/>
                        <wps:cNvSpPr>
                          <a:spLocks/>
                        </wps:cNvSpPr>
                        <wps:spPr bwMode="auto">
                          <a:xfrm rot="17665985">
                            <a:off x="990008" y="207124"/>
                            <a:ext cx="530911" cy="249103"/>
                          </a:xfrm>
                          <a:custGeom>
                            <a:avLst/>
                            <a:gdLst>
                              <a:gd name="T0" fmla="*/ 0 w 487791"/>
                              <a:gd name="T1" fmla="*/ 249086 h 255341"/>
                              <a:gd name="T2" fmla="*/ 333137 w 487791"/>
                              <a:gd name="T3" fmla="*/ 39410 h 255341"/>
                              <a:gd name="T4" fmla="*/ 530807 w 487791"/>
                              <a:gd name="T5" fmla="*/ 7928 h 255341"/>
                              <a:gd name="T6" fmla="*/ 0 60000 65536"/>
                              <a:gd name="T7" fmla="*/ 0 60000 65536"/>
                              <a:gd name="T8" fmla="*/ 0 60000 65536"/>
                            </a:gdLst>
                            <a:ahLst/>
                            <a:cxnLst>
                              <a:cxn ang="T6">
                                <a:pos x="T0" y="T1"/>
                              </a:cxn>
                              <a:cxn ang="T7">
                                <a:pos x="T2" y="T3"/>
                              </a:cxn>
                              <a:cxn ang="T8">
                                <a:pos x="T4" y="T5"/>
                              </a:cxn>
                            </a:cxnLst>
                            <a:rect l="0" t="0" r="r" b="b"/>
                            <a:pathLst>
                              <a:path w="487791" h="255341">
                                <a:moveTo>
                                  <a:pt x="0" y="255341"/>
                                </a:moveTo>
                                <a:cubicBezTo>
                                  <a:pt x="69286" y="198116"/>
                                  <a:pt x="187447" y="166663"/>
                                  <a:pt x="306140" y="40400"/>
                                </a:cubicBezTo>
                                <a:cubicBezTo>
                                  <a:pt x="382034" y="-41635"/>
                                  <a:pt x="427775" y="30450"/>
                                  <a:pt x="487791" y="8127"/>
                                </a:cubicBezTo>
                              </a:path>
                            </a:pathLst>
                          </a:cu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3" name="Прямая соединительная линия 1995"/>
                        <wps:cNvCnPr>
                          <a:cxnSpLocks noChangeShapeType="1"/>
                        </wps:cNvCnPr>
                        <wps:spPr bwMode="auto">
                          <a:xfrm flipV="1">
                            <a:off x="1443715" y="217423"/>
                            <a:ext cx="0" cy="3645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4" name="Прямая со стрелкой 1996"/>
                        <wps:cNvCnPr>
                          <a:cxnSpLocks noChangeShapeType="1"/>
                        </wps:cNvCnPr>
                        <wps:spPr bwMode="auto">
                          <a:xfrm flipV="1">
                            <a:off x="1443715" y="581331"/>
                            <a:ext cx="0" cy="13840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16" name="Прямая со стрелкой 1997"/>
                        <wps:cNvCnPr>
                          <a:cxnSpLocks noChangeShapeType="1"/>
                        </wps:cNvCnPr>
                        <wps:spPr bwMode="auto">
                          <a:xfrm>
                            <a:off x="1443715" y="309525"/>
                            <a:ext cx="0" cy="174604"/>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17" name="Прямая со стрелкой 1998"/>
                        <wps:cNvCnPr>
                          <a:cxnSpLocks noChangeShapeType="1"/>
                        </wps:cNvCnPr>
                        <wps:spPr bwMode="auto">
                          <a:xfrm>
                            <a:off x="2018421" y="273824"/>
                            <a:ext cx="1023511"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1318" name="Надпись 12"/>
                        <wps:cNvSpPr txBox="1">
                          <a:spLocks noChangeArrowheads="1"/>
                        </wps:cNvSpPr>
                        <wps:spPr bwMode="auto">
                          <a:xfrm>
                            <a:off x="1174784" y="116799"/>
                            <a:ext cx="3105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517712">
                              <w:pPr>
                                <w:pStyle w:val="afff3"/>
                                <w:spacing w:before="0" w:beforeAutospacing="0" w:after="0" w:afterAutospacing="0" w:line="360" w:lineRule="auto"/>
                                <w:jc w:val="both"/>
                              </w:pPr>
                              <w:proofErr w:type="gramStart"/>
                              <w:r>
                                <w:rPr>
                                  <w:rFonts w:eastAsia="Times New Roman"/>
                                  <w:lang w:val="en-US"/>
                                </w:rPr>
                                <w:t>h</w:t>
                              </w:r>
                              <w:r w:rsidRPr="00684DAA">
                                <w:rPr>
                                  <w:rFonts w:eastAsia="Times New Roman"/>
                                  <w:vertAlign w:val="subscript"/>
                                  <w:lang w:val="en-US"/>
                                </w:rPr>
                                <w:t>n</w:t>
                              </w:r>
                              <w:proofErr w:type="gramEnd"/>
                            </w:p>
                          </w:txbxContent>
                        </wps:txbx>
                        <wps:bodyPr rot="0" vert="horz" wrap="none" lIns="91440" tIns="45720" rIns="91440" bIns="45720" anchor="t" anchorCtr="0" upright="1">
                          <a:noAutofit/>
                        </wps:bodyPr>
                      </wps:wsp>
                      <wps:wsp>
                        <wps:cNvPr id="1319" name="Надпись 12"/>
                        <wps:cNvSpPr txBox="1">
                          <a:spLocks noChangeArrowheads="1"/>
                        </wps:cNvSpPr>
                        <wps:spPr bwMode="auto">
                          <a:xfrm>
                            <a:off x="2566667" y="273673"/>
                            <a:ext cx="31051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517712">
                              <w:pPr>
                                <w:pStyle w:val="afff3"/>
                                <w:spacing w:before="0" w:beforeAutospacing="0" w:after="0" w:afterAutospacing="0" w:line="360" w:lineRule="auto"/>
                                <w:jc w:val="both"/>
                              </w:pPr>
                              <w:proofErr w:type="gramStart"/>
                              <w:r>
                                <w:rPr>
                                  <w:rFonts w:eastAsia="Times New Roman"/>
                                  <w:lang w:val="en-US"/>
                                </w:rPr>
                                <w:t>h</w:t>
                              </w:r>
                              <w:r w:rsidRPr="00684DAA">
                                <w:rPr>
                                  <w:rFonts w:eastAsia="Times New Roman"/>
                                  <w:vertAlign w:val="subscript"/>
                                  <w:lang w:val="en-US"/>
                                </w:rPr>
                                <w:t>n</w:t>
                              </w:r>
                              <w:proofErr w:type="gramEnd"/>
                            </w:p>
                          </w:txbxContent>
                        </wps:txbx>
                        <wps:bodyPr rot="0" vert="horz" wrap="none" lIns="91440" tIns="45720" rIns="91440" bIns="45720" anchor="t" anchorCtr="0" upright="1">
                          <a:noAutofit/>
                        </wps:bodyPr>
                      </wps:wsp>
                      <wps:wsp>
                        <wps:cNvPr id="1320" name="Прямая соединительная линия 2003"/>
                        <wps:cNvCnPr>
                          <a:cxnSpLocks noChangeShapeType="1"/>
                        </wps:cNvCnPr>
                        <wps:spPr bwMode="auto">
                          <a:xfrm>
                            <a:off x="2772829" y="487529"/>
                            <a:ext cx="60340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1" name="Прямая соединительная линия 2004"/>
                        <wps:cNvCnPr>
                          <a:cxnSpLocks noChangeShapeType="1"/>
                        </wps:cNvCnPr>
                        <wps:spPr bwMode="auto">
                          <a:xfrm flipV="1">
                            <a:off x="2835530" y="243424"/>
                            <a:ext cx="0" cy="36440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2" name="Прямая со стрелкой 2005"/>
                        <wps:cNvCnPr>
                          <a:cxnSpLocks noChangeShapeType="1"/>
                        </wps:cNvCnPr>
                        <wps:spPr bwMode="auto">
                          <a:xfrm flipV="1">
                            <a:off x="2835530" y="557030"/>
                            <a:ext cx="0" cy="138403"/>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23" name="Прямая со стрелкой 2006"/>
                        <wps:cNvCnPr>
                          <a:cxnSpLocks noChangeShapeType="1"/>
                        </wps:cNvCnPr>
                        <wps:spPr bwMode="auto">
                          <a:xfrm>
                            <a:off x="2835530" y="335426"/>
                            <a:ext cx="0" cy="174704"/>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324" name="Прямая соединительная линия 2007"/>
                        <wps:cNvCnPr>
                          <a:cxnSpLocks noChangeShapeType="1"/>
                        </wps:cNvCnPr>
                        <wps:spPr bwMode="auto">
                          <a:xfrm flipV="1">
                            <a:off x="3041932" y="169222"/>
                            <a:ext cx="0" cy="4556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6" name="Прямая соединительная линия 2008"/>
                        <wps:cNvCnPr>
                          <a:cxnSpLocks noChangeShapeType="1"/>
                        </wps:cNvCnPr>
                        <wps:spPr bwMode="auto">
                          <a:xfrm flipV="1">
                            <a:off x="3509937" y="160222"/>
                            <a:ext cx="0" cy="4553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7" name="Прямая соединительная линия 2009"/>
                        <wps:cNvCnPr>
                          <a:cxnSpLocks noChangeShapeType="1"/>
                        </wps:cNvCnPr>
                        <wps:spPr bwMode="auto">
                          <a:xfrm flipV="1">
                            <a:off x="2018421" y="160222"/>
                            <a:ext cx="0" cy="4553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8" name="Прямая соединительная линия 2010"/>
                        <wps:cNvCnPr>
                          <a:cxnSpLocks noChangeShapeType="1"/>
                        </wps:cNvCnPr>
                        <wps:spPr bwMode="auto">
                          <a:xfrm flipV="1">
                            <a:off x="1562316" y="126021"/>
                            <a:ext cx="0" cy="4553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9" name="Прямая со стрелкой 2011"/>
                        <wps:cNvCnPr>
                          <a:cxnSpLocks noChangeShapeType="1"/>
                        </wps:cNvCnPr>
                        <wps:spPr bwMode="auto">
                          <a:xfrm>
                            <a:off x="3030032" y="273824"/>
                            <a:ext cx="479905"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1330" name="Прямая со стрелкой 2012"/>
                        <wps:cNvCnPr>
                          <a:cxnSpLocks noChangeShapeType="1"/>
                        </wps:cNvCnPr>
                        <wps:spPr bwMode="auto">
                          <a:xfrm>
                            <a:off x="1554616" y="266124"/>
                            <a:ext cx="479405" cy="0"/>
                          </a:xfrm>
                          <a:prstGeom prst="straightConnector1">
                            <a:avLst/>
                          </a:prstGeom>
                          <a:noFill/>
                          <a:ln w="635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noFill/>
                              </a14:hiddenFill>
                            </a:ext>
                          </a:extLst>
                        </wps:spPr>
                        <wps:bodyPr/>
                      </wps:wsp>
                      <wps:wsp>
                        <wps:cNvPr id="1331" name="Надпись 12"/>
                        <wps:cNvSpPr txBox="1">
                          <a:spLocks noChangeArrowheads="1"/>
                        </wps:cNvSpPr>
                        <wps:spPr bwMode="auto">
                          <a:xfrm>
                            <a:off x="1605279" y="19"/>
                            <a:ext cx="2762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00379">
                              <w:pPr>
                                <w:pStyle w:val="afff3"/>
                                <w:spacing w:before="0" w:beforeAutospacing="0" w:after="0" w:afterAutospacing="0" w:line="360" w:lineRule="auto"/>
                                <w:jc w:val="both"/>
                              </w:pPr>
                              <w:proofErr w:type="gramStart"/>
                              <w:r>
                                <w:rPr>
                                  <w:rFonts w:eastAsia="Times New Roman"/>
                                  <w:lang w:val="en-US"/>
                                </w:rPr>
                                <w:t>l</w:t>
                              </w:r>
                              <w:r w:rsidRPr="00684DAA">
                                <w:rPr>
                                  <w:rFonts w:eastAsia="Times New Roman"/>
                                  <w:vertAlign w:val="subscript"/>
                                  <w:lang w:val="en-US"/>
                                </w:rPr>
                                <w:t>n</w:t>
                              </w:r>
                              <w:proofErr w:type="gramEnd"/>
                            </w:p>
                          </w:txbxContent>
                        </wps:txbx>
                        <wps:bodyPr rot="0" vert="horz" wrap="none" lIns="91440" tIns="45720" rIns="91440" bIns="45720" anchor="t" anchorCtr="0" upright="1">
                          <a:noAutofit/>
                        </wps:bodyPr>
                      </wps:wsp>
                      <wps:wsp>
                        <wps:cNvPr id="1332" name="Надпись 12"/>
                        <wps:cNvSpPr txBox="1">
                          <a:spLocks noChangeArrowheads="1"/>
                        </wps:cNvSpPr>
                        <wps:spPr bwMode="auto">
                          <a:xfrm>
                            <a:off x="3122960" y="40011"/>
                            <a:ext cx="2762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00379">
                              <w:pPr>
                                <w:pStyle w:val="afff3"/>
                                <w:spacing w:before="0" w:beforeAutospacing="0" w:after="0" w:afterAutospacing="0" w:line="360" w:lineRule="auto"/>
                                <w:jc w:val="both"/>
                              </w:pPr>
                              <w:proofErr w:type="gramStart"/>
                              <w:r>
                                <w:rPr>
                                  <w:rFonts w:eastAsia="Times New Roman"/>
                                  <w:lang w:val="en-US"/>
                                </w:rPr>
                                <w:t>l</w:t>
                              </w:r>
                              <w:r w:rsidRPr="00684DAA">
                                <w:rPr>
                                  <w:rFonts w:eastAsia="Times New Roman"/>
                                  <w:vertAlign w:val="subscript"/>
                                  <w:lang w:val="en-US"/>
                                </w:rPr>
                                <w:t>n</w:t>
                              </w:r>
                              <w:proofErr w:type="gramEnd"/>
                            </w:p>
                          </w:txbxContent>
                        </wps:txbx>
                        <wps:bodyPr rot="0" vert="horz" wrap="none" lIns="91440" tIns="45720" rIns="91440" bIns="45720" anchor="t" anchorCtr="0" upright="1">
                          <a:noAutofit/>
                        </wps:bodyPr>
                      </wps:wsp>
                      <wps:wsp>
                        <wps:cNvPr id="1333" name="Надпись 12"/>
                        <wps:cNvSpPr txBox="1">
                          <a:spLocks noChangeArrowheads="1"/>
                        </wps:cNvSpPr>
                        <wps:spPr bwMode="auto">
                          <a:xfrm>
                            <a:off x="2258671" y="22215"/>
                            <a:ext cx="3270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A00379">
                              <w:pPr>
                                <w:pStyle w:val="afff3"/>
                                <w:spacing w:before="0" w:beforeAutospacing="0" w:after="0" w:afterAutospacing="0" w:line="360" w:lineRule="auto"/>
                                <w:jc w:val="both"/>
                              </w:pPr>
                              <w:r>
                                <w:rPr>
                                  <w:rFonts w:eastAsia="Times New Roman"/>
                                  <w:lang w:val="en-US"/>
                                </w:rPr>
                                <w:t>L</w:t>
                              </w:r>
                              <w:r w:rsidRPr="00684DAA">
                                <w:rPr>
                                  <w:rFonts w:eastAsia="Times New Roman"/>
                                  <w:vertAlign w:val="subscript"/>
                                  <w:lang w:val="en-US"/>
                                </w:rPr>
                                <w:t>n</w:t>
                              </w:r>
                            </w:p>
                          </w:txbxContent>
                        </wps:txbx>
                        <wps:bodyPr rot="0" vert="horz" wrap="none" lIns="91440" tIns="45720" rIns="91440" bIns="45720" anchor="t" anchorCtr="0" upright="1">
                          <a:noAutofit/>
                        </wps:bodyPr>
                      </wps:wsp>
                      <wps:wsp>
                        <wps:cNvPr id="1335" name="Прямая соединительная линия 2022"/>
                        <wps:cNvCnPr>
                          <a:cxnSpLocks noChangeShapeType="1"/>
                        </wps:cNvCnPr>
                        <wps:spPr bwMode="auto">
                          <a:xfrm>
                            <a:off x="1380015" y="494729"/>
                            <a:ext cx="60330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0015BD4" id="Полотно 911" o:spid="_x0000_s1677" editas="canvas" style="width:425.35pt;height:253.95pt;mso-position-horizontal-relative:char;mso-position-vertical-relative:line" coordsize="54019,3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">
                <v:shape id="_x0000_s1678" type="#_x0000_t75" style="position:absolute;width:54019;height:32245;visibility:visible;mso-wrap-style:square">
                  <v:fill o:detectmouseclick="t"/>
                  <v:path o:connecttype="none"/>
                </v:shape>
                <v:shape id="Надпись 2676" o:spid="_x0000_s1679" type="#_x0000_t202" style="position:absolute;left:4173;top:28016;width:2889;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44sYA&#10;AADcAAAADwAAAGRycy9kb3ducmV2LnhtbESPQWsCMRSE7wX/Q3hCL1Kz24PYrVGq0CJilWopHh+b&#10;183i5mVJoq7/vhGEHoeZ+YaZzDrbiDP5UDtWkA8zEMSl0zVXCr73709jECEia2wck4IrBZhNew8T&#10;LLS78Bedd7ESCcKhQAUmxraQMpSGLIaha4mT9+u8xZikr6T2eElw28jnLBtJizWnBYMtLQyVx93J&#10;Kjia1WCbfXzOf0bLq9/sT+7g1welHvvd2yuISF38D9/bS63gJc/hdi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644sYAAADcAAAADwAAAAAAAAAAAAAAAACYAgAAZHJz&#10;L2Rvd25yZXYueG1sUEsFBgAAAAAEAAQA9QAAAIsDAAAAAA==&#10;" filled="f" stroked="f" strokeweight=".5pt">
                  <v:textbox>
                    <w:txbxContent>
                      <w:p w:rsidR="005121E7" w:rsidRPr="00A01982" w:rsidRDefault="005121E7" w:rsidP="0024017B">
                        <w:pPr>
                          <w:ind w:firstLine="0"/>
                          <w:rPr>
                            <w:lang w:val="en-US"/>
                          </w:rPr>
                        </w:pPr>
                        <w:r>
                          <w:t>с</w:t>
                        </w:r>
                        <w:r>
                          <w:rPr>
                            <w:lang w:val="en-US"/>
                          </w:rPr>
                          <w:t>)</w:t>
                        </w:r>
                      </w:p>
                    </w:txbxContent>
                  </v:textbox>
                </v:shape>
                <v:shape id="Надпись 21" o:spid="_x0000_s1680" type="#_x0000_t202" style="position:absolute;left:22143;top:8356;width:2959;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mlcYA&#10;AADcAAAADwAAAGRycy9kb3ducmV2LnhtbESPQWsCMRSE74L/IbxCL6Vm9SC6GqUWWqS0SlXE42Pz&#10;3CxuXpYk6vrvG6HgcZiZb5jpvLW1uJAPlWMF/V4GgrhwuuJSwW778ToCESKyxtoxKbhRgPms25li&#10;rt2Vf+myiaVIEA45KjAxNrmUoTBkMfRcQ5y8o/MWY5K+lNrjNcFtLQdZNpQWK04LBht6N1ScNmer&#10;4GS+XtbZ589iP1ze/Gp7dgf/fVDq+al9m4CI1MZH+L+91ArG/Q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wmlcYAAADcAAAADwAAAAAAAAAAAAAAAACYAgAAZHJz&#10;L2Rvd25yZXYueG1sUEsFBgAAAAAEAAQA9QAAAIsDAAAAAA==&#10;" filled="f" stroked="f" strokeweight=".5pt">
                  <v:textbox>
                    <w:txbxContent>
                      <w:p w:rsidR="005121E7" w:rsidRDefault="005121E7" w:rsidP="0024017B">
                        <w:pPr>
                          <w:pStyle w:val="afff3"/>
                          <w:spacing w:before="0" w:beforeAutospacing="0" w:after="0" w:afterAutospacing="0" w:line="360" w:lineRule="auto"/>
                          <w:jc w:val="both"/>
                        </w:pPr>
                        <w:r>
                          <w:rPr>
                            <w:rFonts w:ascii="Arial" w:eastAsia="Lucida Sans Unicode" w:hAnsi="Arial"/>
                            <w:kern w:val="2"/>
                            <w:sz w:val="20"/>
                            <w:szCs w:val="20"/>
                          </w:rPr>
                          <w:t>р</w:t>
                        </w:r>
                        <w:r>
                          <w:rPr>
                            <w:rFonts w:ascii="Arial" w:eastAsia="Lucida Sans Unicode" w:hAnsi="Arial"/>
                            <w:kern w:val="2"/>
                            <w:sz w:val="20"/>
                            <w:szCs w:val="20"/>
                            <w:lang w:val="en-US"/>
                          </w:rPr>
                          <w:t>)</w:t>
                        </w:r>
                      </w:p>
                    </w:txbxContent>
                  </v:textbox>
                </v:shape>
                <v:shape id="Надпись 21" o:spid="_x0000_s1681" type="#_x0000_t202" style="position:absolute;left:47289;top:28041;width:2838;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DDsYA&#10;AADcAAAADwAAAGRycy9kb3ducmV2LnhtbESPQWsCMRSE74L/ITyhl1KzVpB2axQVFJHaUi3F42Pz&#10;ulncvCxJ1PXfm0LB4zAz3zDjaWtrcSYfKscKBv0MBHHhdMWlgu/98ukFRIjIGmvHpOBKAaaTbmeM&#10;uXYX/qLzLpYiQTjkqMDE2ORShsKQxdB3DXHyfp23GJP0pdQeLwlua/mcZSNpseK0YLChhaHiuDtZ&#10;BUezefzMVtv5z2h99R/7kzv494NSD7129gYiUhvv4f/2Wit4HQzh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CDDsYAAADcAAAADwAAAAAAAAAAAAAAAACYAgAAZHJz&#10;L2Rvd25yZXYueG1sUEsFBgAAAAAEAAQA9QAAAIsDAAAAAA==&#10;" filled="f" stroked="f" strokeweight=".5pt">
                  <v:textbox>
                    <w:txbxContent>
                      <w:p w:rsidR="005121E7" w:rsidRDefault="005121E7" w:rsidP="0024017B">
                        <w:pPr>
                          <w:pStyle w:val="afff3"/>
                          <w:spacing w:before="0" w:beforeAutospacing="0" w:after="0" w:afterAutospacing="0" w:line="360" w:lineRule="auto"/>
                          <w:jc w:val="both"/>
                        </w:pPr>
                        <w:r>
                          <w:rPr>
                            <w:rFonts w:ascii="Arial" w:eastAsia="Lucida Sans Unicode" w:hAnsi="Arial"/>
                            <w:kern w:val="2"/>
                            <w:sz w:val="20"/>
                            <w:szCs w:val="20"/>
                          </w:rPr>
                          <w:t>т</w:t>
                        </w:r>
                        <w:r>
                          <w:rPr>
                            <w:rFonts w:ascii="Arial" w:eastAsia="Lucida Sans Unicode" w:hAnsi="Arial"/>
                            <w:kern w:val="2"/>
                            <w:sz w:val="20"/>
                            <w:szCs w:val="20"/>
                            <w:lang w:val="en-US"/>
                          </w:rPr>
                          <w:t>)</w:t>
                        </w:r>
                      </w:p>
                    </w:txbxContent>
                  </v:textbox>
                </v:shape>
                <v:shape id="Прямоугольник 8" o:spid="_x0000_s1682" style="position:absolute;left:7549;top:15118;width:5857;height:3375;rotation:-90;flip:y;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Dg8YA&#10;AADcAAAADwAAAGRycy9kb3ducmV2LnhtbESPQWvCQBSE74L/YXmFXqRuIiI2dRUpiFpE0LSQ4yP7&#10;moRm36bZbUz/vSsIHoeZ+YZZrHpTi45aV1lWEI8jEMS51RUXCj7TzcschPPIGmvLpOCfHKyWw8EC&#10;E20vfKLu7AsRIOwSVFB63yRSurwkg25sG+LgfdvWoA+yLaRu8RLgppaTKJpJgxWHhRIbei8p/zn/&#10;GQXHw+gjzbLt1/53O53MpXEy3xyUen7q128gPPX+Eb63d1rBazyF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CDg8YAAADcAAAADwAAAAAAAAAAAAAAAACYAgAAZHJz&#10;L2Rvd25yZXYueG1sUEsFBgAAAAAEAAQA9QAAAIsDAAAAAA==&#10;" path="m,139071c8260,99933,13065,51170,31998,l719096,v66567,100516,186129,192160,243393,292676l962489,390525r-938426,c56927,253647,,240782,,139071xe" fillcolor="black" strokeweight="1.5pt">
                  <v:fill r:id="rId19" o:title="" type="pattern"/>
                  <v:stroke joinstyle="miter"/>
                  <v:path arrowok="t" o:connecttype="custom" o:connectlocs="0,103873;11849,0;266289,0;356420,218601;356420,291685;8911,291685;0,103873" o:connectangles="0,0,0,0,0,0,0"/>
                </v:shape>
                <v:group id="Группа 2832" o:spid="_x0000_s1683" style="position:absolute;left:5104;top:13877;width:3630;height:2776" coordorigin="5318,20107" coordsize="3629,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rect id="Прямоугольник 2833" o:spid="_x0000_s1684" style="position:absolute;left:5318;top:20107;width:1744;height:2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mO8UA&#10;AADcAAAADwAAAGRycy9kb3ducmV2LnhtbESPQWvCQBSE74L/YXlCb3VjqWJTV5GUQksFMfbS2yP7&#10;TKLZt2F3TdJ/3xUKHoeZ+YZZbQbTiI6cry0rmE0TEMSF1TWXCr6P749LED4ga2wsk4Jf8rBZj0cr&#10;TLXt+UBdHkoRIexTVFCF0KZS+qIig35qW+LonawzGKJ0pdQO+wg3jXxKkoU0WHNcqLClrKLikl+N&#10;gp/5We7rrMfr7vPta945m2TPVqmHybB9BRFoCPfwf/tDK3iZLe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mY7xQAAANwAAAAPAAAAAAAAAAAAAAAAAJgCAABkcnMv&#10;ZG93bnJldi54bWxQSwUGAAAAAAQABAD1AAAAigMAAAAA&#10;" filled="f" strokeweight="1pt"/>
                  <v:line id="Прямая соединительная линия 2834" o:spid="_x0000_s1685" style="position:absolute;visibility:visible;mso-wrap-style:square" from="6192,20886" to="6192,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3X8IAAADcAAAADwAAAGRycy9kb3ducmV2LnhtbESPT4vCMBTE78J+h/AEb5oq/lm7RlkW&#10;FhZv2np/NM+22ryUJGr77TeC4HGYmd8wm11nGnEn52vLCqaTBARxYXXNpYI8+x1/gvABWWNjmRT0&#10;5GG3/RhsMNX2wQe6H0MpIoR9igqqENpUSl9UZNBPbEscvbN1BkOUrpTa4SPCTSNnSbKUBmuOCxW2&#10;9FNRcT3ejALcJ/tT3meLc4NmfunztdMXrdRo2H1/gQjUhXf41f7TCtbTFTzPxCM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3X8IAAADcAAAADwAAAAAAAAAAAAAA&#10;AAChAgAAZHJzL2Rvd25yZXYueG1sUEsFBgAAAAAEAAQA+QAAAJADAAAAAA==&#10;" strokeweight=".5pt">
                    <v:stroke joinstyle="miter"/>
                  </v:line>
                  <v:line id="Прямая соединительная линия 2835" o:spid="_x0000_s1686" style="position:absolute;visibility:visible;mso-wrap-style:square" from="5845,22226" to="6572,2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jLb8AAADcAAAADwAAAGRycy9kb3ducmV2LnhtbERPz2vCMBS+C/4P4Qm7aerYhlajiDAY&#10;va2t90fzbKvNS0ky2/735iDs+PH93h9H04kHOd9aVrBeJSCIK6tbrhWUxfdyA8IHZI2dZVIwkYfj&#10;YT7bY6rtwL/0yEMtYgj7FBU0IfSplL5qyKBf2Z44clfrDIYIXS21wyGGm06+J8mXNNhybGiwp3ND&#10;1T3/MwowS7JLORWf1w7Nx20qt07ftFJvi/G0AxFoDP/il/tHK9iu49p4Jh4Be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0jLb8AAADcAAAADwAAAAAAAAAAAAAAAACh&#10;AgAAZHJzL2Rvd25yZXYueG1sUEsFBgAAAAAEAAQA+QAAAI0DAAAAAA==&#10;" strokeweight=".5pt">
                    <v:stroke joinstyle="miter"/>
                  </v:line>
                  <v:shape id="Прямая со стрелкой 2836" o:spid="_x0000_s1687" type="#_x0000_t32" style="position:absolute;left:7062;top:21106;width:1886;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49cQAAADcAAAADwAAAGRycy9kb3ducmV2LnhtbESPT2sCMRTE74LfITyhN81asLirUURc&#10;tNRLVdDjY/P2D25eliTV7bdvCoUeh5n5DbNc96YVD3K+saxgOklAEBdWN1wpuJzz8RyED8gaW8uk&#10;4Js8rFfDwRIzbZ/8SY9TqESEsM9QQR1Cl0npi5oM+ontiKNXWmcwROkqqR0+I9y08jVJ3qTBhuNC&#10;jR1tayrupy+j4NZ9lOf33Qyvh3zv7DEPWOpUqZdRv1mACNSH//Bf+6AVp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Xj1xAAAANwAAAAPAAAAAAAAAAAA&#10;AAAAAKECAABkcnMvZG93bnJldi54bWxQSwUGAAAAAAQABAD5AAAAkgMAAAAA&#10;" strokeweight=".5pt">
                    <v:stroke endarrow="block" endarrowwidth="narrow" joinstyle="miter"/>
                  </v:shape>
                </v:group>
                <v:line id="Прямая соединительная линия 2837" o:spid="_x0000_s1688" style="position:absolute;flip:y;visibility:visible;mso-wrap-style:square" from="31532,18528" to="31532,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bU8QAAADcAAAADwAAAGRycy9kb3ducmV2LnhtbESPQWvCQBSE70L/w/IKvekmObRp6ipS&#10;qATEQ2J/wDP7zKZm34bsqvHfu4VCj8PMfMMs15PtxZVG3zlWkC4SEMSN0x23Cr4PX/MchA/IGnvH&#10;pOBOHtarp9kSC+1uXNG1Dq2IEPYFKjAhDIWUvjFk0S/cQBy9kxsthijHVuoRbxFue5klyau02HFc&#10;MDjQp6HmXF+sgn1+qHBXVm+o6VTiz/ZouDkq9fI8bT5ABJrCf/ivXWoF71kKv2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RtTxAAAANwAAAAPAAAAAAAAAAAA&#10;AAAAAKECAABkcnMvZG93bnJldi54bWxQSwUGAAAAAAQABAD5AAAAkgMAAAAA&#10;" strokeweight=".5pt">
                  <v:stroke joinstyle="miter"/>
                </v:line>
                <v:shape id="Прямая со стрелкой 2838" o:spid="_x0000_s1689" type="#_x0000_t32" style="position:absolute;left:31532;top:22166;width:0;height:1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sUAAADcAAAADwAAAGRycy9kb3ducmV2LnhtbESPQWvCQBSE74L/YXkFb7oxgtjUVYpU&#10;8GAPRgs9vmafSWz2bbq7avrvXUHwOMzMN8x82ZlGXMj52rKC8SgBQVxYXXOp4LBfD2cgfEDW2Fgm&#10;Bf/kYbno9+aYaXvlHV3yUIoIYZ+hgiqENpPSFxUZ9CPbEkfvaJ3BEKUrpXZ4jXDTyDRJptJgzXGh&#10;wpZWFRW/+dko2Naf31/jycke89NPYad/HwbdQanBS/f+BiJQF57hR3ujFbym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sUAAADcAAAADwAAAAAAAAAA&#10;AAAAAAChAgAAZHJzL2Rvd25yZXYueG1sUEsFBgAAAAAEAAQA+QAAAJMDAAAAAA==&#10;" strokeweight=".5pt">
                  <v:stroke endarrow="block" endarrowwidth="narrow" endarrowlength="long" joinstyle="miter"/>
                </v:shape>
                <v:shape id="Прямая со стрелкой 2839" o:spid="_x0000_s1690" type="#_x0000_t32" style="position:absolute;left:31532;top:19447;width:0;height:17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ptccAAADcAAAADwAAAGRycy9kb3ducmV2LnhtbESPQWvCQBSE70L/w/IKvRTdNNJiUlcp&#10;SiSnWjUHj4/saxLMvg3ZrUZ/fbdQ8DjMzDfMfDmYVpypd41lBS+TCARxaXXDlYLikI1nIJxH1tha&#10;JgVXcrBcPIzmmGp74R2d974SAcIuRQW1910qpStrMugmtiMO3rftDfog+0rqHi8BbloZR9GbNNhw&#10;WKixo1VN5Wn/YxS8fn7lt/VRJ9tTMXvO82t8k9lGqafH4eMdhKfB38P/7VwrSOIp/J0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em1xwAAANwAAAAPAAAAAAAA&#10;AAAAAAAAAKECAABkcnMvZG93bnJldi54bWxQSwUGAAAAAAQABAD5AAAAlQMAAAAA&#10;" strokeweight=".5pt">
                  <v:stroke endarrow="block" endarrowwidth="narrow" endarrowlength="long" joinstyle="miter"/>
                </v:shape>
                <v:shape id="Прямоугольник 8" o:spid="_x0000_s1691" style="position:absolute;left:3056;top:20251;width:9285;height:2367;rotation:180;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v8sQA&#10;AADcAAAADwAAAGRycy9kb3ducmV2LnhtbESPQWvCQBSE74X+h+UVvNWNUcRGN6G0FOpBRa33R/Y1&#10;m5p9G7LbGP+9KxR6HGbmG2ZVDLYRPXW+dqxgMk5AEJdO11wp+Dp+PC9A+ICssXFMCq7kocgfH1aY&#10;aXfhPfWHUIkIYZ+hAhNCm0npS0MW/di1xNH7dp3FEGVXSd3hJcJtI9MkmUuLNccFgy29GSrPh1+r&#10;YCffN9hXrfnx0+MZ+/S0HrYTpUZPw+sSRKAh/If/2p9awUs6g/u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r/LEAAAA3AAAAA8AAAAAAAAAAAAAAAAAmAIAAGRycy9k&#10;b3ducmV2LnhtbFBLBQYAAAAABAAEAPUAAACJAwAAAAA=&#10;" path="m,139071c8260,99933,13065,51170,31998,l958113,r,390525l24063,390525c56927,253647,,240782,,139071xe" fillcolor="black" strokeweight="1.5pt">
                  <v:fill r:id="rId19" o:title="" type="pattern"/>
                  <v:stroke joinstyle="miter"/>
                  <v:path arrowok="t" o:connecttype="custom" o:connectlocs="0,51085;30050,0;899783,0;899783,143451;22599,143451;0,51085" o:connectangles="0,0,0,0,0,0"/>
                </v:shape>
                <v:line id="Прямая соединительная линия 2858" o:spid="_x0000_s1692" style="position:absolute;flip:y;visibility:visible;mso-wrap-style:square" from="42183,12818" to="42183,2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dUMQAAADcAAAADwAAAGRycy9kb3ducmV2LnhtbESPwWrDMBBE74H+g9hCbomcQJvEjRJK&#10;ocVQerCdD9hYG8uNtTKWajt/XxUKOQ4z84bZHyfbioF63zhWsFomIIgrpxuuFZzK98UWhA/IGlvH&#10;pOBGHo6Hh9keU+1GzmkoQi0ihH2KCkwIXSqlrwxZ9EvXEUfv4nqLIcq+lrrHMcJtK9dJ8iwtNhwX&#10;DHb0Zqi6Fj9Wwde2zPEzyzeo6ZLh98fZcHVWav44vb6ACDSFe/i/nWkFu/UT/J2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h1QxAAAANwAAAAPAAAAAAAAAAAA&#10;AAAAAKECAABkcnMvZG93bnJldi54bWxQSwUGAAAAAAQABAD5AAAAkgMAAAAA&#10;" strokeweight=".5pt">
                  <v:stroke joinstyle="miter"/>
                </v:line>
                <v:shape id="Прямая со стрелкой 2860" o:spid="_x0000_s1693" type="#_x0000_t32" style="position:absolute;left:40456;top:13058;width:1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LccAAADcAAAADwAAAGRycy9kb3ducmV2LnhtbESPQWvCQBSE74X+h+UVeim6aaASo6uU&#10;FktOVaMHj4/sMwlm34bsVpP8+q5Q6HGYmW+Y5bo3jbhS52rLCl6nEQjiwuqaSwXHw2aSgHAeWWNj&#10;mRQM5GC9enxYYqrtjfd0zX0pAoRdigoq79tUSldUZNBNbUscvLPtDPogu1LqDm8BbhoZR9FMGqw5&#10;LFTY0kdFxSX/MQrevnfZ+HnS8+3lmLxk2RCPcvOl1PNT/74A4an3/+G/dqYVzOMZ3M+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0kotxwAAANwAAAAPAAAAAAAA&#10;AAAAAAAAAKECAABkcnMvZG93bnJldi54bWxQSwUGAAAAAAQABAD5AAAAlQMAAAAA&#10;" strokeweight=".5pt">
                  <v:stroke endarrow="block" endarrowwidth="narrow" endarrowlength="long" joinstyle="miter"/>
                </v:shape>
                <v:shape id="Прямая со стрелкой 2873" o:spid="_x0000_s1694" type="#_x0000_t32" style="position:absolute;left:42713;top:13059;width:1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MZsYAAADcAAAADwAAAGRycy9kb3ducmV2LnhtbESPT2sCMRTE7wW/Q3hCb5rVgrbrRpGi&#10;0IM9dLXQ43Pz9o9uXrZJquu3bwpCj8PM/IbJVr1pxYWcbywrmIwTEMSF1Q1XCg777egZhA/IGlvL&#10;pOBGHlbLwUOGqbZX/qBLHioRIexTVFCH0KVS+qImg35sO+LoldYZDFG6SmqH1wg3rZwmyUwabDgu&#10;1NjRa03FOf8xCnbN+9fn5Olky/x0LOzse2PQHZR6HPbrBYhAffgP39tvWsHLdA5/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jGbGAAAA3AAAAA8AAAAAAAAA&#10;AAAAAAAAoQIAAGRycy9kb3ducmV2LnhtbFBLBQYAAAAABAAEAPkAAACUAwAAAAA=&#10;" strokeweight=".5pt">
                  <v:stroke endarrow="block" endarrowwidth="narrow" endarrowlength="long" joinstyle="miter"/>
                </v:shape>
                <v:line id="Прямая соединительная линия 2874" o:spid="_x0000_s1695" style="position:absolute;flip:y;visibility:visible;mso-wrap-style:square" from="42646,12437" to="42646,1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OlsIAAADcAAAADwAAAGRycy9kb3ducmV2LnhtbESP0YrCMBRE3wX/IVxh3zR1WdxSjSLC&#10;LgXxoeoHXJtrU21uSpPV+vdGEPZxmJkzzGLV20bcqPO1YwXTSQKCuHS65krB8fAzTkH4gKyxcUwK&#10;HuRhtRwOFphpd+eCbvtQiQhhn6ECE0KbSelLQxb9xLXE0Tu7zmKIsquk7vAe4baRn0kykxZrjgsG&#10;W9oYKq/7P6tglx4K3ObFN2o653j5PRkuT0p9jPr1HESgPvyH3+1cK0hnX/A6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UOlsIAAADcAAAADwAAAAAAAAAAAAAA&#10;AAChAgAAZHJzL2Rvd25yZXYueG1sUEsFBgAAAAAEAAQA+QAAAJADAAAAAA==&#10;" strokeweight=".5pt">
                  <v:stroke joinstyle="miter"/>
                </v:line>
                <v:line id="Прямая соединительная линия 720" o:spid="_x0000_s1696" style="position:absolute;visibility:visible;mso-wrap-style:square" from="38975,13043" to="45499,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wU8IAAADcAAAADwAAAGRycy9kb3ducmV2LnhtbESPQWvCQBSE7wX/w/IEb83GYkIaXUUK&#10;BfFWTe+P7DOJZt+G3a0m/94tFHocZuYbZrMbTS/u5HxnWcEySUEQ11Z33Ciozp+vBQgfkDX2lknB&#10;RB5229nLBkttH/xF91NoRISwL1FBG8JQSunrlgz6xA7E0btYZzBE6RqpHT4i3PTyLU1zabDjuNDi&#10;QB8t1bfTj1GAx/T4XU3n7NKjWV2n6t3pq1ZqMR/3axCBxvAf/msftIIiz+D3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vwU8IAAADcAAAADwAAAAAAAAAAAAAA&#10;AAChAgAAZHJzL2Rvd25yZXYueG1sUEsFBgAAAAAEAAQA+QAAAJADAAAAAA==&#10;" strokeweight=".5pt">
                  <v:stroke joinstyle="miter"/>
                </v:line>
                <v:line id="Прямая соединительная линия 723" o:spid="_x0000_s1697" style="position:absolute;visibility:visible;mso-wrap-style:square" from="31083,22229" to="43723,2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uJMEAAADcAAAADwAAAGRycy9kb3ducmV2LnhtbESPQYvCMBSE78L+h/AWvGmqaOl2jbIs&#10;LCze1Hp/NM+22ryUJGr7740geBxm5htmtelNK27kfGNZwWyagCAurW64UlAc/iYZCB+QNbaWScFA&#10;Hjbrj9EKc23vvKPbPlQiQtjnqKAOocul9GVNBv3UdsTRO1lnMETpKqkd3iPctHKeJKk02HBcqLGj&#10;35rKy/5qFOA22R6L4bA8tWgW56H4cvqslRp/9j/fIAL14R1+tf+1gixN4XkmHg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qW4kwQAAANwAAAAPAAAAAAAAAAAAAAAA&#10;AKECAABkcnMvZG93bnJldi54bWxQSwUGAAAAAAQABAD5AAAAjwMAAAAA&#10;" strokeweight=".5pt">
                  <v:stroke joinstyle="miter"/>
                </v:line>
                <v:shape id="Прямая со стрелкой 728" o:spid="_x0000_s1698" type="#_x0000_t32" style="position:absolute;left:5602;top:20250;width:0;height:2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6O8YAAADcAAAADwAAAGRycy9kb3ducmV2LnhtbESPT2sCMRTE74V+h/AKvdWsCltZzUop&#10;Ch7aQ7cWPD43z/3j5mVNUl2/vSkUPA4z8xtmsRxMJ87kfGNZwXiUgCAurW64UrD9Xr/MQPiArLGz&#10;TAqu5GGZPz4sMNP2wl90LkIlIoR9hgrqEPpMSl/WZNCPbE8cvYN1BkOUrpLa4SXCTScnSZJKgw3H&#10;hRp7eq+pPBa/RsFH87n7GU9beyjafWnT08qg2yr1/DS8zUEEGsI9/N/eaAWz9BX+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JOjvGAAAA3AAAAA8AAAAAAAAA&#10;AAAAAAAAoQIAAGRycy9kb3ducmV2LnhtbFBLBQYAAAAABAAEAPkAAACUAwAAAAA=&#10;" strokeweight=".5pt">
                  <v:stroke endarrow="block" endarrowwidth="narrow" endarrowlength="long" joinstyle="miter"/>
                </v:shape>
                <v:shape id="Прямая со стрелкой 731" o:spid="_x0000_s1699" type="#_x0000_t32" style="position:absolute;left:5602;top:17705;width:0;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NmcIAAADcAAAADwAAAGRycy9kb3ducmV2LnhtbERPy4rCMBTdC/5DuIIb0XSEkVqNIiNK&#10;V+Nz4fLSXNtic1OaqNWvnywGXB7Oe75sTSUe1LjSsoKvUQSCOLO65FzB+bQZxiCcR9ZYWSYFL3Kw&#10;XHQ7c0y0ffKBHkefixDCLkEFhfd1IqXLCjLoRrYmDtzVNgZ9gE0udYPPEG4qOY6iiTRYcmgosKaf&#10;grLb8W4UfP/u0/f6oqe72zkepOlr/JabrVL9XruagfDU+o/4351qBfEkrA1nwhG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rNmcIAAADcAAAADwAAAAAAAAAAAAAA&#10;AAChAgAAZHJzL2Rvd25yZXYueG1sUEsFBgAAAAAEAAQA+QAAAJADAAAAAA==&#10;" strokeweight=".5pt">
                  <v:stroke endarrow="block" endarrowwidth="narrow" endarrowlength="long" joinstyle="miter"/>
                </v:shape>
                <v:line id="Прямая соединительная линия 732" o:spid="_x0000_s1700" style="position:absolute;flip:y;visibility:visible;mso-wrap-style:square" from="5602,18429" to="5602,2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hCMIAAADcAAAADwAAAGRycy9kb3ducmV2LnhtbESPQYvCMBSE78L+h/AWvGm6HrRWoywL&#10;K4XFQ9Uf8GyeTbV5KU3U7r83guBxmJlvmOW6t424Uedrxwq+xgkI4tLpmisFh/3vKAXhA7LGxjEp&#10;+CcP69XHYImZdncu6LYLlYgQ9hkqMCG0mZS+NGTRj11LHL2T6yyGKLtK6g7vEW4bOUmSqbRYc1ww&#10;2NKPofKyu1oF23Rf4F9ezFDTKcfz5mi4PCo1/Oy/FyAC9eEdfrVzrSCdzu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hCMIAAADcAAAADwAAAAAAAAAAAAAA&#10;AAChAgAAZHJzL2Rvd25yZXYueG1sUEsFBgAAAAAEAAQA+QAAAJADAAAAAA==&#10;" strokeweight=".5pt">
                  <v:stroke joinstyle="miter"/>
                </v:line>
                <v:shape id="Надпись 12" o:spid="_x0000_s1701" type="#_x0000_t202" style="position:absolute;left:2719;top:18065;width:4368;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IMAA&#10;AADcAAAADwAAAGRycy9kb3ducmV2LnhtbERPTYvCMBC9C/6HMMLeNHVZXalNRVyEFbzoingcmrEt&#10;NpPQRNv99+YgeHy872zVm0Y8qPW1ZQXTSQKCuLC65lLB6W87XoDwAVljY5kU/JOHVT4cZJhq2/GB&#10;HsdQihjCPkUFVQguldIXFRn0E+uII3e1rcEQYVtK3WIXw00jP5NkLg3WHBsqdLSpqLgd70bB5qfp&#10;aF9O5+fLxcovt3ezYHZKfYz69RJEoD68xS/3r1aw+I7z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KIMAAAADcAAAADwAAAAAAAAAAAAAAAACYAgAAZHJzL2Rvd25y&#10;ZXYueG1sUEsFBgAAAAAEAAQA9QAAAIUDAAAAAA==&#10;" filled="f" stroked="f" strokeweight=".5pt">
                  <v:textbox style="layout-flow:vertical;mso-layout-flow-alt:bottom-to-top">
                    <w:txbxContent>
                      <w:p w:rsidR="005121E7" w:rsidRPr="007E0DF2" w:rsidRDefault="005121E7" w:rsidP="0024017B">
                        <w:pPr>
                          <w:pStyle w:val="afff3"/>
                          <w:spacing w:before="0" w:beforeAutospacing="0" w:after="0" w:afterAutospacing="0" w:line="360" w:lineRule="auto"/>
                          <w:jc w:val="both"/>
                        </w:pPr>
                        <w:r>
                          <w:rPr>
                            <w:rFonts w:eastAsia="Times New Roman"/>
                          </w:rPr>
                          <w:t>а</w:t>
                        </w:r>
                      </w:p>
                    </w:txbxContent>
                  </v:textbox>
                </v:shape>
                <v:line id="Прямая соединительная линия 817" o:spid="_x0000_s1702" style="position:absolute;flip:y;visibility:visible;mso-wrap-style:square" from="15513,13043" to="15513,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d670AAADcAAAADwAAAGRycy9kb3ducmV2LnhtbESPywrCMBBF94L/EEZwp2kVqlSjiCi4&#10;9bUfmrEtNpPaRK1+vREEl5dzH9z5sjWVeFDjSssK4mEEgjizuuRcwem4HUxBOI+ssbJMCl7kYLno&#10;duaYavvkPT0OPhehhF2KCgrv61RKlxVk0A1tTRzYxTYGfZBNLnWDz1BuKjmKokQaLDksFFjTuqDs&#10;ergbBeSpnYzjU7JZJ7fL6rwZHeXbKNXvtasZiED93/xL77SC6SSG75lwBO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imneu9AAAA3AAAAA8AAAAAAAAAAAAAAAAAoQIA&#10;AGRycy9kb3ducmV2LnhtbFBLBQYAAAAABAAEAPkAAACLAwAAAAA=&#10;" strokeweight="1pt">
                  <v:stroke dashstyle="longDashDot" joinstyle="miter"/>
                </v:line>
                <v:line id="Прямая соединительная линия 843" o:spid="_x0000_s1703" style="position:absolute;visibility:visible;mso-wrap-style:square" from="7054,20250" to="17267,2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DT8cAAADcAAAADwAAAGRycy9kb3ducmV2LnhtbESPT2sCMRTE70K/Q3iCN836h9auRmkL&#10;ogeFVqXo7bF57i7dvGyT6G6/vSkUehxm5jfMfNmaStzI+dKyguEgAUGcWV1yruB4WPWnIHxA1lhZ&#10;JgU/5GG5eOjMMdW24Q+67UMuIoR9igqKEOpUSp8VZNAPbE0cvYt1BkOULpfaYRPhppKjJHmUBkuO&#10;CwXW9FZQ9rW/GgU0ep6cXs+TvLHu+3O73tp3t9so1eu2LzMQgdrwH/5rb7SC6dMY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ENPxwAAANwAAAAPAAAAAAAA&#10;AAAAAAAAAKECAABkcnMvZG93bnJldi54bWxQSwUGAAAAAAQABAD5AAAAlQMAAAAA&#10;" strokeweight="1.5pt">
                  <v:stroke joinstyle="miter"/>
                </v:line>
                <v:line id="Прямая соединительная линия 727" o:spid="_x0000_s1704" style="position:absolute;visibility:visible;mso-wrap-style:square" from="4891,19733" to="17267,1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DFcEAAADcAAAADwAAAGRycy9kb3ducmV2LnhtbESPQYvCMBSE74L/ITzBm6aKu6vVKCII&#10;4k3t3h/Ns602LyWJ2v57syDscZiZb5jVpjW1eJLzlWUFk3ECgji3uuJCQXbZj+YgfEDWWFsmBR15&#10;2Kz7vRWm2r74RM9zKESEsE9RQRlCk0rp85IM+rFtiKN3tc5giNIVUjt8Rbip5TRJvqXBiuNCiQ3t&#10;Ssrv54dRgMfk+Jt1l69rjWZ267KF0zet1HDQbpcgArXhP/xpH7SC+c8M/s7EI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sMVwQAAANwAAAAPAAAAAAAAAAAAAAAA&#10;AKECAABkcnMvZG93bnJldi54bWxQSwUGAAAAAAQABAD5AAAAjwMAAAAA&#10;" strokeweight=".5pt">
                  <v:stroke joinstyle="miter"/>
                </v:line>
                <v:shape id="Полилиния 1972" o:spid="_x0000_s1705" style="position:absolute;left:2812;top:14195;width:17533;height:14257;rotation:-4296993fd;visibility:visible;mso-wrap-style:square;v-text-anchor:middle" coordsize="1610993,145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tTcIA&#10;AADcAAAADwAAAGRycy9kb3ducmV2LnhtbESPT4vCMBTE78J+h/AW9qapK/6hNhVxUfRou3t/NM+2&#10;2LyUJmrXT28EweMwM79hklVvGnGlztWWFYxHEQjiwuqaSwW/+Xa4AOE8ssbGMin4Jwer9GOQYKzt&#10;jY90zXwpAoRdjAoq79tYSldUZNCNbEscvJPtDPogu1LqDm8Bbhr5HUUzabDmsFBhS5uKinN2MQpM&#10;/4OHJncTvVu7P87L++W4yZX6+uzXSxCeev8Ov9p7rWAxn8Lz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a1NwgAAANwAAAAPAAAAAAAAAAAAAAAAAJgCAABkcnMvZG93&#10;bnJldi54bWxQSwUGAAAAAAQABAD1AAAAhwMAAAAA&#10;" path="m377455,1c372031,28290,54850,7572,,62591,85723,238391,119585,515829,255206,687719v119074,152147,254534,590935,372336,770093c800408,1349561,1005263,1210386,1154664,1191278v51828,-100092,465103,-189703,456187,-330454c1601935,720073,1469473,560084,1457414,484965e" filled="f" strokecolor="black [3213]" strokeweight=".5pt">
                  <v:stroke joinstyle="miter"/>
                  <v:path arrowok="t" o:connecttype="custom" o:connectlocs="447097,1;0,59866;302294,657779;743328,1394346;1367707,1139415;1908062,823348;1726315,463852" o:connectangles="0,0,0,0,0,0,0"/>
                </v:shape>
                <v:line id="Прямая соединительная линия 1973" o:spid="_x0000_s1706" style="position:absolute;flip:x y;visibility:visible;mso-wrap-style:square" from="0,25129" to="18187,2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6q8MAAADcAAAADwAAAGRycy9kb3ducmV2LnhtbESPQWvCQBSE70L/w/IKvZmNHjSkriKK&#10;0PZm6sHjI/tMUrNvl+wa13/fLQg9DjPzDbPaRNOLkQbfWVYwy3IQxLXVHTcKTt+HaQHCB2SNvWVS&#10;8CAPm/XLZIWltnc+0liFRiQI+xIVtCG4Ukpft2TQZ9YRJ+9iB4MhyaGResB7gptezvN8IQ12nBZa&#10;dLRrqb5WN6Pg0ER08XP8Gn/2xfLyoMqdb5VSb69x+w4iUAz/4Wf7Qysolgv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3+qvDAAAA3AAAAA8AAAAAAAAAAAAA&#10;AAAAoQIAAGRycy9kb3ducmV2LnhtbFBLBQYAAAAABAAEAPkAAACRAwAAAAA=&#10;" strokeweight="1pt">
                  <v:stroke dashstyle="longDashDot" joinstyle="miter"/>
                </v:line>
                <v:line id="Прямая соединительная линия 1974" o:spid="_x0000_s1707" style="position:absolute;flip:y;visibility:visible;mso-wrap-style:square" from="47837,13044" to="47837,2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gBL0AAADcAAAADwAAAGRycy9kb3ducmV2LnhtbESPywrCMBBF94L/EEZwp6kKrVSjiCi4&#10;9bUfmrEtNpPaRK1+vREEl5dzH9z5sjWVeFDjSssKRsMIBHFmdcm5gtNxO5iCcB5ZY2WZFLzIwXLR&#10;7cwx1fbJe3ocfC5CCbsUFRTe16mULivIoBvamjiwi20M+iCbXOoGn6HcVHIcRbE0WHJYKLCmdUHZ&#10;9XA3CshTm0xGp3izjm+X1XkzPsq3Uarfa1czEIH6v/mX3mkF0ySB75lwBO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DoAS9AAAA3AAAAA8AAAAAAAAAAAAAAAAAoQIA&#10;AGRycy9kb3ducmV2LnhtbFBLBQYAAAAABAAEAPkAAACLAwAAAAA=&#10;" strokeweight="1pt">
                  <v:stroke dashstyle="longDashDot" joinstyle="miter"/>
                </v:line>
                <v:shape id="Полилиния 1976" o:spid="_x0000_s1708" style="position:absolute;left:35303;top:13893;width:16421;height:14924;rotation:-4296993fd;visibility:visible;mso-wrap-style:square;v-text-anchor:middle" coordsize="1610993,153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L88AA&#10;AADcAAAADwAAAGRycy9kb3ducmV2LnhtbERPPW/CMBDdkfofrKvEBg4MQAMGISpEJSYC3U/xkQTi&#10;c2qbkPz7ekBifHrfq01natGS85VlBZNxAoI4t7riQsHlvB8tQPiArLG2TAp68rBZfwxWmGr75BO1&#10;WShEDGGfooIyhCaV0uclGfRj2xBH7mqdwRChK6R2+IzhppbTJJlJgxXHhhIb2pWU37OHUfD19927&#10;mz80uD09fg9Z2/P1uFNq+NltlyACdeEtfrl/tILFPK6N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HL88AAAADcAAAADwAAAAAAAAAAAAAAAACYAgAAZHJzL2Rvd25y&#10;ZXYueG1sUEsFBgAAAAAEAAQA9QAAAIUDAAAAAA==&#10;" path="m449691,c444267,28289,54850,87876,,142895,85723,318695,119585,596133,255206,768023v119074,152147,254534,590935,372336,770093c800408,1429865,1005263,1290690,1154664,1271582v51828,-100092,465103,-189703,456187,-330454c1601935,800377,1469473,640388,1457414,565269e" filled="f" strokecolor="black [3213]" strokeweight=".5pt">
                  <v:stroke joinstyle="miter"/>
                  <v:path arrowok="t" o:connecttype="custom" o:connectlocs="498861,0;0,135579;283111,728704;696160,1459371;1280919,1206483;1786986,892946;1616772,536330" o:connectangles="0,0,0,0,0,0,0"/>
                </v:shape>
                <v:line id="Прямая соединительная линия 1977" o:spid="_x0000_s1709" style="position:absolute;flip:x y;visibility:visible;mso-wrap-style:square" from="32324,25128" to="50510,2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u2cMAAADcAAAADwAAAGRycy9kb3ducmV2LnhtbESPwW7CMBBE70j8g7VIvYEDh5KmGIRA&#10;SG1vDRx6XMVLkhKvrdgE8/c1ElKPo5l5o1ltounEQL1vLSuYzzIQxJXVLdcKTsfDNAfhA7LGzjIp&#10;uJOHzXo8WmGh7Y2/aShDLRKEfYEKmhBcIaWvGjLoZ9YRJ+9se4Mhyb6WusdbgptOLrLsVRpsOS00&#10;6GjXUHUpr0bBoY7o4ufwNfzu8+X5TqX7uZZKvUzi9h1EoBj+w8/2h1aQL9/g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obtnDAAAA3AAAAA8AAAAAAAAAAAAA&#10;AAAAoQIAAGRycy9kb3ducmV2LnhtbFBLBQYAAAAABAAEAPkAAACRAwAAAAA=&#10;" strokeweight="1pt">
                  <v:stroke dashstyle="longDashDot" joinstyle="miter"/>
                </v:line>
                <v:shape id="Прямоугольник 8" o:spid="_x0000_s1710" style="position:absolute;left:40157;top:16885;width:7932;height:2753;rotation:90;flip:x;visibility:visible;mso-wrap-style:square;v-text-anchor:middle" coordsize="958113,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qR8AA&#10;AADcAAAADwAAAGRycy9kb3ducmV2LnhtbERPPWvDMBDdA/0P4gpZQi2n0OC6VkIpGLrGSYZuV+lq&#10;mVonY6mx/e+jIdDx8b6rw+x6caUxdJ4VbLMcBLH2puNWwflUPxUgQkQ22HsmBQsFOOwfVhWWxk98&#10;pGsTW5FCOJSowMY4lFIGbclhyPxAnLgfPzqMCY6tNCNOKdz18jnPd9Jhx6nB4kAflvRv8+cU4GKN&#10;vtTTy3lqN1rSa/2NX1ul1o/z+xuISHP8F9/dn0ZBUaT56Uw6An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pqR8AAAADcAAAADwAAAAAAAAAAAAAAAACYAgAAZHJzL2Rvd25y&#10;ZXYueG1sUEsFBgAAAAAEAAQA9QAAAIUDAAAAAA==&#10;" path="m,139071c8260,99933,13065,51170,31998,l958113,r,390525l24063,390525c56927,253647,,240782,,139071xe" fillcolor="black" strokeweight="1.5pt">
                  <v:fill r:id="rId19" o:title="" type="pattern"/>
                  <v:stroke joinstyle="miter"/>
                  <v:path arrowok="t" o:connecttype="custom" o:connectlocs="0,69115;21932,0;656690,0;656690,194081;16492,194081;0,69115" o:connectangles="0,0,0,0,0,0"/>
                </v:shape>
                <v:shape id="Прямоугольник 8" o:spid="_x0000_s1711" style="position:absolute;left:35099;top:18427;width:7051;height:3147;visibility:visible;mso-wrap-style:square;v-text-anchor:middle" coordsize="962489,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7EMMA&#10;AADcAAAADwAAAGRycy9kb3ducmV2LnhtbESPwW7CMBBE75X6D9ZW6q049NBGAYOgFYITiJAPWMVL&#10;EhGvI9sN5u8xUiWOo5l5o5kvo+nFSM53lhVMJxkI4trqjhsF1WnzkYPwAVljb5kU3MjDcvH6MsdC&#10;2ysfaSxDIxKEfYEK2hCGQkpft2TQT+xAnLyzdQZDkq6R2uE1wU0vP7PsSxrsOC20ONBPS/Wl/DMK&#10;1vhbmXF12JaHeHZ8cfvsO+6Ven+LqxmIQDE8w//tnVaQ51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7EMMAAADcAAAADwAAAAAAAAAAAAAAAACYAgAAZHJzL2Rv&#10;d25yZXYueG1sUEsFBgAAAAAEAAQA9QAAAIgDAAAAAA==&#10;" path="m,139071c8260,99933,13065,51170,31998,l882908,289v55899,144158,38320,157929,79581,263294l962489,390525r-938426,c56927,253647,,240782,,139071xe" fillcolor="black" strokeweight="1.5pt">
                  <v:fill r:id="rId19" o:title="" type="pattern"/>
                  <v:stroke joinstyle="miter"/>
                  <v:path arrowok="t" o:connecttype="custom" o:connectlocs="0,90322;17172,0;473811,188;516518,171188;516518,253632;12913,253632;0,90322" o:connectangles="0,0,0,0,0,0,0"/>
                </v:shape>
                <v:group id="Группа 1980" o:spid="_x0000_s1712" style="position:absolute;left:39120;top:13875;width:3626;height:2775" coordsize="362993,277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rect id="Прямоугольник 1981" o:spid="_x0000_s1713" style="position:absolute;width:174414;height:277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fucYA&#10;AADcAAAADwAAAGRycy9kb3ducmV2LnhtbESPT2vCQBTE7wW/w/KE3upGWyVEV5GUQksL4p+Lt0f2&#10;mUSzb8PumqTfvlso9DjMzG+Y1WYwjejI+dqygukkAUFcWF1zqeB0fHtKQfiArLGxTAq+ycNmPXpY&#10;YaZtz3vqDqEUEcI+QwVVCG0mpS8qMugntiWO3sU6gyFKV0rtsI9w08hZkiykwZrjQoUt5RUVt8Pd&#10;KDjPr3JX5z3evz5eP+eds0n+YpV6HA/bJYhAQ/gP/7XftYI0fYb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5fucYAAADcAAAADwAAAAAAAAAAAAAAAACYAgAAZHJz&#10;L2Rvd25yZXYueG1sUEsFBgAAAAAEAAQA9QAAAIsDAAAAAA==&#10;" filled="f" strokeweight="1pt"/>
                  <v:line id="Прямая соединительная линия 1982" o:spid="_x0000_s1714" style="position:absolute;visibility:visible;mso-wrap-style:square" from="87373,77873" to="87373,2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zMsAAAADcAAAADwAAAGRycy9kb3ducmV2LnhtbESPQYvCMBSE74L/ITxhb5quqNRqFBEE&#10;8bZa74/m2dZtXkoStf33mwXB4zAz3zDrbWca8STna8sKvicJCOLC6ppLBfnlME5B+ICssbFMCnry&#10;sN0MB2vMtH3xDz3PoRQRwj5DBVUIbSalLyoy6Ce2JY7ezTqDIUpXSu3wFeGmkdMkWUiDNceFClva&#10;V1T8nh9GAZ6S0zXvL/Nbg2Z27/Ol03et1Neo261ABOrCJ/xuH7WCNJ3B/5l4BO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7szLAAAAA3AAAAA8AAAAAAAAAAAAAAAAA&#10;oQIAAGRycy9kb3ducmV2LnhtbFBLBQYAAAAABAAEAPkAAACOAwAAAAA=&#10;" strokeweight=".5pt">
                    <v:stroke joinstyle="miter"/>
                  </v:line>
                  <v:line id="Прямая соединительная линия 1983" o:spid="_x0000_s1715" style="position:absolute;visibility:visible;mso-wrap-style:square" from="52690,211853" to="125380,2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WI3sAAAADcAAAADwAAAGRycy9kb3ducmV2LnhtbESPQYvCMBSE7wv+h/CEva2psiu1GkUE&#10;Qbyt1vujebbV5qUkUdt/bwTB4zAz3zCLVWcacSfna8sKxqMEBHFhdc2lgvy4/UlB+ICssbFMCnry&#10;sFoOvhaYafvgf7ofQikihH2GCqoQ2kxKX1Rk0I9sSxy9s3UGQ5SulNrhI8JNIydJMpUGa44LFba0&#10;qai4Hm5GAe6T/Snvj3/nBs3vpc9nTl+0Ut/Dbj0HEagLn/C7vdMK0nQKrzPx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liN7AAAAA3AAAAA8AAAAAAAAAAAAAAAAA&#10;oQIAAGRycy9kb3ducmV2LnhtbFBLBQYAAAAABAAEAPkAAACOAwAAAAA=&#10;" strokeweight=".5pt">
                    <v:stroke joinstyle="miter"/>
                  </v:line>
                  <v:shape id="Прямая со стрелкой 1984" o:spid="_x0000_s1716" type="#_x0000_t32" style="position:absolute;left:174414;top:99881;width:188579;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TBsQAAADcAAAADwAAAGRycy9kb3ducmV2LnhtbESPT2sCMRTE74V+h/AK3jRbQbtujVLE&#10;RUt7qQp6fGze/qGblyWJun57UxB6HGbmN8x82ZtWXMj5xrKC11ECgriwuuFKwWGfD1MQPiBrbC2T&#10;ght5WC6en+aYaXvlH7rsQiUihH2GCuoQukxKX9Rk0I9sRxy90jqDIUpXSe3wGuGmleMkmUqDDceF&#10;Gjta1VT87s5Gwan7Kvef6wket/nG2e88YKlnSg1e+o93EIH68B9+tLdaQZq+wd+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IdMGxAAAANwAAAAPAAAAAAAAAAAA&#10;AAAAAKECAABkcnMvZG93bnJldi54bWxQSwUGAAAAAAQABAD5AAAAkgMAAAAA&#10;" strokeweight=".5pt">
                    <v:stroke endarrow="block" endarrowwidth="narrow" joinstyle="miter"/>
                  </v:shape>
                </v:group>
                <v:shape id="Надпись 12" o:spid="_x0000_s1717" type="#_x0000_t202" style="position:absolute;left:38529;top:10594;width:2508;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ZcMA&#10;AADcAAAADwAAAGRycy9kb3ducmV2LnhtbERPy2oCMRTdF/yHcIVuSs3YhQxTo1TBIkUrPhCXl8nt&#10;ZHByMyRRx783C6HLw3mPp51txJV8qB0rGA4yEMSl0zVXCg77xXsOIkRkjY1jUnCnANNJ72WMhXY3&#10;3tJ1FyuRQjgUqMDE2BZShtKQxTBwLXHi/py3GBP0ldQebyncNvIjy0bSYs2pwWBLc0PleXexCs7m&#10;522Tfa9nx9Hy7n/3F3fyq5NSr/3u6xNEpC7+i5/upVaQ52ltOpOO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ZcMAAADcAAAADwAAAAAAAAAAAAAAAACYAgAAZHJzL2Rv&#10;d25yZXYueG1sUEsFBgAAAAAEAAQA9QAAAIgDAAAAAA==&#10;" filled="f" stroked="f" strokeweight=".5pt">
                  <v:textbox>
                    <w:txbxContent>
                      <w:p w:rsidR="005121E7" w:rsidRDefault="005121E7" w:rsidP="0024017B">
                        <w:pPr>
                          <w:pStyle w:val="afff3"/>
                          <w:spacing w:before="0" w:beforeAutospacing="0" w:after="0" w:afterAutospacing="0" w:line="360" w:lineRule="auto"/>
                          <w:jc w:val="both"/>
                        </w:pPr>
                        <w:proofErr w:type="gramStart"/>
                        <w:r>
                          <w:rPr>
                            <w:rFonts w:eastAsia="Times New Roman"/>
                            <w:lang w:val="en-US"/>
                          </w:rPr>
                          <w:t>a</w:t>
                        </w:r>
                        <w:proofErr w:type="gramEnd"/>
                      </w:p>
                    </w:txbxContent>
                  </v:textbox>
                </v:shape>
                <v:line id="Прямая соединительная линия 1987" o:spid="_x0000_s1718" style="position:absolute;visibility:visible;mso-wrap-style:square" from="31186,21570" to="42215,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crMEAAADcAAAADwAAAGRycy9kb3ducmV2LnhtbESPQYvCMBSE7wv7H8Jb8LZNV3Sp1SiL&#10;IIg3td4fzbOtNi8lidr+eyMIexxm5htmsepNK+7kfGNZwU+SgiAurW64UlAcN98ZCB+QNbaWScFA&#10;HlbLz48F5to+eE/3Q6hEhLDPUUEdQpdL6cuaDPrEdsTRO1tnMETpKqkdPiLctHKcpr/SYMNxocaO&#10;1jWV18PNKMBdujsVw3F6btFMLkMxc/qilRp99X9zEIH68B9+t7daQZbN4HU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hyswQAAANwAAAAPAAAAAAAAAAAAAAAA&#10;AKECAABkcnMvZG93bnJldi54bWxQSwUGAAAAAAQABAD5AAAAjwMAAAAA&#10;" strokeweight=".5pt">
                  <v:stroke joinstyle="miter"/>
                </v:line>
                <v:shape id="Надпись 12" o:spid="_x0000_s1719" type="#_x0000_t202" style="position:absolute;left:28487;top:18357;width:4368;height:2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2sAA&#10;AADcAAAADwAAAGRycy9kb3ducmV2LnhtbERPTYvCMBC9C/6HMMLeNHVZRWtTERdhBS+6i3gcmrEt&#10;NpPQRNv99+YgeHy872zdm0Y8qPW1ZQXTSQKCuLC65lLB3+9uvADhA7LGxjIp+CcP63w4yDDVtuMj&#10;PU6hFDGEfYoKqhBcKqUvKjLoJ9YRR+5qW4MhwraUusUuhptGfibJXBqsOTZU6GhbUXE73Y2C7XfT&#10;0aGczs+Xi5Vf7uBmweyV+hj1mxWIQH14i1/uH61gsYzz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s2sAAAADcAAAADwAAAAAAAAAAAAAAAACYAgAAZHJzL2Rvd25y&#10;ZXYueG1sUEsFBgAAAAAEAAQA9QAAAIUDAAAAAA==&#10;" filled="f" stroked="f" strokeweight=".5pt">
                  <v:textbox style="layout-flow:vertical;mso-layout-flow-alt:bottom-to-top">
                    <w:txbxContent>
                      <w:p w:rsidR="005121E7" w:rsidRPr="00C65861" w:rsidRDefault="005121E7" w:rsidP="00C65861">
                        <w:pPr>
                          <w:pStyle w:val="afff3"/>
                          <w:spacing w:before="0" w:beforeAutospacing="0" w:after="0" w:afterAutospacing="0" w:line="360" w:lineRule="auto"/>
                          <w:jc w:val="both"/>
                          <w:rPr>
                            <w:vertAlign w:val="subscript"/>
                          </w:rPr>
                        </w:pPr>
                        <w:r>
                          <w:rPr>
                            <w:rFonts w:eastAsia="Times New Roman"/>
                          </w:rPr>
                          <w:t>с</w:t>
                        </w:r>
                        <w:r>
                          <w:rPr>
                            <w:rFonts w:eastAsia="Times New Roman"/>
                            <w:vertAlign w:val="subscript"/>
                          </w:rPr>
                          <w:t>1</w:t>
                        </w:r>
                      </w:p>
                    </w:txbxContent>
                  </v:textbox>
                </v:shape>
                <v:shape id="Прямоугольник 8" o:spid="_x0000_s1720" style="position:absolute;left:12590;top:5404;width:27622;height:844;flip:x;visibility:visible;mso-wrap-style:square;v-text-anchor:middle" coordsize="947806,40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mTcMA&#10;AADcAAAADwAAAGRycy9kb3ducmV2LnhtbESPQYvCMBSE78L+h/AEL6KpglKrUdYFxevWxfX4aJ5t&#10;bfNSmqzWf28WBI/DzHzDrDadqcWNWldaVjAZRyCIM6tLzhX8HHejGITzyBpry6TgQQ4264/eChNt&#10;7/xNt9TnIkDYJaig8L5JpHRZQQbd2DbEwbvY1qAPss2lbvEe4KaW0yiaS4Mlh4UCG/oqKKvSP6Og&#10;St35NKvscKbP1/1v5bfT4Wmr1KDffS5BeOr8O/xqH7SCeDGB/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mTcMAAADcAAAADwAAAAAAAAAAAAAAAACYAgAAZHJzL2Rv&#10;d25yZXYueG1sUEsFBgAAAAAEAAQA9QAAAIgDAAAAAA==&#10;" path="m5845,9290c14105,-29848,2758,70610,21691,19440r926115,l947806,409965,,409848c7176,259984,5845,111001,5845,9290xe" fillcolor="black [3213]" strokecolor="black [3213]" strokeweight="1.5pt">
                  <v:fill r:id="rId19" o:title="" color2="white [3212]" type="pattern"/>
                  <v:stroke joinstyle="miter"/>
                  <v:path arrowok="t" o:connecttype="custom" o:connectlocs="49643,394;184227,824;8049897,824;8049897,17380;0,17375;49643,394" o:connectangles="0,0,0,0,0,0"/>
                </v:shape>
                <v:shapetype id="_x0000_t116" coordsize="21600,21600" o:spt="116" path="m3475,qx,10800,3475,21600l18125,21600qx21600,10800,18125,xe">
                  <v:stroke joinstyle="miter"/>
                  <v:path gradientshapeok="t" o:connecttype="rect" textboxrect="1018,3163,20582,18437"/>
                </v:shapetype>
                <v:shape id="Блок-схема: знак завершения 926" o:spid="_x0000_s1721" type="#_x0000_t116" style="position:absolute;left:15513;top:4947;width:4684;height:1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PvsYA&#10;AADcAAAADwAAAGRycy9kb3ducmV2LnhtbESPzWrDMBCE74G+g9hCL6GR40JwHcsmNBTaS8nfJbfF&#10;2tjG1sqxVMd9+6pQyHGYmW+YrJhMJ0YaXGNZwXIRgSAurW64UnA6vj8nIJxH1thZJgU/5KDIH2YZ&#10;ptreeE/jwVciQNilqKD2vk+ldGVNBt3C9sTBu9jBoA9yqKQe8BbgppNxFK2kwYbDQo09vdVUtodv&#10;o+Br+ZJct315/rw0ndS77cnNXavU0+O0WYPwNPl7+L/9oRUkrzH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xPvsYAAADcAAAADwAAAAAAAAAAAAAAAACYAgAAZHJz&#10;L2Rvd25yZXYueG1sUEsFBgAAAAAEAAQA9QAAAIsDAAAAAA==&#10;" fillcolor="white [3212]" strokecolor="black [3213]" strokeweight="1pt"/>
                <v:shape id="Блок-схема: знак завершения 1991" o:spid="_x0000_s1722" type="#_x0000_t116" style="position:absolute;left:30419;top:4946;width:4680;height:1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qJcYA&#10;AADcAAAADwAAAGRycy9kb3ducmV2LnhtbESPQWvCQBSE74X+h+UVvJS6sUJJYzZBKgW9lNZ68fbI&#10;PpOQ7NuY3Sbx33cFweMwM98waT6ZVgzUu9qygsU8AkFcWF1zqeDw+/kSg3AeWWNrmRRcyEGePT6k&#10;mGg78g8Ne1+KAGGXoILK+y6R0hUVGXRz2xEH72R7gz7IvpS6xzHATStfo+hNGqw5LFTY0UdFRbP/&#10;Mwq+Fsv4vOmK4+5Ut1J/bw7u2TVKzZ6m9QqEp8nfw7f2ViuI35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DqJcYAAADcAAAADwAAAAAAAAAAAAAAAACYAgAAZHJz&#10;L2Rvd25yZXYueG1sUEsFBgAAAAAEAAQA9QAAAIsDAAAAAA==&#10;" fillcolor="white [3212]" strokecolor="black [3213]" strokeweight="1pt"/>
                <v:line id="Прямая соединительная линия 1992" o:spid="_x0000_s1723" style="position:absolute;flip:y;visibility:visible;mso-wrap-style:square" from="12590,418" to="4043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i1cUAAADcAAAADwAAAGRycy9kb3ducmV2LnhtbESPzWrDMBCE74W8g9hAb43c1sSJGyWU&#10;QsDtpfm9b6yNbWKtXEu13bePAoUch5n5hlmsBlOLjlpXWVbwPIlAEOdWV1woOOzXTzMQziNrrC2T&#10;gj9ysFqOHhaYatvzlrqdL0SAsEtRQel9k0rp8pIMuoltiIN3tq1BH2RbSN1iH+Cmli9RNJUGKw4L&#10;JTb0UVJ+2f0aBVWWmMPpO/48nr+Sn9cep5v1BZV6HA/vbyA8Df4e/m9nWsFsHsPtTDg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wi1cUAAADcAAAADwAAAAAAAAAA&#10;AAAAAAChAgAAZHJzL2Rvd25yZXYueG1sUEsFBgAAAAAEAAQA+QAAAJMDAAAAAA==&#10;" strokeweight="1.5pt">
                  <v:stroke joinstyle="miter"/>
                </v:line>
                <v:shape id="Полилиния 1993" o:spid="_x0000_s1724" style="position:absolute;left:37549;top:2115;width:5342;height:2411;rotation:-4296993fd;visibility:visible;mso-wrap-style:square;v-text-anchor:middle" coordsize="490929,24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uXMUA&#10;AADcAAAADwAAAGRycy9kb3ducmV2LnhtbESPT2vCQBTE7wW/w/KE3urGYotGVxGLUujJf6i3R/aZ&#10;BLNvl+w2Jt++KxQ8DjPzG2a2aE0lGqp9aVnBcJCAIM6sLjlXcNiv38YgfEDWWFkmBR15WMx7LzNM&#10;tb3zlppdyEWEsE9RQRGCS6X0WUEG/cA64uhdbW0wRFnnUtd4j3BTyfck+ZQGS44LBTpaFZTddr9G&#10;waRzvrsey835NPpZfg3by2XTOKVe++1yCiJQG57h//a3VjCefMD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5cxQAAANwAAAAPAAAAAAAAAAAAAAAAAJgCAABkcnMv&#10;ZG93bnJldi54bWxQSwUGAAAAAAQABAD1AAAAigMAAAAA&#10;" path="m,246680c68291,180318,188700,153921,307393,27658,383287,-54377,502138,79672,490079,4553e" filled="f" strokecolor="black [3213]" strokeweight=".5pt">
                  <v:stroke joinstyle="miter"/>
                  <v:path arrowok="t" o:connecttype="custom" o:connectlocs="0,235705;364029,26428;580373,4350" o:connectangles="0,0,0"/>
                </v:shape>
                <v:shape id="Полилиния 1994" o:spid="_x0000_s1725" style="position:absolute;left:9900;top:2071;width:5309;height:2491;rotation:-4296993fd;visibility:visible;mso-wrap-style:square;v-text-anchor:middle" coordsize="487791,25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VAsEA&#10;AADdAAAADwAAAGRycy9kb3ducmV2LnhtbERPTYvCMBC9L/gfwgje1rQKslSjiKAIiwdrDx7HZmyL&#10;zaQkWa3/3gjC3ubxPmex6k0r7uR8Y1lBOk5AEJdWN1wpKE7b7x8QPiBrbC2Tgid5WC0HXwvMtH3w&#10;ke55qEQMYZ+hgjqELpPSlzUZ9GPbEUfuap3BEKGrpHb4iOGmlZMkmUmDDceGGjva1FTe8j+jYJ2n&#10;J3wWxe955y6836UHrKYHpUbDfj0HEagP/+KPe6/j/Gk6g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IVQLBAAAA3QAAAA8AAAAAAAAAAAAAAAAAmAIAAGRycy9kb3du&#10;cmV2LnhtbFBLBQYAAAAABAAEAPUAAACGAwAAAAA=&#10;" path="m,255341c69286,198116,187447,166663,306140,40400,382034,-41635,427775,30450,487791,8127e" filled="f" strokecolor="black [3213]" strokeweight=".5pt">
                  <v:stroke joinstyle="miter"/>
                  <v:path arrowok="t" o:connecttype="custom" o:connectlocs="0,243001;362586,38447;577730,7734" o:connectangles="0,0,0"/>
                </v:shape>
                <v:line id="Прямая соединительная линия 1995" o:spid="_x0000_s1726" style="position:absolute;flip:y;visibility:visible;mso-wrap-style:square" from="14437,2174" to="14437,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4fgsEAAADdAAAADwAAAGRycy9kb3ducmV2LnhtbERPzYrCMBC+L/gOYQRva6rCKl2jiOBS&#10;kD3U7gOMzdhUm0lpslrf3giCt/n4fme57m0jrtT52rGCyTgBQVw6XXOl4K/YfS5A+ICssXFMCu7k&#10;Yb0afCwx1e7GOV0PoRIxhH2KCkwIbSqlLw1Z9GPXEkfu5DqLIcKukrrDWwy3jZwmyZe0WHNsMNjS&#10;1lB5OfxbBb+LIsd9ls9R0ynD88/RcHlUajTsN98gAvXhLX65Mx3nzyYzeH4TT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h+CwQAAAN0AAAAPAAAAAAAAAAAAAAAA&#10;AKECAABkcnMvZG93bnJldi54bWxQSwUGAAAAAAQABAD5AAAAjwMAAAAA&#10;" strokeweight=".5pt">
                  <v:stroke joinstyle="miter"/>
                </v:line>
                <v:shape id="Прямая со стрелкой 1996" o:spid="_x0000_s1727" type="#_x0000_t32" style="position:absolute;left:14437;top:5813;width:0;height:1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Cs8MAAADdAAAADwAAAGRycy9kb3ducmV2LnhtbERPTWvCQBC9C/6HZQRvdRMtIqmriCh4&#10;aA9GhR6n2TGJzc7G3a2m/74rFLzN433OfNmZRtzI+dqygnSUgCAurK65VHA8bF9mIHxA1thYJgW/&#10;5GG56PfmmGl75z3d8lCKGMI+QwVVCG0mpS8qMuhHtiWO3Nk6gyFCV0rt8B7DTSPHSTKVBmuODRW2&#10;tK6o+M5/jIL3+uPzlE4u9pxfvgo7vW4MuqNSw0G3egMRqAtP8b97p+P8SfoKj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rPDAAAA3QAAAA8AAAAAAAAAAAAA&#10;AAAAoQIAAGRycy9kb3ducmV2LnhtbFBLBQYAAAAABAAEAPkAAACRAwAAAAA=&#10;" strokeweight=".5pt">
                  <v:stroke endarrow="block" endarrowwidth="narrow" endarrowlength="long" joinstyle="miter"/>
                </v:shape>
                <v:shape id="Прямая со стрелкой 1997" o:spid="_x0000_s1728" type="#_x0000_t32" style="position:absolute;left:14437;top:3095;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xbcQAAADdAAAADwAAAGRycy9kb3ducmV2LnhtbERPTYvCMBC9C/6HMIIX0VRFcbtGEUXp&#10;ad1VD3scmtm22ExKE7X6682C4G0e73Pmy8aU4kq1KywrGA4iEMSp1QVnCk7HbX8GwnlkjaVlUnAn&#10;B8tFuzXHWNsb/9D14DMRQtjFqCD3voqldGlOBt3AVsSB+7O1QR9gnUld4y2Em1KOomgqDRYcGnKs&#10;aJ1Tej5cjILJ13fy2Pzqj/35NOslyX30kNudUt1Os/oE4anxb/HLnegwfzycwv834QS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LFtxAAAAN0AAAAPAAAAAAAAAAAA&#10;AAAAAKECAABkcnMvZG93bnJldi54bWxQSwUGAAAAAAQABAD5AAAAkgMAAAAA&#10;" strokeweight=".5pt">
                  <v:stroke endarrow="block" endarrowwidth="narrow" endarrowlength="long" joinstyle="miter"/>
                </v:shape>
                <v:shape id="Прямая со стрелкой 1998" o:spid="_x0000_s1729" type="#_x0000_t32" style="position:absolute;left:20184;top:2738;width:10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UtcMAAADdAAAADwAAAGRycy9kb3ducmV2LnhtbERP22rCQBB9L/gPywh9qxst9BKzERWk&#10;BZGire9jdswGs7Mhu8bYr3eFQt/mcK6TzXpbi45aXzlWMB4lIIgLpysuFfx8r57eQPiArLF2TAqu&#10;5GGWDx4yTLW78Ja6XShFDGGfogITQpNK6QtDFv3INcSRO7rWYoiwLaVu8RLDbS0nSfIiLVYcGww2&#10;tDRUnHZnq2BLZvOx6L/e9+fV4mCunVnLX6PU47CfT0EE6sO/+M/9qeP85/Er3L+JJ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FLXDAAAA3QAAAA8AAAAAAAAAAAAA&#10;AAAAoQIAAGRycy9kb3ducmV2LnhtbFBLBQYAAAAABAAEAPkAAACRAwAAAAA=&#10;" strokecolor="black [3213]" strokeweight=".5pt">
                  <v:stroke startarrow="block" startarrowwidth="narrow" startarrowlength="long" endarrow="block" endarrowwidth="narrow" endarrowlength="long" joinstyle="miter"/>
                </v:shape>
                <v:shape id="Надпись 12" o:spid="_x0000_s1730" type="#_x0000_t202" style="position:absolute;left:11747;top:1167;width:3105;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kfMgA&#10;AADdAAAADwAAAGRycy9kb3ducmV2LnhtbESPQWsCMRCF7wX/Q5hCL6VmbUFkNUottEhplaoUj8Nm&#10;ulncTJYk6vrvO4dCbzO8N+99M1v0vlVniqkJbGA0LEARV8E2XBvY714fJqBSRrbYBiYDV0qwmA9u&#10;ZljacOEvOm9zrSSEU4kGXM5dqXWqHHlMw9ARi/YToscsa6y1jXiRcN/qx6IYa48NS4PDjl4cVcft&#10;yRs4uvf7TfH2ufwer65xvTuFQ/w4GHN32z9PQWXq87/573plBf9pJL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R8yAAAAN0AAAAPAAAAAAAAAAAAAAAAAJgCAABk&#10;cnMvZG93bnJldi54bWxQSwUGAAAAAAQABAD1AAAAjQMAAAAA&#10;" filled="f" stroked="f" strokeweight=".5pt">
                  <v:textbox>
                    <w:txbxContent>
                      <w:p w:rsidR="005121E7" w:rsidRDefault="005121E7" w:rsidP="00517712">
                        <w:pPr>
                          <w:pStyle w:val="afff3"/>
                          <w:spacing w:before="0" w:beforeAutospacing="0" w:after="0" w:afterAutospacing="0" w:line="360" w:lineRule="auto"/>
                          <w:jc w:val="both"/>
                        </w:pPr>
                        <w:proofErr w:type="gramStart"/>
                        <w:r>
                          <w:rPr>
                            <w:rFonts w:eastAsia="Times New Roman"/>
                            <w:lang w:val="en-US"/>
                          </w:rPr>
                          <w:t>h</w:t>
                        </w:r>
                        <w:r w:rsidRPr="00684DAA">
                          <w:rPr>
                            <w:rFonts w:eastAsia="Times New Roman"/>
                            <w:vertAlign w:val="subscript"/>
                            <w:lang w:val="en-US"/>
                          </w:rPr>
                          <w:t>n</w:t>
                        </w:r>
                        <w:proofErr w:type="gramEnd"/>
                      </w:p>
                    </w:txbxContent>
                  </v:textbox>
                </v:shape>
                <v:shape id="Надпись 12" o:spid="_x0000_s1731" type="#_x0000_t202" style="position:absolute;left:25666;top:2736;width:3105;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B58UA&#10;AADdAAAADwAAAGRycy9kb3ducmV2LnhtbERPTWsCMRC9C/6HMEIvpWatIO3WKCooIrWlWorHYTPd&#10;LG4mSxJ1/femUPA2j/c542lra3EmHyrHCgb9DARx4XTFpYLv/fLpBUSIyBprx6TgSgGmk25njLl2&#10;F/6i8y6WIoVwyFGBibHJpQyFIYuh7xrixP06bzEm6EupPV5SuK3lc5aNpMWKU4PBhhaGiuPuZBUc&#10;zebxM1tt5z+j9dV/7E/u4N8PSj302tkbiEhtvIv/3Wud5g8Hr/D3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HnxQAAAN0AAAAPAAAAAAAAAAAAAAAAAJgCAABkcnMv&#10;ZG93bnJldi54bWxQSwUGAAAAAAQABAD1AAAAigMAAAAA&#10;" filled="f" stroked="f" strokeweight=".5pt">
                  <v:textbox>
                    <w:txbxContent>
                      <w:p w:rsidR="005121E7" w:rsidRDefault="005121E7" w:rsidP="00517712">
                        <w:pPr>
                          <w:pStyle w:val="afff3"/>
                          <w:spacing w:before="0" w:beforeAutospacing="0" w:after="0" w:afterAutospacing="0" w:line="360" w:lineRule="auto"/>
                          <w:jc w:val="both"/>
                        </w:pPr>
                        <w:proofErr w:type="gramStart"/>
                        <w:r>
                          <w:rPr>
                            <w:rFonts w:eastAsia="Times New Roman"/>
                            <w:lang w:val="en-US"/>
                          </w:rPr>
                          <w:t>h</w:t>
                        </w:r>
                        <w:r w:rsidRPr="00684DAA">
                          <w:rPr>
                            <w:rFonts w:eastAsia="Times New Roman"/>
                            <w:vertAlign w:val="subscript"/>
                            <w:lang w:val="en-US"/>
                          </w:rPr>
                          <w:t>n</w:t>
                        </w:r>
                        <w:proofErr w:type="gramEnd"/>
                      </w:p>
                    </w:txbxContent>
                  </v:textbox>
                </v:shape>
                <v:line id="Прямая соединительная линия 2003" o:spid="_x0000_s1732" style="position:absolute;visibility:visible;mso-wrap-style:square" from="27728,4875" to="33762,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NdcMAAADdAAAADwAAAGRycy9kb3ducmV2LnhtbESPQW/CMAyF75P4D5GRuI0U2CYoBIQm&#10;ISFug+5uNaYtNE6VZND++/kwaTdb7/m9z5td71r1oBAbzwZm0wwUceltw5WB4nJ4XYKKCdli65kM&#10;DBRhtx29bDC3/slf9DinSkkIxxwN1Cl1udaxrMlhnPqOWLSrDw6TrKHSNuBTwl2r51n2oR02LA01&#10;dvRZU3k//zgDeMpO38Vweb+26N5uQ7EK9maNmYz7/RpUoj79m/+uj1bwF3Phl29kBL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zXXDAAAA3QAAAA8AAAAAAAAAAAAA&#10;AAAAoQIAAGRycy9kb3ducmV2LnhtbFBLBQYAAAAABAAEAPkAAACRAwAAAAA=&#10;" strokeweight=".5pt">
                  <v:stroke joinstyle="miter"/>
                </v:line>
                <v:line id="Прямая соединительная линия 2004" o:spid="_x0000_s1733" style="position:absolute;flip:y;visibility:visible;mso-wrap-style:square" from="28355,2434" to="28355,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u08AAAADdAAAADwAAAGRycy9kb3ducmV2LnhtbERPzYrCMBC+L/gOYQRva6rCKtUoIqwU&#10;ZA9VH2BsxqbaTEqT1fr2RhC8zcf3O4tVZ2txo9ZXjhWMhgkI4sLpiksFx8Pv9wyED8gaa8ek4EEe&#10;Vsve1wJT7e6c020fShFD2KeowITQpFL6wpBFP3QNceTOrrUYImxLqVu8x3Bby3GS/EiLFccGgw1t&#10;DBXX/b9V8Dc75LjL8ilqOmd42Z4MFyelBv1uPQcRqAsf8dud6Th/Mh7B65t4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c7tPAAAAA3QAAAA8AAAAAAAAAAAAAAAAA&#10;oQIAAGRycy9kb3ducmV2LnhtbFBLBQYAAAAABAAEAPkAAACOAwAAAAA=&#10;" strokeweight=".5pt">
                  <v:stroke joinstyle="miter"/>
                </v:line>
                <v:shape id="Прямая со стрелкой 2005" o:spid="_x0000_s1734" type="#_x0000_t32" style="position:absolute;left:28355;top:5570;width:0;height:1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14cQAAADdAAAADwAAAGRycy9kb3ducmV2LnhtbERPTWvCQBC9F/wPyxS8NRsTkJK6SikK&#10;HuzB1EKP0+yYxGZn4+4a03/vFgre5vE+Z7EaTScGcr61rGCWpCCIK6tbrhUcPjZPzyB8QNbYWSYF&#10;v+RhtZw8LLDQ9sp7GspQixjCvkAFTQh9IaWvGjLoE9sTR+5oncEQoauldniN4aaTWZrOpcGWY0OD&#10;Pb01VP2UF6Ng175/fc7ykz2Wp+/Kzs9rg+6g1PRxfH0BEWgMd/G/e6vj/DzL4O+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HXhxAAAAN0AAAAPAAAAAAAAAAAA&#10;AAAAAKECAABkcnMvZG93bnJldi54bWxQSwUGAAAAAAQABAD5AAAAkgMAAAAA&#10;" strokeweight=".5pt">
                  <v:stroke endarrow="block" endarrowwidth="narrow" endarrowlength="long" joinstyle="miter"/>
                </v:shape>
                <v:shape id="Прямая со стрелкой 2006" o:spid="_x0000_s1735" type="#_x0000_t32" style="position:absolute;left:28355;top:3354;width:0;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YSMYAAADdAAAADwAAAGRycy9kb3ducmV2LnhtbERPTWvCQBC9C/0PyxR6kWZjpMWmrlIs&#10;kZy0tTn0OGSnSTA7G7KrRn+9WxC8zeN9znw5mFYcqXeNZQWTKAZBXFrdcKWg+MmeZyCcR9bYWiYF&#10;Z3KwXDyM5phqe+JvOu58JUIIuxQV1N53qZSurMmgi2xHHLg/2xv0AfaV1D2eQrhpZRLHr9Jgw6Gh&#10;xo5WNZX73cEoeNl85ZfPX/223RezcZ6fk4vM1ko9PQ4f7yA8Df4uvrlzHeZPkyn8fxNO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72EjGAAAA3QAAAA8AAAAAAAAA&#10;AAAAAAAAoQIAAGRycy9kb3ducmV2LnhtbFBLBQYAAAAABAAEAPkAAACUAwAAAAA=&#10;" strokeweight=".5pt">
                  <v:stroke endarrow="block" endarrowwidth="narrow" endarrowlength="long" joinstyle="miter"/>
                </v:shape>
                <v:line id="Прямая соединительная линия 2007" o:spid="_x0000_s1736" style="position:absolute;flip:y;visibility:visible;mso-wrap-style:square" from="30419,1692" to="30419,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NS8EAAADdAAAADwAAAGRycy9kb3ducmV2LnhtbERP24rCMBB9X/Afwgj7tqZe2JVqFBGU&#10;gvhQ3Q8Ym7GpNpPSRO3+vRGEfZvDuc582dla3Kn1lWMFw0ECgrhwuuJSwe9x8zUF4QOyxtoxKfgj&#10;D8tF72OOqXYPzul+CKWIIexTVGBCaFIpfWHIoh+4hjhyZ9daDBG2pdQtPmK4reUoSb6lxYpjg8GG&#10;1oaK6+FmFeynxxx3Wf6Dms4ZXrYnw8VJqc9+t5qBCNSFf/Hbnek4fzyawOubeIJ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K01LwQAAAN0AAAAPAAAAAAAAAAAAAAAA&#10;AKECAABkcnMvZG93bnJldi54bWxQSwUGAAAAAAQABAD5AAAAjwMAAAAA&#10;" strokeweight=".5pt">
                  <v:stroke joinstyle="miter"/>
                </v:line>
                <v:line id="Прямая соединительная линия 2008" o:spid="_x0000_s1737" style="position:absolute;flip:y;visibility:visible;mso-wrap-style:square" from="35099,1602" to="35099,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2p8IAAADdAAAADwAAAGRycy9kb3ducmV2LnhtbERPzWrCQBC+C32HZQq96aYWUkldpRQq&#10;AfGQ2AcYs2M2mp0N2TWJb+8WCr3Nx/c76+1kWzFQ7xvHCl4XCQjiyumGawU/x+/5CoQPyBpbx6Tg&#10;Th62m6fZGjPtRi5oKEMtYgj7DBWYELpMSl8ZsugXriOO3Nn1FkOEfS11j2MMt61cJkkqLTYcGwx2&#10;9GWoupY3q+CwOha4z4t31HTO8bI7Ga5OSr08T58fIAJN4V/85851nP+2TOH3m3i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V2p8IAAADdAAAADwAAAAAAAAAAAAAA&#10;AAChAgAAZHJzL2Rvd25yZXYueG1sUEsFBgAAAAAEAAQA+QAAAJADAAAAAA==&#10;" strokeweight=".5pt">
                  <v:stroke joinstyle="miter"/>
                </v:line>
                <v:line id="Прямая соединительная линия 2009" o:spid="_x0000_s1738" style="position:absolute;flip:y;visibility:visible;mso-wrap-style:square" from="20184,1602" to="20184,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TPMIAAADdAAAADwAAAGRycy9kb3ducmV2LnhtbERPzWrCQBC+C32HZQq96aYWGkldpRQq&#10;AfGQ2AcYs2M2mp0N2TWJb+8WCr3Nx/c76+1kWzFQ7xvHCl4XCQjiyumGawU/x+/5CoQPyBpbx6Tg&#10;Th62m6fZGjPtRi5oKEMtYgj7DBWYELpMSl8ZsugXriOO3Nn1FkOEfS11j2MMt61cJsm7tNhwbDDY&#10;0Zeh6lrerILD6ljgPi9S1HTO8bI7Ga5OSr08T58fIAJN4V/85851nP+2TOH3m3i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nTPMIAAADdAAAADwAAAAAAAAAAAAAA&#10;AAChAgAAZHJzL2Rvd25yZXYueG1sUEsFBgAAAAAEAAQA+QAAAJADAAAAAA==&#10;" strokeweight=".5pt">
                  <v:stroke joinstyle="miter"/>
                </v:line>
                <v:line id="Прямая соединительная линия 2010" o:spid="_x0000_s1739" style="position:absolute;flip:y;visibility:visible;mso-wrap-style:square" from="15623,1260" to="15623,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TsQAAADdAAAADwAAAGRycy9kb3ducmV2LnhtbESPQWvCQBCF74X+h2UK3upGhVaiq4ig&#10;BKSHqD9gzI7ZtNnZkF01/vvOodDbDO/Ne98s14Nv1Z362AQ2MBlnoIirYBuuDZxPu/c5qJiQLbaB&#10;ycCTIqxXry9LzG14cEn3Y6qVhHDM0YBLqcu1jpUjj3EcOmLRrqH3mGTta217fEi4b/U0yz60x4al&#10;wWFHW0fVz/HmDXzNTyUeivITLV0L/N5fHFcXY0Zvw2YBKtGQ/s1/14UV/NlUcOUbGUG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kdOxAAAAN0AAAAPAAAAAAAAAAAA&#10;AAAAAKECAABkcnMvZG93bnJldi54bWxQSwUGAAAAAAQABAD5AAAAkgMAAAAA&#10;" strokeweight=".5pt">
                  <v:stroke joinstyle="miter"/>
                </v:line>
                <v:shape id="Прямая со стрелкой 2011" o:spid="_x0000_s1740" type="#_x0000_t32" style="position:absolute;left:30300;top:2738;width:4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v4cIAAADdAAAADwAAAGRycy9kb3ducmV2LnhtbERP24rCMBB9F/yHMMK+aaoLotUoqyC7&#10;IIt4e59tZpuyzaQ0sVa/3iwIvs3hXGe+bG0pGqp94VjBcJCAIM6cLjhXcDpu+hMQPiBrLB2Tght5&#10;WC66nTmm2l15T80h5CKGsE9RgQmhSqX0mSGLfuAq4sj9utpiiLDOpa7xGsNtKUdJMpYWC44NBita&#10;G8r+DherYE/m+3PV7qbny2b1Y26N2cq7Ueqt137MQARqw0v8dH/pOP99NIX/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Hv4cIAAADdAAAADwAAAAAAAAAAAAAA&#10;AAChAgAAZHJzL2Rvd25yZXYueG1sUEsFBgAAAAAEAAQA+QAAAJADAAAAAA==&#10;" strokecolor="black [3213]" strokeweight=".5pt">
                  <v:stroke startarrow="block" startarrowwidth="narrow" startarrowlength="long" endarrow="block" endarrowwidth="narrow" endarrowlength="long" joinstyle="miter"/>
                </v:shape>
                <v:shape id="Прямая со стрелкой 2012" o:spid="_x0000_s1741" type="#_x0000_t32" style="position:absolute;left:15546;top:2661;width:4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QocYAAADdAAAADwAAAGRycy9kb3ducmV2LnhtbESPQWvCQBCF70L/wzJCb7pRQdrUVWpB&#10;LIgUbXufZqfZ0OxsyK4x+uudg9DbDO/Ne98sVr2vVUdtrAIbmIwzUMRFsBWXBr4+N6MnUDEhW6wD&#10;k4ELRVgtHwYLzG0484G6YyqVhHDM0YBLqcm1joUjj3EcGmLRfkPrMcnaltq2eJZwX+tpls21x4ql&#10;wWFDb46Kv+PJGziQ22/X/cfz92mz/nGXzu301RnzOOxfX0Al6tO/+X79bgV/NhN++UZG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0KHGAAAA3QAAAA8AAAAAAAAA&#10;AAAAAAAAoQIAAGRycy9kb3ducmV2LnhtbFBLBQYAAAAABAAEAPkAAACUAwAAAAA=&#10;" strokecolor="black [3213]" strokeweight=".5pt">
                  <v:stroke startarrow="block" startarrowwidth="narrow" startarrowlength="long" endarrow="block" endarrowwidth="narrow" endarrowlength="long" joinstyle="miter"/>
                </v:shape>
                <v:shape id="Надпись 12" o:spid="_x0000_s1742" type="#_x0000_t202" style="position:absolute;left:16052;width:2763;height:2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RgcQA&#10;AADdAAAADwAAAGRycy9kb3ducmV2LnhtbERPTWsCMRC9C/6HMIVepGatIGU1Si20SKmWqojHYTNu&#10;FjeTJYm6/vtGELzN433OZNbaWpzJh8qxgkE/A0FcOF1xqWC7+Xx5AxEissbaMSm4UoDZtNuZYK7d&#10;hf/ovI6lSCEcclRgYmxyKUNhyGLou4Y4cQfnLcYEfSm1x0sKt7V8zbKRtFhxajDY0Ieh4rg+WQVH&#10;8937zb6W891ocfWrzcnt/c9eqeen9n0MIlIbH+K7e6HT/OFwA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EYHEAAAA3QAAAA8AAAAAAAAAAAAAAAAAmAIAAGRycy9k&#10;b3ducmV2LnhtbFBLBQYAAAAABAAEAPUAAACJAwAAAAA=&#10;" filled="f" stroked="f" strokeweight=".5pt">
                  <v:textbox>
                    <w:txbxContent>
                      <w:p w:rsidR="005121E7" w:rsidRDefault="005121E7" w:rsidP="00A00379">
                        <w:pPr>
                          <w:pStyle w:val="afff3"/>
                          <w:spacing w:before="0" w:beforeAutospacing="0" w:after="0" w:afterAutospacing="0" w:line="360" w:lineRule="auto"/>
                          <w:jc w:val="both"/>
                        </w:pPr>
                        <w:proofErr w:type="gramStart"/>
                        <w:r>
                          <w:rPr>
                            <w:rFonts w:eastAsia="Times New Roman"/>
                            <w:lang w:val="en-US"/>
                          </w:rPr>
                          <w:t>l</w:t>
                        </w:r>
                        <w:r w:rsidRPr="00684DAA">
                          <w:rPr>
                            <w:rFonts w:eastAsia="Times New Roman"/>
                            <w:vertAlign w:val="subscript"/>
                            <w:lang w:val="en-US"/>
                          </w:rPr>
                          <w:t>n</w:t>
                        </w:r>
                        <w:proofErr w:type="gramEnd"/>
                      </w:p>
                    </w:txbxContent>
                  </v:textbox>
                </v:shape>
                <v:shape id="Надпись 12" o:spid="_x0000_s1743" type="#_x0000_t202" style="position:absolute;left:31229;top:400;width:2762;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P9sQA&#10;AADdAAAADwAAAGRycy9kb3ducmV2LnhtbERPTWsCMRC9C/6HMIVepGarIGU1Si20SKmWqojHYTNu&#10;FjeTJYm6/vtGELzN433OZNbaWpzJh8qxgtd+BoK4cLriUsF28/nyBiJEZI21Y1JwpQCzabczwVy7&#10;C//ReR1LkUI45KjAxNjkUobCkMXQdw1x4g7OW4wJ+lJqj5cUbms5yLKRtFhxajDY0Ieh4rg+WQVH&#10;8937zb6W891ocfWrzcnt/c9eqeen9n0MIlIbH+K7e6HT/OFwA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j/bEAAAA3QAAAA8AAAAAAAAAAAAAAAAAmAIAAGRycy9k&#10;b3ducmV2LnhtbFBLBQYAAAAABAAEAPUAAACJAwAAAAA=&#10;" filled="f" stroked="f" strokeweight=".5pt">
                  <v:textbox>
                    <w:txbxContent>
                      <w:p w:rsidR="005121E7" w:rsidRDefault="005121E7" w:rsidP="00A00379">
                        <w:pPr>
                          <w:pStyle w:val="afff3"/>
                          <w:spacing w:before="0" w:beforeAutospacing="0" w:after="0" w:afterAutospacing="0" w:line="360" w:lineRule="auto"/>
                          <w:jc w:val="both"/>
                        </w:pPr>
                        <w:proofErr w:type="gramStart"/>
                        <w:r>
                          <w:rPr>
                            <w:rFonts w:eastAsia="Times New Roman"/>
                            <w:lang w:val="en-US"/>
                          </w:rPr>
                          <w:t>l</w:t>
                        </w:r>
                        <w:r w:rsidRPr="00684DAA">
                          <w:rPr>
                            <w:rFonts w:eastAsia="Times New Roman"/>
                            <w:vertAlign w:val="subscript"/>
                            <w:lang w:val="en-US"/>
                          </w:rPr>
                          <w:t>n</w:t>
                        </w:r>
                        <w:proofErr w:type="gramEnd"/>
                      </w:p>
                    </w:txbxContent>
                  </v:textbox>
                </v:shape>
                <v:shape id="Надпись 12" o:spid="_x0000_s1744" type="#_x0000_t202" style="position:absolute;left:22586;top:222;width:3270;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bcUA&#10;AADdAAAADwAAAGRycy9kb3ducmV2LnhtbERPTWsCMRC9C/0PYQpepGbbBSlbo1ShRaQq1VI8Dpvp&#10;ZnEzWZKo679vBMHbPN7njKedbcSJfKgdK3geZiCIS6drrhT87D6eXkGEiKyxcUwKLhRgOnnojbHQ&#10;7szfdNrGSqQQDgUqMDG2hZShNGQxDF1LnLg/5y3GBH0ltcdzCreNfMmykbRYc2ow2NLcUHnYHq2C&#10;g1kONtnnavY7Wlz8end0e/+1V6r/2L2/gYjUxbv45l7oND/Pc7h+k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CptxQAAAN0AAAAPAAAAAAAAAAAAAAAAAJgCAABkcnMv&#10;ZG93bnJldi54bWxQSwUGAAAAAAQABAD1AAAAigMAAAAA&#10;" filled="f" stroked="f" strokeweight=".5pt">
                  <v:textbox>
                    <w:txbxContent>
                      <w:p w:rsidR="005121E7" w:rsidRDefault="005121E7" w:rsidP="00A00379">
                        <w:pPr>
                          <w:pStyle w:val="afff3"/>
                          <w:spacing w:before="0" w:beforeAutospacing="0" w:after="0" w:afterAutospacing="0" w:line="360" w:lineRule="auto"/>
                          <w:jc w:val="both"/>
                        </w:pPr>
                        <w:r>
                          <w:rPr>
                            <w:rFonts w:eastAsia="Times New Roman"/>
                            <w:lang w:val="en-US"/>
                          </w:rPr>
                          <w:t>L</w:t>
                        </w:r>
                        <w:r w:rsidRPr="00684DAA">
                          <w:rPr>
                            <w:rFonts w:eastAsia="Times New Roman"/>
                            <w:vertAlign w:val="subscript"/>
                            <w:lang w:val="en-US"/>
                          </w:rPr>
                          <w:t>n</w:t>
                        </w:r>
                      </w:p>
                    </w:txbxContent>
                  </v:textbox>
                </v:shape>
                <v:line id="Прямая соединительная линия 2022" o:spid="_x0000_s1745" style="position:absolute;visibility:visible;mso-wrap-style:square" from="13800,4947" to="19833,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4ML8AAADdAAAADwAAAGRycy9kb3ducmV2LnhtbERPTYvCMBC9C/6HMII3TV110WoUEQTx&#10;pnbvQzO21WZSkqy2/94sLHibx/uc9bY1tXiS85VlBZNxAoI4t7riQkF2PYwWIHxA1lhbJgUdedhu&#10;+r01ptq++EzPSyhEDGGfooIyhCaV0uclGfRj2xBH7madwRChK6R2+IrhppZfSfItDVYcG0psaF9S&#10;/rj8GgV4Sk4/WXed32o0s3uXLZ2+a6WGg3a3AhGoDR/xv/uo4/zpdA5/38QT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D4ML8AAADdAAAADwAAAAAAAAAAAAAAAACh&#10;AgAAZHJzL2Rvd25yZXYueG1sUEsFBgAAAAAEAAQA+QAAAI0DAAAAAA==&#10;" strokeweight=".5pt">
                  <v:stroke joinstyle="miter"/>
                </v:line>
                <w10:anchorlock/>
              </v:group>
            </w:pict>
          </mc:Fallback>
        </mc:AlternateContent>
      </w:r>
    </w:p>
    <w:p w:rsidR="004117C9" w:rsidRPr="00E51C42" w:rsidRDefault="004117C9" w:rsidP="004117C9">
      <w:pPr>
        <w:pStyle w:val="affc"/>
        <w:ind w:right="566"/>
        <w:rPr>
          <w:rFonts w:ascii="Times New Roman" w:hAnsi="Times New Roman"/>
        </w:rPr>
      </w:pPr>
      <w:r w:rsidRPr="00E51C42">
        <w:rPr>
          <w:rFonts w:ascii="Times New Roman" w:hAnsi="Times New Roman"/>
        </w:rPr>
        <w:t xml:space="preserve">л) соединение с приварными элементами временных креплений; </w:t>
      </w:r>
    </w:p>
    <w:p w:rsidR="004117C9" w:rsidRPr="00E51C42" w:rsidRDefault="004117C9" w:rsidP="004117C9">
      <w:pPr>
        <w:pStyle w:val="affc"/>
        <w:ind w:right="566"/>
        <w:rPr>
          <w:rFonts w:ascii="Times New Roman" w:hAnsi="Times New Roman"/>
        </w:rPr>
      </w:pPr>
      <w:r w:rsidRPr="00E51C42">
        <w:rPr>
          <w:rFonts w:ascii="Times New Roman" w:hAnsi="Times New Roman"/>
        </w:rPr>
        <w:t xml:space="preserve">м) соединение с несоосностью осей штуцера и корпуса; </w:t>
      </w:r>
    </w:p>
    <w:p w:rsidR="003C15F5" w:rsidRPr="00E51C42" w:rsidRDefault="004117C9" w:rsidP="004117C9">
      <w:pPr>
        <w:pStyle w:val="affc"/>
        <w:ind w:right="566"/>
        <w:rPr>
          <w:rFonts w:ascii="Times New Roman" w:hAnsi="Times New Roman"/>
        </w:rPr>
      </w:pPr>
      <w:r w:rsidRPr="00E51C42">
        <w:rPr>
          <w:rFonts w:ascii="Times New Roman" w:hAnsi="Times New Roman"/>
        </w:rPr>
        <w:t xml:space="preserve">н) соединение с несоосностью осей в угловых соединениях труб; п) соединение с переломом осей цилиндрических деталей; </w:t>
      </w:r>
    </w:p>
    <w:p w:rsidR="004117C9" w:rsidRPr="00E51C42" w:rsidRDefault="00AE6A3D" w:rsidP="00AE6A3D">
      <w:pPr>
        <w:pStyle w:val="affc"/>
        <w:ind w:right="566"/>
        <w:rPr>
          <w:rFonts w:ascii="Times New Roman" w:hAnsi="Times New Roman"/>
        </w:rPr>
      </w:pPr>
      <w:r w:rsidRPr="00E51C42">
        <w:rPr>
          <w:rFonts w:ascii="Times New Roman" w:hAnsi="Times New Roman"/>
        </w:rPr>
        <w:t>р) прихватки соединения</w:t>
      </w:r>
    </w:p>
    <w:p w:rsidR="00AE6A3D" w:rsidRPr="00E51C42" w:rsidRDefault="00AE6A3D" w:rsidP="00AE6A3D">
      <w:pPr>
        <w:pStyle w:val="affc"/>
        <w:ind w:right="566"/>
        <w:rPr>
          <w:rFonts w:ascii="Times New Roman" w:hAnsi="Times New Roman"/>
        </w:rPr>
      </w:pPr>
      <w:r w:rsidRPr="00E51C42">
        <w:rPr>
          <w:rFonts w:ascii="Times New Roman" w:hAnsi="Times New Roman"/>
        </w:rPr>
        <w:t>с), т) тройниковое (угловое) соединение;</w:t>
      </w:r>
    </w:p>
    <w:p w:rsidR="00ED18A2" w:rsidRPr="00E51C42" w:rsidRDefault="00ED18A2" w:rsidP="00AE6A3D">
      <w:pPr>
        <w:pStyle w:val="affc"/>
        <w:ind w:right="566"/>
        <w:rPr>
          <w:rFonts w:ascii="Times New Roman" w:hAnsi="Times New Roman"/>
        </w:rPr>
      </w:pPr>
    </w:p>
    <w:p w:rsidR="003F3C51" w:rsidRPr="00AB7313" w:rsidRDefault="00AB7313" w:rsidP="00ED18A2">
      <w:pPr>
        <w:pStyle w:val="affc"/>
        <w:ind w:firstLine="709"/>
        <w:rPr>
          <w:rFonts w:ascii="Times New Roman" w:hAnsi="Times New Roman"/>
        </w:rPr>
      </w:pPr>
      <w:r>
        <w:rPr>
          <w:rFonts w:ascii="Times New Roman" w:hAnsi="Times New Roman"/>
        </w:rPr>
        <w:lastRenderedPageBreak/>
        <w:t>Рисунок 3, лист 2</w:t>
      </w:r>
      <w:r w:rsidR="004117C9" w:rsidRPr="00AB7313">
        <w:rPr>
          <w:rFonts w:ascii="Times New Roman" w:hAnsi="Times New Roman"/>
        </w:rPr>
        <w:t xml:space="preserve"> Размеры, контролируемые при сборке соединения сварку</w:t>
      </w:r>
    </w:p>
    <w:p w:rsidR="004117C9" w:rsidRPr="00E51C42" w:rsidRDefault="00B63A98" w:rsidP="000D5737">
      <w:pPr>
        <w:numPr>
          <w:ilvl w:val="1"/>
          <w:numId w:val="3"/>
        </w:numPr>
        <w:spacing w:line="240" w:lineRule="auto"/>
        <w:rPr>
          <w:rFonts w:ascii="Times New Roman" w:hAnsi="Times New Roman"/>
          <w:sz w:val="24"/>
        </w:rPr>
      </w:pPr>
      <w:r w:rsidRPr="00E51C42">
        <w:rPr>
          <w:rFonts w:ascii="Times New Roman" w:hAnsi="Times New Roman"/>
          <w:sz w:val="24"/>
        </w:rPr>
        <w:t xml:space="preserve"> Рекомендуется</w:t>
      </w:r>
      <w:r w:rsidR="00403AAD" w:rsidRPr="00E51C42">
        <w:rPr>
          <w:rFonts w:ascii="Times New Roman" w:hAnsi="Times New Roman"/>
          <w:sz w:val="24"/>
        </w:rPr>
        <w:t xml:space="preserve"> </w:t>
      </w:r>
      <w:r w:rsidR="000D5737" w:rsidRPr="00E51C42">
        <w:rPr>
          <w:rFonts w:ascii="Times New Roman" w:hAnsi="Times New Roman"/>
          <w:sz w:val="24"/>
        </w:rPr>
        <w:t>не менее 20% деталей и соединений из числа представленных к приемке подвергать в</w:t>
      </w:r>
      <w:r w:rsidR="004117C9" w:rsidRPr="00E51C42">
        <w:rPr>
          <w:rFonts w:ascii="Times New Roman" w:hAnsi="Times New Roman"/>
          <w:sz w:val="24"/>
        </w:rPr>
        <w:t>изуальному и измерительному контролю подготовки и сборки деталей под сварку.</w:t>
      </w:r>
    </w:p>
    <w:p w:rsidR="004117C9" w:rsidRPr="00E51C42" w:rsidRDefault="004117C9" w:rsidP="009829DD">
      <w:pPr>
        <w:spacing w:line="240" w:lineRule="auto"/>
        <w:rPr>
          <w:rFonts w:ascii="Times New Roman" w:hAnsi="Times New Roman"/>
          <w:sz w:val="24"/>
        </w:rPr>
      </w:pPr>
      <w:r w:rsidRPr="00E51C42">
        <w:rPr>
          <w:rFonts w:ascii="Times New Roman" w:hAnsi="Times New Roman"/>
          <w:sz w:val="24"/>
        </w:rPr>
        <w:t xml:space="preserve">Объем выборочного контроля качества подготовки и сборки деталей под сварку может быть </w:t>
      </w:r>
      <w:r w:rsidR="00600E5F" w:rsidRPr="00E51C42">
        <w:rPr>
          <w:rFonts w:ascii="Times New Roman" w:hAnsi="Times New Roman"/>
          <w:sz w:val="24"/>
        </w:rPr>
        <w:t>уточнен</w:t>
      </w:r>
      <w:r w:rsidRPr="00E51C42">
        <w:rPr>
          <w:rFonts w:ascii="Times New Roman" w:hAnsi="Times New Roman"/>
          <w:sz w:val="24"/>
        </w:rPr>
        <w:t xml:space="preserve"> в зависимости от требований </w:t>
      </w:r>
      <w:r w:rsidR="00B63A98" w:rsidRPr="00E51C42">
        <w:rPr>
          <w:rFonts w:ascii="Times New Roman" w:hAnsi="Times New Roman"/>
          <w:sz w:val="24"/>
        </w:rPr>
        <w:t>(рекомендаций)</w:t>
      </w:r>
      <w:r w:rsidR="00751E6B" w:rsidRPr="00E51C42">
        <w:rPr>
          <w:rFonts w:ascii="Times New Roman" w:hAnsi="Times New Roman"/>
          <w:sz w:val="24"/>
        </w:rPr>
        <w:t xml:space="preserve"> </w:t>
      </w:r>
      <w:r w:rsidRPr="00E51C42">
        <w:rPr>
          <w:rFonts w:ascii="Times New Roman" w:hAnsi="Times New Roman"/>
          <w:sz w:val="24"/>
        </w:rPr>
        <w:t>НД, ПТД и ПКД или по требованию Заказчика.</w:t>
      </w:r>
    </w:p>
    <w:p w:rsidR="004117C9" w:rsidRPr="00E51C42" w:rsidRDefault="004117C9" w:rsidP="001401F2">
      <w:pPr>
        <w:spacing w:line="240" w:lineRule="auto"/>
        <w:rPr>
          <w:rFonts w:ascii="Times New Roman" w:hAnsi="Times New Roman"/>
          <w:sz w:val="24"/>
        </w:rPr>
      </w:pPr>
      <w:r w:rsidRPr="00E51C42">
        <w:rPr>
          <w:rFonts w:ascii="Times New Roman" w:hAnsi="Times New Roman"/>
          <w:sz w:val="24"/>
        </w:rPr>
        <w:t xml:space="preserve">При выявлении отклонений от требований рабочих чертежей и/или ПТД, которые могут привести к ухудшению качества сварных соединений, объем выборочного контроля </w:t>
      </w:r>
      <w:r w:rsidR="000D5737" w:rsidRPr="00E51C42">
        <w:rPr>
          <w:rFonts w:ascii="Times New Roman" w:hAnsi="Times New Roman"/>
          <w:sz w:val="24"/>
        </w:rPr>
        <w:t>рекомендуется</w:t>
      </w:r>
      <w:r w:rsidRPr="00E51C42">
        <w:rPr>
          <w:rFonts w:ascii="Times New Roman" w:hAnsi="Times New Roman"/>
          <w:sz w:val="24"/>
        </w:rPr>
        <w:t xml:space="preserve"> увелич</w:t>
      </w:r>
      <w:r w:rsidR="000D5737" w:rsidRPr="00E51C42">
        <w:rPr>
          <w:rFonts w:ascii="Times New Roman" w:hAnsi="Times New Roman"/>
          <w:sz w:val="24"/>
        </w:rPr>
        <w:t>ить</w:t>
      </w:r>
      <w:r w:rsidRPr="00E51C42">
        <w:rPr>
          <w:rFonts w:ascii="Times New Roman" w:hAnsi="Times New Roman"/>
          <w:sz w:val="24"/>
        </w:rPr>
        <w:t xml:space="preserve"> вдвое для группы однотипных деталей (соединений). Если при дополнительном контроле вторично будут выявлены отклонения от требований конструкторской документации и/или ПТД, то объем контроля для группы деталей, подготовленных к приемке, </w:t>
      </w:r>
      <w:r w:rsidR="000D5737" w:rsidRPr="00E51C42">
        <w:rPr>
          <w:rFonts w:ascii="Times New Roman" w:hAnsi="Times New Roman"/>
          <w:sz w:val="24"/>
        </w:rPr>
        <w:t xml:space="preserve">рекомендуется увеличить </w:t>
      </w:r>
      <w:r w:rsidRPr="00E51C42">
        <w:rPr>
          <w:rFonts w:ascii="Times New Roman" w:hAnsi="Times New Roman"/>
          <w:sz w:val="24"/>
        </w:rPr>
        <w:t>до 100%.</w:t>
      </w:r>
    </w:p>
    <w:p w:rsidR="004117C9" w:rsidRPr="00E51C42" w:rsidRDefault="004117C9" w:rsidP="001401F2">
      <w:pPr>
        <w:spacing w:line="240" w:lineRule="auto"/>
        <w:rPr>
          <w:rFonts w:ascii="Times New Roman" w:hAnsi="Times New Roman"/>
          <w:sz w:val="24"/>
        </w:rPr>
      </w:pPr>
      <w:r w:rsidRPr="00E51C42">
        <w:rPr>
          <w:rFonts w:ascii="Times New Roman" w:hAnsi="Times New Roman"/>
          <w:sz w:val="24"/>
        </w:rPr>
        <w:t>Детали, забракованные при контроле, подлежат исправлению. Собранные под сварку соединения деталей, забракованные при контроле, подлежат разборке с последующей повторной сборкой после устранения причин, вызвавших их первоначальную некачественную сборку.</w:t>
      </w:r>
    </w:p>
    <w:p w:rsidR="004117C9" w:rsidRPr="00E51C42" w:rsidRDefault="004117C9"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Визуальный контроль удаления материала, подвергнутого термическому влиянию во время резки термическими способами (газовая, воздушнодуговая, газофлюсовая, плазменная и др.) </w:t>
      </w:r>
      <w:r w:rsidR="00B63A98" w:rsidRPr="00E51C42">
        <w:rPr>
          <w:rFonts w:ascii="Times New Roman" w:hAnsi="Times New Roman"/>
          <w:sz w:val="24"/>
        </w:rPr>
        <w:t>рекомендуется</w:t>
      </w:r>
      <w:r w:rsidR="000D5737" w:rsidRPr="00E51C42">
        <w:rPr>
          <w:rFonts w:ascii="Times New Roman" w:hAnsi="Times New Roman"/>
          <w:sz w:val="24"/>
        </w:rPr>
        <w:t xml:space="preserve"> проводить</w:t>
      </w:r>
      <w:r w:rsidRPr="00E51C42">
        <w:rPr>
          <w:rFonts w:ascii="Times New Roman" w:hAnsi="Times New Roman"/>
          <w:sz w:val="24"/>
        </w:rPr>
        <w:t xml:space="preserve"> на каждой детали, подвергавшейся резке.</w:t>
      </w:r>
    </w:p>
    <w:p w:rsidR="004117C9" w:rsidRPr="00E51C42" w:rsidRDefault="00B63A98" w:rsidP="001401F2">
      <w:pPr>
        <w:spacing w:line="240" w:lineRule="auto"/>
        <w:rPr>
          <w:rFonts w:ascii="Times New Roman" w:hAnsi="Times New Roman"/>
          <w:sz w:val="24"/>
        </w:rPr>
      </w:pPr>
      <w:r w:rsidRPr="00E51C42">
        <w:rPr>
          <w:rFonts w:ascii="Times New Roman" w:hAnsi="Times New Roman"/>
          <w:sz w:val="24"/>
        </w:rPr>
        <w:t>Рекомендуется, чтобы н</w:t>
      </w:r>
      <w:r w:rsidR="004117C9" w:rsidRPr="00E51C42">
        <w:rPr>
          <w:rFonts w:ascii="Times New Roman" w:hAnsi="Times New Roman"/>
          <w:sz w:val="24"/>
        </w:rPr>
        <w:t xml:space="preserve">а кромках разделки </w:t>
      </w:r>
      <w:r w:rsidRPr="00E51C42">
        <w:rPr>
          <w:rFonts w:ascii="Times New Roman" w:hAnsi="Times New Roman"/>
          <w:sz w:val="24"/>
        </w:rPr>
        <w:t>отсутствовали следы</w:t>
      </w:r>
      <w:r w:rsidR="004117C9" w:rsidRPr="00E51C42">
        <w:rPr>
          <w:rFonts w:ascii="Times New Roman" w:hAnsi="Times New Roman"/>
          <w:sz w:val="24"/>
        </w:rPr>
        <w:t xml:space="preserve"> резки (для деталей из низкоуглеродистых, марганцовистых и кремн</w:t>
      </w:r>
      <w:r w:rsidRPr="00E51C42">
        <w:rPr>
          <w:rFonts w:ascii="Times New Roman" w:hAnsi="Times New Roman"/>
          <w:sz w:val="24"/>
        </w:rPr>
        <w:t>емарганцовистых сталей) и следы</w:t>
      </w:r>
      <w:r w:rsidR="004117C9" w:rsidRPr="00E51C42">
        <w:rPr>
          <w:rFonts w:ascii="Times New Roman" w:hAnsi="Times New Roman"/>
          <w:sz w:val="24"/>
        </w:rPr>
        <w:t xml:space="preserve"> разметки (кернение), нанесенной на наружной поверхности деталей после резки.</w:t>
      </w:r>
    </w:p>
    <w:p w:rsidR="004117C9" w:rsidRPr="00E51C42" w:rsidRDefault="00B63A98" w:rsidP="00D657CE">
      <w:pPr>
        <w:numPr>
          <w:ilvl w:val="1"/>
          <w:numId w:val="3"/>
        </w:numPr>
        <w:spacing w:line="240" w:lineRule="auto"/>
        <w:rPr>
          <w:rFonts w:ascii="Times New Roman" w:hAnsi="Times New Roman"/>
          <w:sz w:val="24"/>
        </w:rPr>
      </w:pPr>
      <w:r w:rsidRPr="00E51C42">
        <w:rPr>
          <w:rFonts w:ascii="Times New Roman" w:hAnsi="Times New Roman"/>
          <w:sz w:val="24"/>
        </w:rPr>
        <w:t xml:space="preserve">Рекомендации по </w:t>
      </w:r>
      <w:r w:rsidR="004117C9" w:rsidRPr="00E51C42">
        <w:rPr>
          <w:rFonts w:ascii="Times New Roman" w:hAnsi="Times New Roman"/>
          <w:sz w:val="24"/>
        </w:rPr>
        <w:t>выполнению измерительного контроля при подготовке деталей под сборку приведены в таблице 3, а при сборке соединений под сварку – в таблице 4.</w:t>
      </w:r>
    </w:p>
    <w:p w:rsidR="002027F3" w:rsidRPr="00E51C42" w:rsidRDefault="002027F3" w:rsidP="00324166">
      <w:pPr>
        <w:pStyle w:val="affc"/>
        <w:rPr>
          <w:rFonts w:ascii="Times New Roman" w:hAnsi="Times New Roman"/>
        </w:rPr>
      </w:pPr>
    </w:p>
    <w:p w:rsidR="004117C9" w:rsidRPr="00E51C42" w:rsidRDefault="004117C9" w:rsidP="00324166">
      <w:pPr>
        <w:pStyle w:val="affc"/>
        <w:ind w:left="7088" w:firstLine="720"/>
        <w:jc w:val="right"/>
        <w:rPr>
          <w:rFonts w:ascii="Times New Roman" w:hAnsi="Times New Roman"/>
        </w:rPr>
      </w:pPr>
      <w:r w:rsidRPr="00E51C42">
        <w:rPr>
          <w:rFonts w:ascii="Times New Roman" w:hAnsi="Times New Roman"/>
        </w:rPr>
        <w:t xml:space="preserve">Таблица 3 </w:t>
      </w:r>
    </w:p>
    <w:p w:rsidR="004117C9" w:rsidRPr="00E51C42" w:rsidRDefault="004117C9" w:rsidP="004117C9">
      <w:pPr>
        <w:pStyle w:val="affc"/>
        <w:jc w:val="center"/>
        <w:rPr>
          <w:rFonts w:ascii="Times New Roman" w:hAnsi="Times New Roman"/>
        </w:rPr>
      </w:pPr>
      <w:r w:rsidRPr="00E51C42">
        <w:rPr>
          <w:rFonts w:ascii="Times New Roman" w:hAnsi="Times New Roman"/>
        </w:rPr>
        <w:t xml:space="preserve">Контролируемые параметры и средства измерений </w:t>
      </w:r>
    </w:p>
    <w:p w:rsidR="004117C9" w:rsidRPr="00E51C42" w:rsidRDefault="004117C9" w:rsidP="004117C9">
      <w:pPr>
        <w:pStyle w:val="affc"/>
        <w:jc w:val="center"/>
        <w:rPr>
          <w:rFonts w:ascii="Times New Roman" w:hAnsi="Times New Roman"/>
        </w:rPr>
      </w:pPr>
      <w:r w:rsidRPr="00E51C42">
        <w:rPr>
          <w:rFonts w:ascii="Times New Roman" w:hAnsi="Times New Roman"/>
        </w:rPr>
        <w:t>при подготовке деталей под сборку</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1560"/>
        <w:gridCol w:w="1417"/>
        <w:gridCol w:w="4394"/>
      </w:tblGrid>
      <w:tr w:rsidR="004117C9" w:rsidRPr="00E51C42" w:rsidTr="006C6E00">
        <w:trPr>
          <w:tblHeader/>
        </w:trPr>
        <w:tc>
          <w:tcPr>
            <w:tcW w:w="2376"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Контролируемый параметр</w:t>
            </w:r>
          </w:p>
        </w:tc>
        <w:tc>
          <w:tcPr>
            <w:tcW w:w="1560"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Условное обозначение параметра</w:t>
            </w:r>
          </w:p>
        </w:tc>
        <w:tc>
          <w:tcPr>
            <w:tcW w:w="1417" w:type="dxa"/>
          </w:tcPr>
          <w:p w:rsidR="004117C9" w:rsidRPr="00E51C42" w:rsidRDefault="004117C9" w:rsidP="00D657CE">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 xml:space="preserve">Номер </w:t>
            </w:r>
            <w:r w:rsidRPr="00E51C42">
              <w:rPr>
                <w:rFonts w:ascii="Times New Roman" w:hAnsi="Times New Roman"/>
                <w:color w:val="000000" w:themeColor="text1"/>
                <w:szCs w:val="24"/>
              </w:rPr>
              <w:br/>
              <w:t>рисунка</w:t>
            </w:r>
          </w:p>
        </w:tc>
        <w:tc>
          <w:tcPr>
            <w:tcW w:w="4394"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 xml:space="preserve">Средства измерений. </w:t>
            </w:r>
          </w:p>
          <w:p w:rsidR="004117C9" w:rsidRPr="00E51C42" w:rsidRDefault="00B63A98" w:rsidP="00D657CE">
            <w:pPr>
              <w:pStyle w:val="affc"/>
              <w:jc w:val="center"/>
              <w:rPr>
                <w:rFonts w:ascii="Times New Roman" w:hAnsi="Times New Roman"/>
                <w:szCs w:val="24"/>
              </w:rPr>
            </w:pPr>
            <w:r w:rsidRPr="00E51C42">
              <w:rPr>
                <w:rFonts w:ascii="Times New Roman" w:hAnsi="Times New Roman"/>
                <w:szCs w:val="24"/>
              </w:rPr>
              <w:t>Рекомендации по</w:t>
            </w:r>
            <w:r w:rsidR="004117C9" w:rsidRPr="00E51C42">
              <w:rPr>
                <w:rFonts w:ascii="Times New Roman" w:hAnsi="Times New Roman"/>
                <w:szCs w:val="24"/>
              </w:rPr>
              <w:t xml:space="preserve"> измерениям</w:t>
            </w:r>
          </w:p>
        </w:tc>
      </w:tr>
      <w:tr w:rsidR="004117C9" w:rsidRPr="00E51C42" w:rsidTr="006C6E00">
        <w:trPr>
          <w:tblHeader/>
        </w:trPr>
        <w:tc>
          <w:tcPr>
            <w:tcW w:w="2376" w:type="dxa"/>
            <w:tcBorders>
              <w:bottom w:val="nil"/>
            </w:tcBorders>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1</w:t>
            </w:r>
          </w:p>
        </w:tc>
        <w:tc>
          <w:tcPr>
            <w:tcW w:w="1560" w:type="dxa"/>
            <w:tcBorders>
              <w:bottom w:val="nil"/>
            </w:tcBorders>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2</w:t>
            </w:r>
          </w:p>
        </w:tc>
        <w:tc>
          <w:tcPr>
            <w:tcW w:w="1417" w:type="dxa"/>
            <w:tcBorders>
              <w:bottom w:val="nil"/>
            </w:tcBorders>
          </w:tcPr>
          <w:p w:rsidR="004117C9" w:rsidRPr="00E51C42" w:rsidRDefault="004117C9" w:rsidP="00D657CE">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3</w:t>
            </w:r>
          </w:p>
        </w:tc>
        <w:tc>
          <w:tcPr>
            <w:tcW w:w="4394" w:type="dxa"/>
            <w:tcBorders>
              <w:bottom w:val="nil"/>
            </w:tcBorders>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4</w:t>
            </w:r>
          </w:p>
        </w:tc>
      </w:tr>
      <w:tr w:rsidR="004117C9" w:rsidRPr="00E51C42" w:rsidTr="006C6E00">
        <w:tc>
          <w:tcPr>
            <w:tcW w:w="2376" w:type="dxa"/>
            <w:tcBorders>
              <w:bottom w:val="nil"/>
            </w:tcBorders>
          </w:tcPr>
          <w:p w:rsidR="004117C9" w:rsidRPr="00E51C42" w:rsidRDefault="004117C9" w:rsidP="00D657CE">
            <w:pPr>
              <w:pStyle w:val="affc"/>
              <w:rPr>
                <w:rFonts w:ascii="Times New Roman" w:hAnsi="Times New Roman"/>
                <w:szCs w:val="24"/>
              </w:rPr>
            </w:pPr>
            <w:r w:rsidRPr="00E51C42">
              <w:rPr>
                <w:rFonts w:ascii="Times New Roman" w:hAnsi="Times New Roman"/>
                <w:szCs w:val="24"/>
              </w:rPr>
              <w:t xml:space="preserve">1. </w:t>
            </w:r>
            <w:proofErr w:type="gramStart"/>
            <w:r w:rsidRPr="00E51C42">
              <w:rPr>
                <w:rFonts w:ascii="Times New Roman" w:hAnsi="Times New Roman"/>
                <w:szCs w:val="24"/>
              </w:rPr>
              <w:t>Перпендику-лярность</w:t>
            </w:r>
            <w:proofErr w:type="gramEnd"/>
            <w:r w:rsidRPr="00E51C42">
              <w:rPr>
                <w:rFonts w:ascii="Times New Roman" w:hAnsi="Times New Roman"/>
                <w:szCs w:val="24"/>
              </w:rPr>
              <w:t xml:space="preserve"> кромки</w:t>
            </w:r>
          </w:p>
        </w:tc>
        <w:tc>
          <w:tcPr>
            <w:tcW w:w="1560" w:type="dxa"/>
            <w:tcBorders>
              <w:bottom w:val="nil"/>
            </w:tcBorders>
            <w:vAlign w:val="center"/>
          </w:tcPr>
          <w:p w:rsidR="004117C9" w:rsidRPr="00E51C42" w:rsidRDefault="004117C9" w:rsidP="00324166">
            <w:pPr>
              <w:pStyle w:val="affc"/>
              <w:jc w:val="center"/>
              <w:rPr>
                <w:rFonts w:ascii="Times New Roman" w:hAnsi="Times New Roman"/>
                <w:szCs w:val="24"/>
              </w:rPr>
            </w:pPr>
            <w:r w:rsidRPr="00E51C42">
              <w:rPr>
                <w:rFonts w:ascii="Times New Roman" w:hAnsi="Times New Roman"/>
                <w:szCs w:val="24"/>
              </w:rPr>
              <w:sym w:font="Symbol" w:char="F06A"/>
            </w:r>
          </w:p>
        </w:tc>
        <w:tc>
          <w:tcPr>
            <w:tcW w:w="1417" w:type="dxa"/>
            <w:tcBorders>
              <w:bottom w:val="nil"/>
            </w:tcBorders>
            <w:vAlign w:val="center"/>
          </w:tcPr>
          <w:p w:rsidR="004117C9" w:rsidRPr="00E51C42" w:rsidRDefault="004117C9" w:rsidP="00324166">
            <w:pPr>
              <w:pStyle w:val="affc"/>
              <w:jc w:val="center"/>
              <w:rPr>
                <w:rFonts w:ascii="Times New Roman" w:hAnsi="Times New Roman"/>
                <w:color w:val="000000" w:themeColor="text1"/>
                <w:szCs w:val="24"/>
              </w:rPr>
            </w:pPr>
            <w:proofErr w:type="gramStart"/>
            <w:r w:rsidRPr="00E51C42">
              <w:rPr>
                <w:rFonts w:ascii="Times New Roman" w:hAnsi="Times New Roman"/>
                <w:color w:val="000000" w:themeColor="text1"/>
                <w:szCs w:val="24"/>
              </w:rPr>
              <w:t>2</w:t>
            </w:r>
            <w:proofErr w:type="gramEnd"/>
            <w:r w:rsidRPr="00E51C42">
              <w:rPr>
                <w:rFonts w:ascii="Times New Roman" w:hAnsi="Times New Roman"/>
                <w:color w:val="000000" w:themeColor="text1"/>
                <w:szCs w:val="24"/>
              </w:rPr>
              <w:t xml:space="preserve"> а</w:t>
            </w:r>
          </w:p>
        </w:tc>
        <w:tc>
          <w:tcPr>
            <w:tcW w:w="4394" w:type="dxa"/>
            <w:tcBorders>
              <w:bottom w:val="nil"/>
            </w:tcBorders>
          </w:tcPr>
          <w:p w:rsidR="004117C9" w:rsidRPr="00E51C42" w:rsidRDefault="004117C9" w:rsidP="00D657CE">
            <w:pPr>
              <w:pStyle w:val="affc"/>
              <w:rPr>
                <w:rFonts w:ascii="Times New Roman" w:hAnsi="Times New Roman"/>
                <w:szCs w:val="24"/>
              </w:rPr>
            </w:pPr>
            <w:r w:rsidRPr="00E51C42">
              <w:rPr>
                <w:rFonts w:ascii="Times New Roman" w:hAnsi="Times New Roman"/>
                <w:szCs w:val="24"/>
              </w:rPr>
              <w:t>Угломер или шаблон универс</w:t>
            </w:r>
            <w:r w:rsidR="00C72BD5" w:rsidRPr="00E51C42">
              <w:rPr>
                <w:rFonts w:ascii="Times New Roman" w:hAnsi="Times New Roman"/>
                <w:szCs w:val="24"/>
              </w:rPr>
              <w:t>альный. Измерение в одном месте</w:t>
            </w:r>
          </w:p>
        </w:tc>
      </w:tr>
      <w:tr w:rsidR="004117C9" w:rsidRPr="00E51C42" w:rsidTr="006C6E00">
        <w:tc>
          <w:tcPr>
            <w:tcW w:w="2376" w:type="dxa"/>
            <w:tcBorders>
              <w:bottom w:val="single" w:sz="4" w:space="0" w:color="auto"/>
            </w:tcBorders>
          </w:tcPr>
          <w:p w:rsidR="004117C9" w:rsidRPr="00E51C42" w:rsidRDefault="004117C9" w:rsidP="00D657CE">
            <w:pPr>
              <w:pStyle w:val="affc"/>
              <w:rPr>
                <w:rFonts w:ascii="Times New Roman" w:hAnsi="Times New Roman"/>
                <w:szCs w:val="24"/>
              </w:rPr>
            </w:pPr>
            <w:r w:rsidRPr="00E51C42">
              <w:rPr>
                <w:rFonts w:ascii="Times New Roman" w:hAnsi="Times New Roman"/>
                <w:szCs w:val="24"/>
              </w:rPr>
              <w:t>2. Угол скоса кромки</w:t>
            </w:r>
          </w:p>
        </w:tc>
        <w:tc>
          <w:tcPr>
            <w:tcW w:w="1560" w:type="dxa"/>
            <w:tcBorders>
              <w:bottom w:val="single" w:sz="4" w:space="0" w:color="auto"/>
            </w:tcBorders>
            <w:vAlign w:val="center"/>
          </w:tcPr>
          <w:p w:rsidR="004117C9" w:rsidRPr="00E51C42" w:rsidRDefault="004117C9" w:rsidP="00324166">
            <w:pPr>
              <w:pStyle w:val="affc"/>
              <w:jc w:val="center"/>
              <w:rPr>
                <w:rFonts w:ascii="Times New Roman" w:hAnsi="Times New Roman"/>
                <w:szCs w:val="24"/>
                <w:vertAlign w:val="subscript"/>
              </w:rPr>
            </w:pPr>
            <w:r w:rsidRPr="00E51C42">
              <w:rPr>
                <w:rFonts w:ascii="Times New Roman" w:hAnsi="Times New Roman"/>
                <w:szCs w:val="24"/>
              </w:rPr>
              <w:sym w:font="Symbol" w:char="F061"/>
            </w:r>
            <w:r w:rsidRPr="00E51C42">
              <w:rPr>
                <w:rFonts w:ascii="Times New Roman" w:hAnsi="Times New Roman"/>
                <w:szCs w:val="24"/>
              </w:rPr>
              <w:t xml:space="preserve">, </w:t>
            </w:r>
            <w:r w:rsidRPr="00E51C42">
              <w:rPr>
                <w:rFonts w:ascii="Times New Roman" w:hAnsi="Times New Roman"/>
                <w:szCs w:val="24"/>
              </w:rPr>
              <w:sym w:font="Symbol" w:char="F062"/>
            </w:r>
            <w:r w:rsidRPr="00E51C42">
              <w:rPr>
                <w:rFonts w:ascii="Times New Roman" w:hAnsi="Times New Roman"/>
                <w:szCs w:val="24"/>
              </w:rPr>
              <w:t>,</w:t>
            </w:r>
            <w:r w:rsidRPr="00E51C42">
              <w:rPr>
                <w:rFonts w:ascii="Times New Roman" w:hAnsi="Times New Roman"/>
                <w:szCs w:val="24"/>
              </w:rPr>
              <w:sym w:font="Symbol" w:char="F061"/>
            </w:r>
            <w:r w:rsidRPr="00E51C42">
              <w:rPr>
                <w:rFonts w:ascii="Times New Roman" w:hAnsi="Times New Roman"/>
                <w:szCs w:val="24"/>
                <w:vertAlign w:val="subscript"/>
              </w:rPr>
              <w:t>1</w:t>
            </w:r>
          </w:p>
        </w:tc>
        <w:tc>
          <w:tcPr>
            <w:tcW w:w="1417" w:type="dxa"/>
            <w:tcBorders>
              <w:bottom w:val="single" w:sz="4" w:space="0" w:color="auto"/>
            </w:tcBorders>
            <w:vAlign w:val="center"/>
          </w:tcPr>
          <w:p w:rsidR="004117C9" w:rsidRPr="00E51C42" w:rsidRDefault="004117C9" w:rsidP="00324166">
            <w:pPr>
              <w:pStyle w:val="affc"/>
              <w:ind w:left="33"/>
              <w:jc w:val="center"/>
              <w:rPr>
                <w:rFonts w:ascii="Times New Roman" w:hAnsi="Times New Roman"/>
                <w:color w:val="000000" w:themeColor="text1"/>
                <w:szCs w:val="24"/>
              </w:rPr>
            </w:pPr>
            <w:r w:rsidRPr="00E51C42">
              <w:rPr>
                <w:rFonts w:ascii="Times New Roman" w:hAnsi="Times New Roman"/>
                <w:color w:val="000000" w:themeColor="text1"/>
                <w:szCs w:val="24"/>
              </w:rPr>
              <w:t xml:space="preserve">2 б, в, ж, з, и, л, м, </w:t>
            </w:r>
            <w:r w:rsidR="008B461D" w:rsidRPr="00E51C42">
              <w:rPr>
                <w:rFonts w:ascii="Times New Roman" w:hAnsi="Times New Roman"/>
                <w:color w:val="000000" w:themeColor="text1"/>
                <w:szCs w:val="24"/>
              </w:rPr>
              <w:t>н, п,</w:t>
            </w:r>
            <w:r w:rsidR="00FA23C9" w:rsidRPr="00E51C42">
              <w:rPr>
                <w:rFonts w:ascii="Times New Roman" w:hAnsi="Times New Roman"/>
                <w:color w:val="000000" w:themeColor="text1"/>
                <w:szCs w:val="24"/>
              </w:rPr>
              <w:t xml:space="preserve"> </w:t>
            </w:r>
            <w:r w:rsidRPr="00E51C42">
              <w:rPr>
                <w:rFonts w:ascii="Times New Roman" w:hAnsi="Times New Roman"/>
                <w:color w:val="000000" w:themeColor="text1"/>
                <w:szCs w:val="24"/>
              </w:rPr>
              <w:t>р</w:t>
            </w:r>
            <w:r w:rsidR="0057074E" w:rsidRPr="00E51C42">
              <w:rPr>
                <w:rFonts w:ascii="Times New Roman" w:hAnsi="Times New Roman"/>
                <w:color w:val="000000" w:themeColor="text1"/>
                <w:szCs w:val="24"/>
              </w:rPr>
              <w:t>, ш, ю</w:t>
            </w:r>
          </w:p>
        </w:tc>
        <w:tc>
          <w:tcPr>
            <w:tcW w:w="4394" w:type="dxa"/>
            <w:tcBorders>
              <w:bottom w:val="single" w:sz="4" w:space="0" w:color="auto"/>
            </w:tcBorders>
          </w:tcPr>
          <w:p w:rsidR="004117C9" w:rsidRPr="00E51C42" w:rsidRDefault="004117C9" w:rsidP="00D657CE">
            <w:pPr>
              <w:pStyle w:val="affc"/>
              <w:rPr>
                <w:rFonts w:ascii="Times New Roman" w:hAnsi="Times New Roman"/>
                <w:szCs w:val="24"/>
              </w:rPr>
            </w:pPr>
            <w:r w:rsidRPr="00E51C42">
              <w:rPr>
                <w:rFonts w:ascii="Times New Roman" w:hAnsi="Times New Roman"/>
                <w:szCs w:val="24"/>
              </w:rPr>
              <w:t>Угломер или шаблон универс</w:t>
            </w:r>
            <w:r w:rsidR="00C72BD5" w:rsidRPr="00E51C42">
              <w:rPr>
                <w:rFonts w:ascii="Times New Roman" w:hAnsi="Times New Roman"/>
                <w:szCs w:val="24"/>
              </w:rPr>
              <w:t>альный. Измерение в одном месте</w:t>
            </w:r>
          </w:p>
        </w:tc>
      </w:tr>
      <w:tr w:rsidR="004117C9" w:rsidRPr="00E51C42" w:rsidTr="006C6E00">
        <w:tc>
          <w:tcPr>
            <w:tcW w:w="2376" w:type="dxa"/>
          </w:tcPr>
          <w:p w:rsidR="004117C9" w:rsidRPr="00E51C42" w:rsidRDefault="004117C9" w:rsidP="00D657CE">
            <w:pPr>
              <w:pStyle w:val="affc"/>
              <w:rPr>
                <w:rFonts w:ascii="Times New Roman" w:hAnsi="Times New Roman"/>
                <w:szCs w:val="24"/>
              </w:rPr>
            </w:pPr>
            <w:r w:rsidRPr="00E51C42">
              <w:rPr>
                <w:rFonts w:ascii="Times New Roman" w:hAnsi="Times New Roman"/>
                <w:szCs w:val="24"/>
              </w:rPr>
              <w:t>3. Притупление кромки</w:t>
            </w:r>
          </w:p>
        </w:tc>
        <w:tc>
          <w:tcPr>
            <w:tcW w:w="1560" w:type="dxa"/>
            <w:vAlign w:val="center"/>
          </w:tcPr>
          <w:p w:rsidR="004117C9" w:rsidRPr="00E51C42" w:rsidRDefault="004117C9" w:rsidP="00324166">
            <w:pPr>
              <w:pStyle w:val="affc"/>
              <w:jc w:val="center"/>
              <w:rPr>
                <w:rFonts w:ascii="Times New Roman" w:hAnsi="Times New Roman"/>
                <w:szCs w:val="24"/>
                <w:vertAlign w:val="subscript"/>
              </w:rPr>
            </w:pPr>
            <w:r w:rsidRPr="00E51C42">
              <w:rPr>
                <w:rFonts w:ascii="Times New Roman" w:hAnsi="Times New Roman"/>
                <w:szCs w:val="24"/>
              </w:rPr>
              <w:t>р,</w:t>
            </w:r>
            <w:r w:rsidR="00A46DEB" w:rsidRPr="00E51C42">
              <w:rPr>
                <w:rFonts w:ascii="Times New Roman" w:hAnsi="Times New Roman"/>
                <w:szCs w:val="24"/>
              </w:rPr>
              <w:t xml:space="preserve"> </w:t>
            </w:r>
            <w:r w:rsidRPr="00E51C42">
              <w:rPr>
                <w:rFonts w:ascii="Times New Roman" w:hAnsi="Times New Roman"/>
                <w:szCs w:val="24"/>
              </w:rPr>
              <w:t>р</w:t>
            </w:r>
            <w:r w:rsidRPr="00E51C42">
              <w:rPr>
                <w:rFonts w:ascii="Times New Roman" w:hAnsi="Times New Roman"/>
                <w:szCs w:val="24"/>
                <w:vertAlign w:val="subscript"/>
              </w:rPr>
              <w:t>1</w:t>
            </w:r>
          </w:p>
        </w:tc>
        <w:tc>
          <w:tcPr>
            <w:tcW w:w="1417" w:type="dxa"/>
            <w:vAlign w:val="center"/>
          </w:tcPr>
          <w:p w:rsidR="004117C9" w:rsidRPr="00E51C42" w:rsidRDefault="004117C9" w:rsidP="00324166">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б, в, ж, з,</w:t>
            </w:r>
            <w:r w:rsidR="00D72CF5" w:rsidRPr="00E51C42">
              <w:rPr>
                <w:rFonts w:ascii="Times New Roman" w:hAnsi="Times New Roman"/>
                <w:color w:val="000000" w:themeColor="text1"/>
                <w:szCs w:val="24"/>
              </w:rPr>
              <w:t xml:space="preserve"> </w:t>
            </w:r>
            <w:r w:rsidRPr="00E51C42">
              <w:rPr>
                <w:rFonts w:ascii="Times New Roman" w:hAnsi="Times New Roman"/>
                <w:color w:val="000000" w:themeColor="text1"/>
                <w:szCs w:val="24"/>
              </w:rPr>
              <w:t>и</w:t>
            </w:r>
            <w:r w:rsidR="00D72CF5" w:rsidRPr="00E51C42">
              <w:rPr>
                <w:rFonts w:ascii="Times New Roman" w:hAnsi="Times New Roman"/>
                <w:color w:val="000000" w:themeColor="text1"/>
                <w:szCs w:val="24"/>
              </w:rPr>
              <w:t>, н, п</w:t>
            </w:r>
            <w:r w:rsidR="00496023" w:rsidRPr="00E51C42">
              <w:rPr>
                <w:rFonts w:ascii="Times New Roman" w:hAnsi="Times New Roman"/>
                <w:color w:val="000000" w:themeColor="text1"/>
                <w:szCs w:val="24"/>
              </w:rPr>
              <w:t>, ю</w:t>
            </w:r>
          </w:p>
        </w:tc>
        <w:tc>
          <w:tcPr>
            <w:tcW w:w="4394" w:type="dxa"/>
          </w:tcPr>
          <w:p w:rsidR="004117C9" w:rsidRPr="00E51C42" w:rsidRDefault="004117C9" w:rsidP="00D657CE">
            <w:pPr>
              <w:pStyle w:val="affc"/>
              <w:rPr>
                <w:rFonts w:ascii="Times New Roman" w:hAnsi="Times New Roman"/>
                <w:szCs w:val="24"/>
              </w:rPr>
            </w:pPr>
            <w:r w:rsidRPr="00E51C42">
              <w:rPr>
                <w:rFonts w:ascii="Times New Roman" w:hAnsi="Times New Roman"/>
                <w:szCs w:val="24"/>
              </w:rPr>
              <w:t>Штангенциркуль. Измерения в двух взаимно перпендикулярных сечениях (4 точки) труб; измерения не менее, чем в трех точка</w:t>
            </w:r>
            <w:r w:rsidR="00C72BD5" w:rsidRPr="00E51C42">
              <w:rPr>
                <w:rFonts w:ascii="Times New Roman" w:hAnsi="Times New Roman"/>
                <w:szCs w:val="24"/>
              </w:rPr>
              <w:t>х по длине в соединениях листов</w:t>
            </w:r>
          </w:p>
        </w:tc>
      </w:tr>
      <w:tr w:rsidR="004117C9" w:rsidRPr="00E51C42" w:rsidTr="006C6E00">
        <w:tc>
          <w:tcPr>
            <w:tcW w:w="2376" w:type="dxa"/>
          </w:tcPr>
          <w:p w:rsidR="004117C9" w:rsidRPr="00E51C42" w:rsidRDefault="004117C9" w:rsidP="00D657CE">
            <w:pPr>
              <w:pStyle w:val="affc"/>
              <w:rPr>
                <w:rFonts w:ascii="Times New Roman" w:hAnsi="Times New Roman"/>
                <w:szCs w:val="24"/>
              </w:rPr>
            </w:pPr>
            <w:r w:rsidRPr="00E51C42">
              <w:rPr>
                <w:rFonts w:ascii="Times New Roman" w:hAnsi="Times New Roman"/>
                <w:szCs w:val="24"/>
              </w:rPr>
              <w:t>4. Глубина скоса кромки</w:t>
            </w:r>
          </w:p>
        </w:tc>
        <w:tc>
          <w:tcPr>
            <w:tcW w:w="1560" w:type="dxa"/>
            <w:vAlign w:val="center"/>
          </w:tcPr>
          <w:p w:rsidR="004117C9" w:rsidRPr="00E51C42" w:rsidRDefault="004117C9" w:rsidP="00324166">
            <w:pPr>
              <w:pStyle w:val="affc"/>
              <w:jc w:val="center"/>
              <w:rPr>
                <w:rFonts w:ascii="Times New Roman" w:hAnsi="Times New Roman"/>
                <w:szCs w:val="24"/>
              </w:rPr>
            </w:pPr>
            <w:r w:rsidRPr="00E51C42">
              <w:rPr>
                <w:rFonts w:ascii="Times New Roman" w:hAnsi="Times New Roman"/>
                <w:szCs w:val="24"/>
              </w:rPr>
              <w:t>М</w:t>
            </w:r>
          </w:p>
        </w:tc>
        <w:tc>
          <w:tcPr>
            <w:tcW w:w="1417" w:type="dxa"/>
            <w:vAlign w:val="center"/>
          </w:tcPr>
          <w:p w:rsidR="004117C9" w:rsidRPr="00E51C42" w:rsidRDefault="004117C9" w:rsidP="00324166">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в, г, д</w:t>
            </w:r>
            <w:r w:rsidR="00B05515" w:rsidRPr="00E51C42">
              <w:rPr>
                <w:rFonts w:ascii="Times New Roman" w:hAnsi="Times New Roman"/>
                <w:color w:val="000000" w:themeColor="text1"/>
                <w:szCs w:val="24"/>
              </w:rPr>
              <w:t>, ш</w:t>
            </w:r>
          </w:p>
        </w:tc>
        <w:tc>
          <w:tcPr>
            <w:tcW w:w="4394" w:type="dxa"/>
          </w:tcPr>
          <w:p w:rsidR="004117C9" w:rsidRPr="00E51C42" w:rsidRDefault="004117C9" w:rsidP="00D657CE">
            <w:pPr>
              <w:pStyle w:val="affc"/>
              <w:rPr>
                <w:rFonts w:ascii="Times New Roman" w:hAnsi="Times New Roman"/>
                <w:szCs w:val="24"/>
              </w:rPr>
            </w:pPr>
            <w:r w:rsidRPr="00E51C42">
              <w:rPr>
                <w:rFonts w:ascii="Times New Roman" w:hAnsi="Times New Roman"/>
                <w:szCs w:val="24"/>
              </w:rPr>
              <w:t>Размер справочный, измерению не подлежит</w:t>
            </w:r>
          </w:p>
        </w:tc>
      </w:tr>
      <w:tr w:rsidR="004117C9" w:rsidRPr="00E51C42" w:rsidTr="006C6E00">
        <w:tc>
          <w:tcPr>
            <w:tcW w:w="2376" w:type="dxa"/>
          </w:tcPr>
          <w:p w:rsidR="004117C9" w:rsidRPr="00E51C42" w:rsidRDefault="004117C9" w:rsidP="00D657CE">
            <w:pPr>
              <w:pStyle w:val="affc"/>
              <w:rPr>
                <w:rFonts w:ascii="Times New Roman" w:hAnsi="Times New Roman"/>
                <w:szCs w:val="24"/>
              </w:rPr>
            </w:pPr>
            <w:r w:rsidRPr="00E51C42">
              <w:rPr>
                <w:rFonts w:ascii="Times New Roman" w:hAnsi="Times New Roman"/>
                <w:szCs w:val="24"/>
              </w:rPr>
              <w:t>5. Ширина подкладки в замковом соединении</w:t>
            </w:r>
          </w:p>
        </w:tc>
        <w:tc>
          <w:tcPr>
            <w:tcW w:w="1560" w:type="dxa"/>
            <w:vAlign w:val="center"/>
          </w:tcPr>
          <w:p w:rsidR="004117C9" w:rsidRPr="00E51C42" w:rsidRDefault="004117C9" w:rsidP="00324166">
            <w:pPr>
              <w:pStyle w:val="affc"/>
              <w:jc w:val="center"/>
              <w:rPr>
                <w:rFonts w:ascii="Times New Roman" w:hAnsi="Times New Roman"/>
                <w:szCs w:val="24"/>
                <w:vertAlign w:val="subscript"/>
              </w:rPr>
            </w:pPr>
            <w:r w:rsidRPr="00E51C42">
              <w:rPr>
                <w:rFonts w:ascii="Times New Roman" w:hAnsi="Times New Roman"/>
                <w:szCs w:val="24"/>
              </w:rPr>
              <w:t>В</w:t>
            </w:r>
            <w:r w:rsidRPr="00E51C42">
              <w:rPr>
                <w:rFonts w:ascii="Times New Roman" w:hAnsi="Times New Roman"/>
                <w:szCs w:val="24"/>
                <w:vertAlign w:val="subscript"/>
              </w:rPr>
              <w:t>3</w:t>
            </w:r>
          </w:p>
        </w:tc>
        <w:tc>
          <w:tcPr>
            <w:tcW w:w="1417" w:type="dxa"/>
            <w:vAlign w:val="center"/>
          </w:tcPr>
          <w:p w:rsidR="004117C9" w:rsidRPr="00E51C42" w:rsidRDefault="004117C9" w:rsidP="00324166">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е, ж</w:t>
            </w:r>
          </w:p>
        </w:tc>
        <w:tc>
          <w:tcPr>
            <w:tcW w:w="4394" w:type="dxa"/>
          </w:tcPr>
          <w:p w:rsidR="004117C9" w:rsidRPr="00E51C42" w:rsidRDefault="004117C9" w:rsidP="00D657CE">
            <w:pPr>
              <w:pStyle w:val="affc"/>
              <w:rPr>
                <w:rFonts w:ascii="Times New Roman" w:hAnsi="Times New Roman"/>
                <w:szCs w:val="24"/>
              </w:rPr>
            </w:pPr>
            <w:r w:rsidRPr="00E51C42">
              <w:rPr>
                <w:rFonts w:ascii="Times New Roman" w:hAnsi="Times New Roman"/>
                <w:szCs w:val="24"/>
              </w:rPr>
              <w:t>Штангенциркуль, линейка. Измерения не ме</w:t>
            </w:r>
            <w:r w:rsidR="00324166" w:rsidRPr="00E51C42">
              <w:rPr>
                <w:rFonts w:ascii="Times New Roman" w:hAnsi="Times New Roman"/>
                <w:szCs w:val="24"/>
              </w:rPr>
              <w:t>нее, чем в трех точках по длине</w:t>
            </w:r>
          </w:p>
        </w:tc>
      </w:tr>
      <w:tr w:rsidR="00324166" w:rsidRPr="00E51C42" w:rsidTr="006C6E00">
        <w:tc>
          <w:tcPr>
            <w:tcW w:w="2376" w:type="dxa"/>
          </w:tcPr>
          <w:p w:rsidR="00324166" w:rsidRPr="00E51C42" w:rsidRDefault="00324166" w:rsidP="00293A3A">
            <w:pPr>
              <w:pStyle w:val="affc"/>
              <w:rPr>
                <w:rFonts w:ascii="Times New Roman" w:hAnsi="Times New Roman"/>
                <w:szCs w:val="24"/>
              </w:rPr>
            </w:pPr>
            <w:r w:rsidRPr="00E51C42">
              <w:rPr>
                <w:rFonts w:ascii="Times New Roman" w:hAnsi="Times New Roman"/>
                <w:szCs w:val="24"/>
              </w:rPr>
              <w:t xml:space="preserve">6. Толщина подкладки в </w:t>
            </w:r>
            <w:r w:rsidRPr="00E51C42">
              <w:rPr>
                <w:rFonts w:ascii="Times New Roman" w:hAnsi="Times New Roman"/>
                <w:szCs w:val="24"/>
              </w:rPr>
              <w:lastRenderedPageBreak/>
              <w:t>замковом соединении</w:t>
            </w:r>
          </w:p>
        </w:tc>
        <w:tc>
          <w:tcPr>
            <w:tcW w:w="1560" w:type="dxa"/>
            <w:vAlign w:val="center"/>
          </w:tcPr>
          <w:p w:rsidR="00324166" w:rsidRPr="00E51C42" w:rsidRDefault="00324166" w:rsidP="00324166">
            <w:pPr>
              <w:pStyle w:val="affc"/>
              <w:jc w:val="center"/>
              <w:rPr>
                <w:rFonts w:ascii="Times New Roman" w:hAnsi="Times New Roman"/>
                <w:szCs w:val="24"/>
                <w:lang w:val="en-US"/>
              </w:rPr>
            </w:pPr>
            <w:r w:rsidRPr="00E51C42">
              <w:rPr>
                <w:rFonts w:ascii="Times New Roman" w:hAnsi="Times New Roman"/>
                <w:szCs w:val="24"/>
                <w:lang w:val="en-US"/>
              </w:rPr>
              <w:lastRenderedPageBreak/>
              <w:t>S</w:t>
            </w:r>
            <w:r w:rsidRPr="00E51C42">
              <w:rPr>
                <w:rFonts w:ascii="Times New Roman" w:hAnsi="Times New Roman"/>
                <w:szCs w:val="24"/>
                <w:vertAlign w:val="subscript"/>
                <w:lang w:val="en-US"/>
              </w:rPr>
              <w:t>3</w:t>
            </w:r>
          </w:p>
        </w:tc>
        <w:tc>
          <w:tcPr>
            <w:tcW w:w="1417" w:type="dxa"/>
            <w:vAlign w:val="center"/>
          </w:tcPr>
          <w:p w:rsidR="00324166" w:rsidRPr="00E51C42" w:rsidRDefault="00324166" w:rsidP="00324166">
            <w:pPr>
              <w:pStyle w:val="affc"/>
              <w:jc w:val="center"/>
              <w:rPr>
                <w:rFonts w:ascii="Times New Roman" w:hAnsi="Times New Roman"/>
                <w:color w:val="000000" w:themeColor="text1"/>
                <w:szCs w:val="24"/>
                <w:lang w:val="en-US"/>
              </w:rPr>
            </w:pPr>
            <w:r w:rsidRPr="00E51C42">
              <w:rPr>
                <w:rFonts w:ascii="Times New Roman" w:hAnsi="Times New Roman"/>
                <w:color w:val="000000" w:themeColor="text1"/>
                <w:szCs w:val="24"/>
                <w:lang w:val="en-US"/>
              </w:rPr>
              <w:t xml:space="preserve">2 </w:t>
            </w:r>
            <w:r w:rsidRPr="00E51C42">
              <w:rPr>
                <w:rFonts w:ascii="Times New Roman" w:hAnsi="Times New Roman"/>
                <w:color w:val="000000" w:themeColor="text1"/>
                <w:szCs w:val="24"/>
              </w:rPr>
              <w:t>е</w:t>
            </w:r>
            <w:r w:rsidRPr="00E51C42">
              <w:rPr>
                <w:rFonts w:ascii="Times New Roman" w:hAnsi="Times New Roman"/>
                <w:color w:val="000000" w:themeColor="text1"/>
                <w:szCs w:val="24"/>
                <w:lang w:val="en-US"/>
              </w:rPr>
              <w:t xml:space="preserve">, </w:t>
            </w:r>
            <w:r w:rsidRPr="00E51C42">
              <w:rPr>
                <w:rFonts w:ascii="Times New Roman" w:hAnsi="Times New Roman"/>
                <w:color w:val="000000" w:themeColor="text1"/>
                <w:szCs w:val="24"/>
              </w:rPr>
              <w:t>ж</w:t>
            </w:r>
          </w:p>
        </w:tc>
        <w:tc>
          <w:tcPr>
            <w:tcW w:w="4394" w:type="dxa"/>
          </w:tcPr>
          <w:p w:rsidR="00324166" w:rsidRPr="00E51C42" w:rsidRDefault="00324166" w:rsidP="00293A3A">
            <w:pPr>
              <w:pStyle w:val="affc"/>
              <w:rPr>
                <w:rFonts w:ascii="Times New Roman" w:hAnsi="Times New Roman"/>
                <w:szCs w:val="24"/>
              </w:rPr>
            </w:pPr>
            <w:r w:rsidRPr="00E51C42">
              <w:rPr>
                <w:rFonts w:ascii="Times New Roman" w:hAnsi="Times New Roman"/>
                <w:szCs w:val="24"/>
              </w:rPr>
              <w:t>То же</w:t>
            </w:r>
          </w:p>
        </w:tc>
      </w:tr>
      <w:tr w:rsidR="00324166" w:rsidRPr="00E51C42" w:rsidTr="006C6E00">
        <w:tc>
          <w:tcPr>
            <w:tcW w:w="2376" w:type="dxa"/>
          </w:tcPr>
          <w:p w:rsidR="00324166" w:rsidRPr="00E51C42" w:rsidRDefault="00324166" w:rsidP="00293A3A">
            <w:pPr>
              <w:pStyle w:val="affc"/>
              <w:rPr>
                <w:rFonts w:ascii="Times New Roman" w:hAnsi="Times New Roman"/>
                <w:szCs w:val="24"/>
              </w:rPr>
            </w:pPr>
            <w:r w:rsidRPr="00E51C42">
              <w:rPr>
                <w:rFonts w:ascii="Times New Roman" w:hAnsi="Times New Roman"/>
                <w:szCs w:val="24"/>
              </w:rPr>
              <w:t>7. Угол скоса поверхности соединяемого элемента</w:t>
            </w:r>
          </w:p>
        </w:tc>
        <w:tc>
          <w:tcPr>
            <w:tcW w:w="1560" w:type="dxa"/>
            <w:vAlign w:val="center"/>
          </w:tcPr>
          <w:p w:rsidR="00324166" w:rsidRPr="00E51C42" w:rsidRDefault="00324166" w:rsidP="00324166">
            <w:pPr>
              <w:pStyle w:val="affc"/>
              <w:jc w:val="center"/>
              <w:rPr>
                <w:rFonts w:ascii="Times New Roman" w:hAnsi="Times New Roman"/>
                <w:szCs w:val="24"/>
                <w:lang w:val="en-US"/>
              </w:rPr>
            </w:pPr>
            <w:r w:rsidRPr="00E51C42">
              <w:rPr>
                <w:rFonts w:ascii="Times New Roman" w:hAnsi="Times New Roman"/>
                <w:szCs w:val="24"/>
                <w:lang w:val="en-US"/>
              </w:rPr>
              <w:sym w:font="Symbol" w:char="F079"/>
            </w:r>
          </w:p>
        </w:tc>
        <w:tc>
          <w:tcPr>
            <w:tcW w:w="1417" w:type="dxa"/>
            <w:vAlign w:val="center"/>
          </w:tcPr>
          <w:p w:rsidR="00324166" w:rsidRPr="00E51C42" w:rsidRDefault="00324166" w:rsidP="00324166">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г, д</w:t>
            </w:r>
          </w:p>
        </w:tc>
        <w:tc>
          <w:tcPr>
            <w:tcW w:w="4394" w:type="dxa"/>
          </w:tcPr>
          <w:p w:rsidR="00324166" w:rsidRPr="00E51C42" w:rsidRDefault="00324166" w:rsidP="00293A3A">
            <w:pPr>
              <w:pStyle w:val="affc"/>
              <w:rPr>
                <w:rFonts w:ascii="Times New Roman" w:hAnsi="Times New Roman"/>
                <w:szCs w:val="24"/>
              </w:rPr>
            </w:pPr>
            <w:r w:rsidRPr="00E51C42">
              <w:rPr>
                <w:rFonts w:ascii="Times New Roman" w:hAnsi="Times New Roman"/>
                <w:szCs w:val="24"/>
              </w:rPr>
              <w:t>Угломер или шаблон универсальный. Измерение в одном месте.</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8. Ширина расточки</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de-DE"/>
              </w:rPr>
              <w:t>c</w:t>
            </w:r>
          </w:p>
        </w:tc>
        <w:tc>
          <w:tcPr>
            <w:tcW w:w="1417" w:type="dxa"/>
            <w:vAlign w:val="center"/>
          </w:tcPr>
          <w:p w:rsidR="0095799B" w:rsidRPr="00127203" w:rsidRDefault="0095799B" w:rsidP="0095799B">
            <w:pPr>
              <w:pStyle w:val="affc"/>
              <w:jc w:val="center"/>
              <w:rPr>
                <w:rFonts w:ascii="Times New Roman" w:hAnsi="Times New Roman"/>
                <w:color w:val="000000" w:themeColor="text1"/>
                <w:szCs w:val="24"/>
              </w:rPr>
            </w:pPr>
            <w:r w:rsidRPr="00127203">
              <w:rPr>
                <w:rFonts w:ascii="Times New Roman" w:hAnsi="Times New Roman"/>
                <w:color w:val="000000" w:themeColor="text1"/>
                <w:szCs w:val="24"/>
              </w:rPr>
              <w:t xml:space="preserve">2 з, и, л, </w:t>
            </w:r>
          </w:p>
        </w:tc>
        <w:tc>
          <w:tcPr>
            <w:tcW w:w="4394" w:type="dxa"/>
          </w:tcPr>
          <w:p w:rsidR="0095799B" w:rsidRPr="00127203" w:rsidRDefault="0095799B" w:rsidP="0095799B">
            <w:pPr>
              <w:pStyle w:val="affc"/>
              <w:rPr>
                <w:rFonts w:ascii="Times New Roman" w:hAnsi="Times New Roman"/>
                <w:color w:val="000000" w:themeColor="text1"/>
                <w:szCs w:val="24"/>
              </w:rPr>
            </w:pPr>
            <w:r w:rsidRPr="00127203">
              <w:rPr>
                <w:rFonts w:ascii="Times New Roman" w:hAnsi="Times New Roman"/>
                <w:color w:val="000000" w:themeColor="text1"/>
                <w:szCs w:val="24"/>
              </w:rPr>
              <w:t xml:space="preserve">Штангенциркуль </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9.Отклонение торца разделки (трубы) от перпендикуляра к образующей трубы</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f</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к</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Угольник и щуп (отвес и линейка или щуп). Измерения не менее, чем в трех сечениях в зоне максимального смещения. </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10. Высота присадочного выступа</w:t>
            </w:r>
          </w:p>
        </w:tc>
        <w:tc>
          <w:tcPr>
            <w:tcW w:w="1560" w:type="dxa"/>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szCs w:val="24"/>
                <w:lang w:val="en-US"/>
              </w:rPr>
              <w:t>h</w:t>
            </w:r>
            <w:r w:rsidRPr="00E51C42">
              <w:rPr>
                <w:rFonts w:ascii="Times New Roman" w:hAnsi="Times New Roman"/>
                <w:szCs w:val="24"/>
                <w:vertAlign w:val="subscript"/>
              </w:rPr>
              <w:t>в</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м</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Штангенциркуль. Измерения в двух взаимно перпендикулярных сечениях (4 точки)</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11. Длина расточки (раздачи) труб по внутреннему диаметру</w:t>
            </w:r>
          </w:p>
        </w:tc>
        <w:tc>
          <w:tcPr>
            <w:tcW w:w="1560" w:type="dxa"/>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i/>
                <w:szCs w:val="24"/>
                <w:lang w:val="en-US"/>
              </w:rPr>
              <w:t>l</w:t>
            </w:r>
            <w:r w:rsidRPr="00E51C42">
              <w:rPr>
                <w:rFonts w:ascii="Times New Roman" w:hAnsi="Times New Roman"/>
                <w:szCs w:val="24"/>
                <w:vertAlign w:val="subscript"/>
                <w:lang w:val="en-US"/>
              </w:rPr>
              <w:t>p</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н</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То же </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12. Угол выхода резца (калибра)</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sym w:font="Symbol" w:char="F067"/>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н, п,</w:t>
            </w:r>
            <w:r w:rsidRPr="00127203">
              <w:rPr>
                <w:rFonts w:ascii="Times New Roman" w:hAnsi="Times New Roman"/>
                <w:color w:val="000000" w:themeColor="text1"/>
                <w:szCs w:val="24"/>
              </w:rPr>
              <w:t xml:space="preserve"> ю</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Шаблон универсальный или угломер, измерение в одном месте</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13. Диаметр расточки</w:t>
            </w:r>
          </w:p>
        </w:tc>
        <w:tc>
          <w:tcPr>
            <w:tcW w:w="1560" w:type="dxa"/>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szCs w:val="24"/>
              </w:rPr>
              <w:t>Д</w:t>
            </w:r>
            <w:r w:rsidRPr="00E51C42">
              <w:rPr>
                <w:rFonts w:ascii="Times New Roman" w:hAnsi="Times New Roman"/>
                <w:szCs w:val="24"/>
                <w:vertAlign w:val="subscript"/>
                <w:lang w:val="en-US"/>
              </w:rPr>
              <w:t>p</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н, п</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Штангенциркуль. Измерения в двух взаимно перпендикулярных сечениях (4 точки)</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14. Номинальная толщина стенки в месте расточки</w:t>
            </w:r>
          </w:p>
        </w:tc>
        <w:tc>
          <w:tcPr>
            <w:tcW w:w="1560" w:type="dxa"/>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szCs w:val="24"/>
                <w:lang w:val="en-US"/>
              </w:rPr>
              <w:t>S</w:t>
            </w:r>
            <w:r w:rsidRPr="00E51C42">
              <w:rPr>
                <w:rFonts w:ascii="Times New Roman" w:hAnsi="Times New Roman"/>
                <w:szCs w:val="24"/>
                <w:vertAlign w:val="subscript"/>
              </w:rPr>
              <w:t>р</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н, п</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Штангенциркуль. Измерения не менее, чем в трех точках равномерно по толщине </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15. Ширина подкладной пластины</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В</w:t>
            </w:r>
            <w:r w:rsidRPr="00E51C42">
              <w:rPr>
                <w:rFonts w:ascii="Times New Roman" w:hAnsi="Times New Roman"/>
                <w:szCs w:val="24"/>
                <w:vertAlign w:val="subscript"/>
              </w:rPr>
              <w:t>п</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с</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Штангенциркуль. Измерения не менее, чем в трех точках по длине</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16. Толщина подкладной пластины</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S</w:t>
            </w:r>
            <w:r w:rsidRPr="00E51C42">
              <w:rPr>
                <w:rFonts w:ascii="Times New Roman" w:hAnsi="Times New Roman"/>
                <w:szCs w:val="24"/>
                <w:vertAlign w:val="subscript"/>
              </w:rPr>
              <w:t>п</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с</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То же</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17. Ширина подкладного кольца</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В</w:t>
            </w:r>
            <w:r w:rsidRPr="00E51C42">
              <w:rPr>
                <w:rFonts w:ascii="Times New Roman" w:hAnsi="Times New Roman"/>
                <w:szCs w:val="24"/>
                <w:vertAlign w:val="subscript"/>
              </w:rPr>
              <w:t>p</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т, у, ф</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Штангенциркуль. Измерения не менее, чем в трех точках по длине (периметру)</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br w:type="page"/>
              <w:t>18. Толщина подкладного кольца</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S</w:t>
            </w:r>
            <w:r w:rsidRPr="00E51C42">
              <w:rPr>
                <w:rFonts w:ascii="Times New Roman" w:hAnsi="Times New Roman"/>
                <w:szCs w:val="24"/>
                <w:vertAlign w:val="subscript"/>
              </w:rPr>
              <w:t>к</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т, у, ф</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То же</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19. Притупление подкладного кольца</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р</w:t>
            </w:r>
            <w:r w:rsidRPr="00E51C42">
              <w:rPr>
                <w:rFonts w:ascii="Times New Roman" w:hAnsi="Times New Roman"/>
                <w:szCs w:val="24"/>
                <w:vertAlign w:val="subscript"/>
              </w:rPr>
              <w:t>к</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т, у, ф</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То же</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20. Диаметр кольца (вставки)</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D</w:t>
            </w:r>
            <w:r w:rsidRPr="00E51C42">
              <w:rPr>
                <w:rFonts w:ascii="Times New Roman" w:hAnsi="Times New Roman"/>
                <w:szCs w:val="24"/>
                <w:vertAlign w:val="subscript"/>
              </w:rPr>
              <w:t>к</w:t>
            </w:r>
            <w:r w:rsidRPr="00E51C42">
              <w:rPr>
                <w:rFonts w:ascii="Times New Roman" w:hAnsi="Times New Roman"/>
                <w:szCs w:val="24"/>
              </w:rPr>
              <w:t xml:space="preserve">, </w:t>
            </w:r>
            <w:r w:rsidRPr="00E51C42">
              <w:rPr>
                <w:rFonts w:ascii="Times New Roman" w:hAnsi="Times New Roman"/>
                <w:szCs w:val="24"/>
                <w:lang w:val="en-US"/>
              </w:rPr>
              <w:t>D</w:t>
            </w:r>
            <w:r w:rsidRPr="00E51C42">
              <w:rPr>
                <w:rFonts w:ascii="Times New Roman" w:hAnsi="Times New Roman"/>
                <w:szCs w:val="24"/>
                <w:vertAlign w:val="subscript"/>
              </w:rPr>
              <w:t>вс</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ф, х</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Штангенциркуль. Измерения в двух взаимно перпендикулярных сечениях </w:t>
            </w:r>
            <w:r w:rsidRPr="00E51C42">
              <w:rPr>
                <w:rFonts w:ascii="Times New Roman" w:hAnsi="Times New Roman"/>
                <w:szCs w:val="24"/>
              </w:rPr>
              <w:br/>
              <w:t>(4 точки)</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21. Толщина расплавляемого кольца (вставки) </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А</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х</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Штангенциркуль. Измерения не менее, чем в трех точках равномерно по периметру </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lastRenderedPageBreak/>
              <w:t>22. Ширина расплавляемого кольца (вставки)</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В</w:t>
            </w:r>
            <w:r w:rsidRPr="00E51C42">
              <w:rPr>
                <w:rFonts w:ascii="Times New Roman" w:hAnsi="Times New Roman"/>
                <w:szCs w:val="24"/>
                <w:vertAlign w:val="subscript"/>
              </w:rPr>
              <w:t>вс</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х</w:t>
            </w:r>
          </w:p>
        </w:tc>
        <w:tc>
          <w:tcPr>
            <w:tcW w:w="4394" w:type="dxa"/>
          </w:tcPr>
          <w:p w:rsidR="0095799B" w:rsidRPr="00E51C42" w:rsidRDefault="0095799B" w:rsidP="0095799B">
            <w:pPr>
              <w:pStyle w:val="affc"/>
              <w:rPr>
                <w:rFonts w:ascii="Times New Roman" w:hAnsi="Times New Roman"/>
                <w:szCs w:val="24"/>
                <w:lang w:val="en-US"/>
              </w:rPr>
            </w:pPr>
            <w:r w:rsidRPr="00E51C42">
              <w:rPr>
                <w:rFonts w:ascii="Times New Roman" w:hAnsi="Times New Roman"/>
                <w:szCs w:val="24"/>
              </w:rPr>
              <w:t>То же</w:t>
            </w:r>
          </w:p>
          <w:p w:rsidR="0095799B" w:rsidRPr="00E51C42" w:rsidRDefault="0095799B" w:rsidP="0095799B">
            <w:pPr>
              <w:pStyle w:val="affc"/>
              <w:rPr>
                <w:rFonts w:ascii="Times New Roman" w:hAnsi="Times New Roman"/>
                <w:szCs w:val="24"/>
                <w:lang w:val="en-US"/>
              </w:rPr>
            </w:pPr>
          </w:p>
          <w:p w:rsidR="0095799B" w:rsidRPr="00E51C42" w:rsidRDefault="0095799B" w:rsidP="0095799B">
            <w:pPr>
              <w:pStyle w:val="affc"/>
              <w:rPr>
                <w:rFonts w:ascii="Times New Roman" w:hAnsi="Times New Roman"/>
                <w:szCs w:val="24"/>
                <w:lang w:val="en-US"/>
              </w:rPr>
            </w:pP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23. Длина сектора отвода (сварного) по наружной образующей</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Н</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ц</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Линейка. Измерение детали в зоне максимального размера</w:t>
            </w:r>
          </w:p>
        </w:tc>
      </w:tr>
      <w:tr w:rsidR="0095799B" w:rsidRPr="00E51C42" w:rsidTr="006C6E00">
        <w:trPr>
          <w:trHeight w:val="85"/>
        </w:trPr>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24. Длина сектора отвода (сварного) по внутренней образующей</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rPr>
              <w:t>Р</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ц</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Линейка. Измерение детали в зоне минимального размера</w:t>
            </w:r>
          </w:p>
        </w:tc>
      </w:tr>
      <w:tr w:rsidR="0095799B" w:rsidRPr="00E51C42" w:rsidTr="006C6E00">
        <w:tc>
          <w:tcPr>
            <w:tcW w:w="2376"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25. Угол наклона кромки сектора отвода (сварного)</w:t>
            </w:r>
          </w:p>
        </w:tc>
        <w:tc>
          <w:tcPr>
            <w:tcW w:w="1560" w:type="dxa"/>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sym w:font="Symbol" w:char="F061"/>
            </w:r>
            <w:r w:rsidRPr="00E51C42">
              <w:rPr>
                <w:rFonts w:ascii="Times New Roman" w:hAnsi="Times New Roman"/>
                <w:szCs w:val="24"/>
                <w:vertAlign w:val="subscript"/>
              </w:rPr>
              <w:t>2</w:t>
            </w:r>
          </w:p>
        </w:tc>
        <w:tc>
          <w:tcPr>
            <w:tcW w:w="1417" w:type="dxa"/>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ц</w:t>
            </w:r>
          </w:p>
        </w:tc>
        <w:tc>
          <w:tcPr>
            <w:tcW w:w="4394" w:type="dxa"/>
          </w:tcPr>
          <w:p w:rsidR="0095799B" w:rsidRPr="00E51C42" w:rsidRDefault="0095799B" w:rsidP="0095799B">
            <w:pPr>
              <w:pStyle w:val="affc"/>
              <w:rPr>
                <w:rFonts w:ascii="Times New Roman" w:hAnsi="Times New Roman"/>
                <w:szCs w:val="24"/>
              </w:rPr>
            </w:pPr>
            <w:r w:rsidRPr="00E51C42">
              <w:rPr>
                <w:rFonts w:ascii="Times New Roman" w:hAnsi="Times New Roman"/>
                <w:szCs w:val="24"/>
              </w:rPr>
              <w:t>Линейка и угломер или шаблон универсальный</w:t>
            </w:r>
          </w:p>
        </w:tc>
      </w:tr>
      <w:tr w:rsidR="0095799B" w:rsidRPr="00E51C42" w:rsidTr="006C6E00">
        <w:tc>
          <w:tcPr>
            <w:tcW w:w="2376" w:type="dxa"/>
            <w:tcBorders>
              <w:bottom w:val="nil"/>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26. Диаметр отверстия в корпусе (трубе)</w:t>
            </w:r>
          </w:p>
        </w:tc>
        <w:tc>
          <w:tcPr>
            <w:tcW w:w="1560" w:type="dxa"/>
            <w:tcBorders>
              <w:bottom w:val="nil"/>
            </w:tcBorders>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d</w:t>
            </w:r>
          </w:p>
        </w:tc>
        <w:tc>
          <w:tcPr>
            <w:tcW w:w="1417" w:type="dxa"/>
            <w:tcBorders>
              <w:bottom w:val="nil"/>
            </w:tcBorders>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ч, ш, э</w:t>
            </w:r>
          </w:p>
        </w:tc>
        <w:tc>
          <w:tcPr>
            <w:tcW w:w="4394" w:type="dxa"/>
            <w:tcBorders>
              <w:bottom w:val="nil"/>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Штангенциркуль. Измерения в двух взаимно перпендикулярных сечениях (4 точки)</w:t>
            </w:r>
          </w:p>
        </w:tc>
      </w:tr>
      <w:tr w:rsidR="0095799B" w:rsidRPr="00E51C42" w:rsidTr="006C6E00">
        <w:tc>
          <w:tcPr>
            <w:tcW w:w="2376" w:type="dxa"/>
            <w:tcBorders>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27.Диаметр расточки в корпусе (трубе)</w:t>
            </w:r>
          </w:p>
        </w:tc>
        <w:tc>
          <w:tcPr>
            <w:tcW w:w="1560" w:type="dxa"/>
            <w:tcBorders>
              <w:bottom w:val="single" w:sz="4" w:space="0" w:color="auto"/>
            </w:tcBorders>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szCs w:val="24"/>
                <w:lang w:val="en-US"/>
              </w:rPr>
              <w:t>d</w:t>
            </w:r>
            <w:r w:rsidRPr="00E51C42">
              <w:rPr>
                <w:rFonts w:ascii="Times New Roman" w:hAnsi="Times New Roman"/>
                <w:szCs w:val="24"/>
                <w:vertAlign w:val="subscript"/>
              </w:rPr>
              <w:t>1</w:t>
            </w:r>
          </w:p>
        </w:tc>
        <w:tc>
          <w:tcPr>
            <w:tcW w:w="1417" w:type="dxa"/>
            <w:tcBorders>
              <w:bottom w:val="single" w:sz="4" w:space="0" w:color="auto"/>
            </w:tcBorders>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э</w:t>
            </w:r>
          </w:p>
        </w:tc>
        <w:tc>
          <w:tcPr>
            <w:tcW w:w="4394" w:type="dxa"/>
            <w:tcBorders>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То же</w:t>
            </w:r>
          </w:p>
        </w:tc>
      </w:tr>
      <w:tr w:rsidR="0095799B" w:rsidRPr="00E51C42" w:rsidTr="006C6E00">
        <w:tc>
          <w:tcPr>
            <w:tcW w:w="2376" w:type="dxa"/>
            <w:tcBorders>
              <w:top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28. Шероховатость зачищенных поверхностей</w:t>
            </w:r>
          </w:p>
        </w:tc>
        <w:tc>
          <w:tcPr>
            <w:tcW w:w="1560" w:type="dxa"/>
            <w:tcBorders>
              <w:top w:val="single" w:sz="4" w:space="0" w:color="auto"/>
            </w:tcBorders>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Ra</w:t>
            </w:r>
            <w:r w:rsidRPr="00E51C42">
              <w:rPr>
                <w:rFonts w:ascii="Times New Roman" w:hAnsi="Times New Roman"/>
                <w:szCs w:val="24"/>
              </w:rPr>
              <w:t>(</w:t>
            </w:r>
            <w:r w:rsidRPr="00E51C42">
              <w:rPr>
                <w:rFonts w:ascii="Times New Roman" w:hAnsi="Times New Roman"/>
                <w:szCs w:val="24"/>
                <w:lang w:val="en-US"/>
              </w:rPr>
              <w:t>Rz</w:t>
            </w:r>
            <w:r w:rsidRPr="00E51C42">
              <w:rPr>
                <w:rFonts w:ascii="Times New Roman" w:hAnsi="Times New Roman"/>
                <w:szCs w:val="24"/>
              </w:rPr>
              <w:t>)</w:t>
            </w:r>
          </w:p>
        </w:tc>
        <w:tc>
          <w:tcPr>
            <w:tcW w:w="1417" w:type="dxa"/>
            <w:tcBorders>
              <w:top w:val="single" w:sz="4" w:space="0" w:color="auto"/>
            </w:tcBorders>
            <w:vAlign w:val="center"/>
          </w:tcPr>
          <w:p w:rsidR="0095799B" w:rsidRPr="00E51C42" w:rsidRDefault="0095799B" w:rsidP="0095799B">
            <w:pPr>
              <w:pStyle w:val="affc"/>
              <w:jc w:val="center"/>
              <w:rPr>
                <w:rFonts w:ascii="Times New Roman" w:hAnsi="Times New Roman"/>
                <w:color w:val="000000" w:themeColor="text1"/>
                <w:szCs w:val="24"/>
              </w:rPr>
            </w:pPr>
          </w:p>
        </w:tc>
        <w:tc>
          <w:tcPr>
            <w:tcW w:w="4394" w:type="dxa"/>
            <w:tcBorders>
              <w:top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Профилограф-профилометр, образцы шероховатости (сравнения), измерительные датчики ДШВ</w:t>
            </w:r>
            <w:r w:rsidRPr="00E51C42">
              <w:rPr>
                <w:rFonts w:ascii="Times New Roman" w:hAnsi="Times New Roman"/>
                <w:i/>
                <w:szCs w:val="24"/>
              </w:rPr>
              <w:t>.</w:t>
            </w:r>
            <w:r w:rsidRPr="00E51C42">
              <w:rPr>
                <w:rFonts w:ascii="Times New Roman" w:hAnsi="Times New Roman"/>
                <w:szCs w:val="24"/>
              </w:rPr>
              <w:t xml:space="preserve"> Контролируют поверхности, указанные в п. 37.6.</w:t>
            </w:r>
          </w:p>
        </w:tc>
      </w:tr>
      <w:tr w:rsidR="0095799B" w:rsidRPr="00E51C42" w:rsidTr="006C6E00">
        <w:tc>
          <w:tcPr>
            <w:tcW w:w="2376" w:type="dxa"/>
            <w:tcBorders>
              <w:top w:val="single" w:sz="4" w:space="0" w:color="auto"/>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29. Расстояние до точки изменения углов разделки кромок</w:t>
            </w:r>
          </w:p>
        </w:tc>
        <w:tc>
          <w:tcPr>
            <w:tcW w:w="1560"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szCs w:val="24"/>
              </w:rPr>
              <w:t>В</w:t>
            </w:r>
            <w:r w:rsidRPr="00E51C42">
              <w:rPr>
                <w:rFonts w:ascii="Times New Roman" w:hAnsi="Times New Roman"/>
                <w:szCs w:val="24"/>
                <w:vertAlign w:val="subscript"/>
              </w:rPr>
              <w:t>к</w:t>
            </w:r>
          </w:p>
        </w:tc>
        <w:tc>
          <w:tcPr>
            <w:tcW w:w="1417"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ю</w:t>
            </w:r>
          </w:p>
        </w:tc>
        <w:tc>
          <w:tcPr>
            <w:tcW w:w="4394" w:type="dxa"/>
            <w:tcBorders>
              <w:top w:val="single" w:sz="4" w:space="0" w:color="auto"/>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 xml:space="preserve">Штангенциркуль </w:t>
            </w:r>
          </w:p>
        </w:tc>
      </w:tr>
      <w:tr w:rsidR="0095799B" w:rsidRPr="00E51C42" w:rsidTr="006C6E00">
        <w:tc>
          <w:tcPr>
            <w:tcW w:w="2376" w:type="dxa"/>
            <w:tcBorders>
              <w:top w:val="single" w:sz="4" w:space="0" w:color="auto"/>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30. Ширина кольца</w:t>
            </w:r>
          </w:p>
        </w:tc>
        <w:tc>
          <w:tcPr>
            <w:tcW w:w="1560"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szCs w:val="24"/>
                <w:vertAlign w:val="subscript"/>
              </w:rPr>
            </w:pPr>
            <w:r w:rsidRPr="00E51C42">
              <w:rPr>
                <w:rFonts w:ascii="Times New Roman" w:hAnsi="Times New Roman"/>
                <w:szCs w:val="24"/>
              </w:rPr>
              <w:t>В</w:t>
            </w:r>
            <w:r w:rsidRPr="00E51C42">
              <w:rPr>
                <w:rFonts w:ascii="Times New Roman" w:hAnsi="Times New Roman"/>
                <w:szCs w:val="24"/>
                <w:vertAlign w:val="subscript"/>
              </w:rPr>
              <w:t>к</w:t>
            </w:r>
          </w:p>
        </w:tc>
        <w:tc>
          <w:tcPr>
            <w:tcW w:w="1417"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lang w:val="en-US"/>
              </w:rPr>
              <w:t xml:space="preserve">2 </w:t>
            </w:r>
            <w:r w:rsidRPr="00E51C42">
              <w:rPr>
                <w:rFonts w:ascii="Times New Roman" w:hAnsi="Times New Roman"/>
                <w:color w:val="000000" w:themeColor="text1"/>
                <w:szCs w:val="24"/>
              </w:rPr>
              <w:t>ф</w:t>
            </w:r>
          </w:p>
        </w:tc>
        <w:tc>
          <w:tcPr>
            <w:tcW w:w="4394" w:type="dxa"/>
            <w:tcBorders>
              <w:top w:val="single" w:sz="4" w:space="0" w:color="auto"/>
              <w:bottom w:val="single" w:sz="4" w:space="0" w:color="auto"/>
            </w:tcBorders>
          </w:tcPr>
          <w:p w:rsidR="0095799B" w:rsidRPr="00127203" w:rsidRDefault="0095799B" w:rsidP="0095799B">
            <w:pPr>
              <w:pStyle w:val="affc"/>
              <w:rPr>
                <w:rFonts w:ascii="Times New Roman" w:hAnsi="Times New Roman"/>
                <w:color w:val="000000" w:themeColor="text1"/>
                <w:szCs w:val="24"/>
              </w:rPr>
            </w:pPr>
            <w:r w:rsidRPr="00127203">
              <w:rPr>
                <w:rFonts w:ascii="Times New Roman" w:hAnsi="Times New Roman"/>
                <w:color w:val="000000" w:themeColor="text1"/>
                <w:szCs w:val="24"/>
              </w:rPr>
              <w:t xml:space="preserve">Штангенциркуль </w:t>
            </w:r>
          </w:p>
        </w:tc>
      </w:tr>
      <w:tr w:rsidR="0095799B" w:rsidRPr="00E51C42" w:rsidTr="006C6E00">
        <w:tc>
          <w:tcPr>
            <w:tcW w:w="2376" w:type="dxa"/>
            <w:tcBorders>
              <w:top w:val="single" w:sz="4" w:space="0" w:color="auto"/>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31 Размер контактной площадки</w:t>
            </w:r>
          </w:p>
        </w:tc>
        <w:tc>
          <w:tcPr>
            <w:tcW w:w="1560"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szCs w:val="24"/>
              </w:rPr>
            </w:pPr>
            <w:r w:rsidRPr="00E51C42">
              <w:rPr>
                <w:rFonts w:ascii="Times New Roman" w:hAnsi="Times New Roman"/>
                <w:szCs w:val="24"/>
                <w:lang w:val="en-US"/>
              </w:rPr>
              <w:t>b</w:t>
            </w:r>
            <w:r w:rsidRPr="00E51C42">
              <w:rPr>
                <w:rFonts w:ascii="Times New Roman" w:hAnsi="Times New Roman"/>
                <w:szCs w:val="24"/>
                <w:vertAlign w:val="subscript"/>
              </w:rPr>
              <w:t>к</w:t>
            </w:r>
          </w:p>
        </w:tc>
        <w:tc>
          <w:tcPr>
            <w:tcW w:w="1417" w:type="dxa"/>
            <w:tcBorders>
              <w:top w:val="single" w:sz="4" w:space="0" w:color="auto"/>
              <w:bottom w:val="single" w:sz="4" w:space="0" w:color="auto"/>
            </w:tcBorders>
            <w:vAlign w:val="center"/>
          </w:tcPr>
          <w:p w:rsidR="0095799B" w:rsidRPr="00127203"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ф</w:t>
            </w:r>
          </w:p>
        </w:tc>
        <w:tc>
          <w:tcPr>
            <w:tcW w:w="4394" w:type="dxa"/>
            <w:tcBorders>
              <w:top w:val="single" w:sz="4" w:space="0" w:color="auto"/>
              <w:bottom w:val="single" w:sz="4" w:space="0" w:color="auto"/>
            </w:tcBorders>
          </w:tcPr>
          <w:p w:rsidR="0095799B" w:rsidRPr="00127203" w:rsidRDefault="0095799B" w:rsidP="0095799B">
            <w:pPr>
              <w:pStyle w:val="affc"/>
              <w:rPr>
                <w:rFonts w:ascii="Times New Roman" w:hAnsi="Times New Roman"/>
                <w:color w:val="000000" w:themeColor="text1"/>
                <w:szCs w:val="24"/>
              </w:rPr>
            </w:pPr>
            <w:r w:rsidRPr="00127203">
              <w:rPr>
                <w:rFonts w:ascii="Times New Roman" w:hAnsi="Times New Roman"/>
                <w:color w:val="000000" w:themeColor="text1"/>
                <w:szCs w:val="24"/>
              </w:rPr>
              <w:t xml:space="preserve">Штангенциркуль </w:t>
            </w:r>
          </w:p>
        </w:tc>
      </w:tr>
      <w:tr w:rsidR="0095799B" w:rsidRPr="00E51C42" w:rsidTr="00337CBD">
        <w:tc>
          <w:tcPr>
            <w:tcW w:w="2376" w:type="dxa"/>
            <w:tcBorders>
              <w:top w:val="single" w:sz="4" w:space="0" w:color="auto"/>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32. Глубина расточки</w:t>
            </w:r>
          </w:p>
        </w:tc>
        <w:tc>
          <w:tcPr>
            <w:tcW w:w="1560"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szCs w:val="24"/>
                <w:lang w:val="en-US"/>
              </w:rPr>
            </w:pPr>
            <w:r w:rsidRPr="00E51C42">
              <w:rPr>
                <w:rFonts w:ascii="Times New Roman" w:hAnsi="Times New Roman"/>
                <w:szCs w:val="24"/>
                <w:lang w:val="en-US"/>
              </w:rPr>
              <w:t>h</w:t>
            </w:r>
          </w:p>
        </w:tc>
        <w:tc>
          <w:tcPr>
            <w:tcW w:w="1417" w:type="dxa"/>
            <w:tcBorders>
              <w:top w:val="single" w:sz="4" w:space="0" w:color="auto"/>
              <w:bottom w:val="single" w:sz="4" w:space="0" w:color="auto"/>
            </w:tcBorders>
            <w:vAlign w:val="center"/>
          </w:tcPr>
          <w:p w:rsidR="0095799B" w:rsidRPr="00E51C42" w:rsidRDefault="0095799B" w:rsidP="0095799B">
            <w:pPr>
              <w:pStyle w:val="affc"/>
              <w:jc w:val="center"/>
              <w:rPr>
                <w:rFonts w:ascii="Times New Roman" w:hAnsi="Times New Roman"/>
                <w:color w:val="000000" w:themeColor="text1"/>
                <w:szCs w:val="24"/>
              </w:rPr>
            </w:pPr>
            <w:r w:rsidRPr="00E51C42">
              <w:rPr>
                <w:rFonts w:ascii="Times New Roman" w:hAnsi="Times New Roman"/>
                <w:color w:val="000000" w:themeColor="text1"/>
                <w:szCs w:val="24"/>
              </w:rPr>
              <w:t>2 э</w:t>
            </w:r>
          </w:p>
        </w:tc>
        <w:tc>
          <w:tcPr>
            <w:tcW w:w="4394" w:type="dxa"/>
            <w:tcBorders>
              <w:top w:val="single" w:sz="4" w:space="0" w:color="auto"/>
              <w:bottom w:val="single" w:sz="4" w:space="0" w:color="auto"/>
            </w:tcBorders>
          </w:tcPr>
          <w:p w:rsidR="0095799B" w:rsidRPr="00E51C42" w:rsidRDefault="0095799B" w:rsidP="0095799B">
            <w:pPr>
              <w:pStyle w:val="affc"/>
              <w:rPr>
                <w:rFonts w:ascii="Times New Roman" w:hAnsi="Times New Roman"/>
                <w:szCs w:val="24"/>
              </w:rPr>
            </w:pPr>
            <w:r w:rsidRPr="00E51C42">
              <w:rPr>
                <w:rFonts w:ascii="Times New Roman" w:hAnsi="Times New Roman"/>
                <w:szCs w:val="24"/>
              </w:rPr>
              <w:t>Штангенциркуль. Измерения в двух взаимно перпендикулярных сечениях (4 точки)</w:t>
            </w:r>
          </w:p>
        </w:tc>
      </w:tr>
    </w:tbl>
    <w:p w:rsidR="00B63A98" w:rsidRPr="00E51C42" w:rsidRDefault="00B63A98" w:rsidP="00B63A98">
      <w:pPr>
        <w:pStyle w:val="affc"/>
        <w:ind w:firstLine="567"/>
        <w:jc w:val="both"/>
        <w:rPr>
          <w:rFonts w:ascii="Times New Roman" w:hAnsi="Times New Roman"/>
        </w:rPr>
      </w:pPr>
    </w:p>
    <w:p w:rsidR="004117C9" w:rsidRPr="00E51C42" w:rsidRDefault="004117C9" w:rsidP="00B63A98">
      <w:pPr>
        <w:pStyle w:val="affc"/>
        <w:ind w:firstLine="567"/>
        <w:jc w:val="both"/>
        <w:rPr>
          <w:rFonts w:ascii="Times New Roman" w:hAnsi="Times New Roman"/>
        </w:rPr>
      </w:pPr>
      <w:r w:rsidRPr="004A4A74">
        <w:rPr>
          <w:rFonts w:ascii="Times New Roman" w:hAnsi="Times New Roman"/>
          <w:i/>
        </w:rPr>
        <w:t>Примечание</w:t>
      </w:r>
      <w:r w:rsidR="000D5737" w:rsidRPr="00E51C42">
        <w:rPr>
          <w:rFonts w:ascii="Times New Roman" w:hAnsi="Times New Roman"/>
        </w:rPr>
        <w:t>: допускаются</w:t>
      </w:r>
      <w:r w:rsidRPr="00E51C42">
        <w:rPr>
          <w:rFonts w:ascii="Times New Roman" w:hAnsi="Times New Roman"/>
        </w:rPr>
        <w:t xml:space="preserve"> другие способы и средства измерений, обеспечивающие требуемую ПТД точность измерения параметров подготовки деталей под сборку к сварке.</w:t>
      </w:r>
    </w:p>
    <w:p w:rsidR="008F7D54" w:rsidRPr="00E51C42" w:rsidRDefault="008F7D54" w:rsidP="00B63A98">
      <w:pPr>
        <w:pStyle w:val="affc"/>
        <w:ind w:firstLine="567"/>
        <w:jc w:val="both"/>
        <w:rPr>
          <w:rFonts w:ascii="Times New Roman" w:hAnsi="Times New Roman"/>
        </w:rPr>
      </w:pPr>
    </w:p>
    <w:p w:rsidR="004117C9" w:rsidRPr="00E51C42" w:rsidRDefault="004117C9" w:rsidP="005774B8">
      <w:pPr>
        <w:pStyle w:val="affc"/>
        <w:ind w:left="7920"/>
        <w:jc w:val="right"/>
        <w:rPr>
          <w:rFonts w:ascii="Times New Roman" w:hAnsi="Times New Roman"/>
        </w:rPr>
      </w:pPr>
      <w:r w:rsidRPr="00E51C42">
        <w:rPr>
          <w:rFonts w:ascii="Times New Roman" w:hAnsi="Times New Roman"/>
        </w:rPr>
        <w:t>Таблица 4</w:t>
      </w:r>
    </w:p>
    <w:p w:rsidR="004117C9" w:rsidRPr="00E51C42" w:rsidRDefault="004117C9" w:rsidP="004117C9">
      <w:pPr>
        <w:pStyle w:val="affc"/>
        <w:jc w:val="center"/>
        <w:rPr>
          <w:rFonts w:ascii="Times New Roman" w:hAnsi="Times New Roman"/>
        </w:rPr>
      </w:pPr>
      <w:r w:rsidRPr="00E51C42">
        <w:rPr>
          <w:rFonts w:ascii="Times New Roman" w:hAnsi="Times New Roman"/>
        </w:rPr>
        <w:t xml:space="preserve">Контролируемые параметры и средства измерений </w:t>
      </w:r>
    </w:p>
    <w:p w:rsidR="004117C9" w:rsidRPr="00E51C42" w:rsidRDefault="00324166" w:rsidP="00324166">
      <w:pPr>
        <w:pStyle w:val="affc"/>
        <w:jc w:val="center"/>
        <w:rPr>
          <w:rFonts w:ascii="Times New Roman" w:hAnsi="Times New Roman"/>
          <w:lang w:val="en-US"/>
        </w:rPr>
      </w:pPr>
      <w:r w:rsidRPr="00E51C42">
        <w:rPr>
          <w:rFonts w:ascii="Times New Roman" w:hAnsi="Times New Roman"/>
        </w:rPr>
        <w:t>при сборке деталей под сварку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46"/>
        <w:gridCol w:w="1540"/>
        <w:gridCol w:w="1120"/>
        <w:gridCol w:w="4617"/>
      </w:tblGrid>
      <w:tr w:rsidR="00AD711C" w:rsidRPr="00E51C42" w:rsidTr="00E744D9">
        <w:trPr>
          <w:tblHeader/>
        </w:trPr>
        <w:tc>
          <w:tcPr>
            <w:tcW w:w="1219"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lastRenderedPageBreak/>
              <w:t>Контролируемый параметр</w:t>
            </w:r>
          </w:p>
        </w:tc>
        <w:tc>
          <w:tcPr>
            <w:tcW w:w="800"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 xml:space="preserve">Условное обозначение </w:t>
            </w:r>
          </w:p>
        </w:tc>
        <w:tc>
          <w:tcPr>
            <w:tcW w:w="582"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Номер рисунка</w:t>
            </w:r>
          </w:p>
        </w:tc>
        <w:tc>
          <w:tcPr>
            <w:tcW w:w="2399"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Средс</w:t>
            </w:r>
            <w:r w:rsidR="00B63A98" w:rsidRPr="00E51C42">
              <w:rPr>
                <w:rFonts w:ascii="Times New Roman" w:hAnsi="Times New Roman"/>
                <w:szCs w:val="24"/>
              </w:rPr>
              <w:t xml:space="preserve">тва измерений. </w:t>
            </w:r>
            <w:r w:rsidR="00B63A98" w:rsidRPr="00E51C42">
              <w:rPr>
                <w:rFonts w:ascii="Times New Roman" w:hAnsi="Times New Roman"/>
                <w:szCs w:val="24"/>
              </w:rPr>
              <w:br/>
              <w:t>Рекомендации по</w:t>
            </w:r>
            <w:r w:rsidRPr="00E51C42">
              <w:rPr>
                <w:rFonts w:ascii="Times New Roman" w:hAnsi="Times New Roman"/>
                <w:szCs w:val="24"/>
              </w:rPr>
              <w:t xml:space="preserve"> измерениям.</w:t>
            </w:r>
          </w:p>
        </w:tc>
      </w:tr>
      <w:tr w:rsidR="00AD711C" w:rsidRPr="00E51C42" w:rsidTr="00E744D9">
        <w:trPr>
          <w:tblHeader/>
        </w:trPr>
        <w:tc>
          <w:tcPr>
            <w:tcW w:w="1219"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1</w:t>
            </w:r>
          </w:p>
        </w:tc>
        <w:tc>
          <w:tcPr>
            <w:tcW w:w="800"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2</w:t>
            </w:r>
          </w:p>
        </w:tc>
        <w:tc>
          <w:tcPr>
            <w:tcW w:w="582"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w:t>
            </w:r>
          </w:p>
        </w:tc>
        <w:tc>
          <w:tcPr>
            <w:tcW w:w="2399" w:type="pct"/>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4</w:t>
            </w:r>
          </w:p>
        </w:tc>
      </w:tr>
      <w:tr w:rsidR="00AD711C" w:rsidRPr="00E51C42" w:rsidTr="00E744D9">
        <w:tc>
          <w:tcPr>
            <w:tcW w:w="1219" w:type="pct"/>
          </w:tcPr>
          <w:p w:rsidR="004117C9" w:rsidRPr="00E51C42" w:rsidRDefault="004117C9" w:rsidP="005774B8">
            <w:pPr>
              <w:pStyle w:val="affc"/>
              <w:rPr>
                <w:rFonts w:ascii="Times New Roman" w:hAnsi="Times New Roman"/>
                <w:szCs w:val="24"/>
              </w:rPr>
            </w:pPr>
            <w:r w:rsidRPr="00E51C42">
              <w:rPr>
                <w:rFonts w:ascii="Times New Roman" w:hAnsi="Times New Roman"/>
                <w:szCs w:val="24"/>
              </w:rPr>
              <w:t>1. Зазор в соединении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а</w:t>
            </w:r>
          </w:p>
        </w:tc>
        <w:tc>
          <w:tcPr>
            <w:tcW w:w="582" w:type="pct"/>
            <w:vAlign w:val="center"/>
          </w:tcPr>
          <w:p w:rsidR="004117C9" w:rsidRPr="00E51C42" w:rsidRDefault="004117C9" w:rsidP="00B5393D">
            <w:pPr>
              <w:pStyle w:val="affc"/>
              <w:jc w:val="center"/>
              <w:rPr>
                <w:rFonts w:ascii="Times New Roman" w:hAnsi="Times New Roman"/>
                <w:szCs w:val="24"/>
              </w:rPr>
            </w:pPr>
            <w:proofErr w:type="gramStart"/>
            <w:r w:rsidRPr="00E51C42">
              <w:rPr>
                <w:rFonts w:ascii="Times New Roman" w:hAnsi="Times New Roman"/>
                <w:szCs w:val="24"/>
              </w:rPr>
              <w:t>3</w:t>
            </w:r>
            <w:proofErr w:type="gramEnd"/>
            <w:r w:rsidRPr="00E51C42">
              <w:rPr>
                <w:rFonts w:ascii="Times New Roman" w:hAnsi="Times New Roman"/>
                <w:szCs w:val="24"/>
              </w:rPr>
              <w:t xml:space="preserve"> а, б, в, г, д, е, ж, </w:t>
            </w:r>
            <w:r w:rsidR="007A04DF" w:rsidRPr="00E51C42">
              <w:rPr>
                <w:rFonts w:ascii="Times New Roman" w:hAnsi="Times New Roman"/>
                <w:szCs w:val="24"/>
              </w:rPr>
              <w:t>з,</w:t>
            </w:r>
            <w:r w:rsidR="00B5393D" w:rsidRPr="00E51C42">
              <w:rPr>
                <w:rFonts w:ascii="Times New Roman" w:hAnsi="Times New Roman"/>
                <w:szCs w:val="24"/>
              </w:rPr>
              <w:t xml:space="preserve"> л,</w:t>
            </w:r>
            <w:r w:rsidRPr="00E51C42">
              <w:rPr>
                <w:rFonts w:ascii="Times New Roman" w:hAnsi="Times New Roman"/>
                <w:szCs w:val="24"/>
              </w:rPr>
              <w:t xml:space="preserve"> с, т</w:t>
            </w:r>
          </w:p>
        </w:tc>
        <w:tc>
          <w:tcPr>
            <w:tcW w:w="2399" w:type="pct"/>
          </w:tcPr>
          <w:p w:rsidR="004117C9" w:rsidRPr="00E51C42" w:rsidRDefault="004117C9" w:rsidP="00970C95">
            <w:pPr>
              <w:pStyle w:val="affc"/>
              <w:jc w:val="both"/>
              <w:rPr>
                <w:rFonts w:ascii="Times New Roman" w:hAnsi="Times New Roman"/>
                <w:szCs w:val="24"/>
              </w:rPr>
            </w:pPr>
            <w:r w:rsidRPr="00E51C42">
              <w:rPr>
                <w:rFonts w:ascii="Times New Roman" w:hAnsi="Times New Roman"/>
                <w:szCs w:val="24"/>
              </w:rPr>
              <w:t xml:space="preserve">Щуп, шаблон универсальный. </w:t>
            </w:r>
            <w:r w:rsidR="00E744D9" w:rsidRPr="00E51C42">
              <w:rPr>
                <w:rFonts w:ascii="Times New Roman" w:hAnsi="Times New Roman"/>
                <w:szCs w:val="24"/>
              </w:rPr>
              <w:br/>
            </w:r>
            <w:r w:rsidRPr="00E51C42">
              <w:rPr>
                <w:rFonts w:ascii="Times New Roman" w:hAnsi="Times New Roman"/>
                <w:szCs w:val="24"/>
              </w:rPr>
              <w:t xml:space="preserve">Измерение - см. п. </w:t>
            </w:r>
            <w:r w:rsidR="0095799B" w:rsidRPr="00E51C42">
              <w:rPr>
                <w:rFonts w:ascii="Times New Roman" w:hAnsi="Times New Roman"/>
                <w:szCs w:val="24"/>
              </w:rPr>
              <w:t>39</w:t>
            </w:r>
            <w:r w:rsidRPr="00E51C42">
              <w:rPr>
                <w:rFonts w:ascii="Times New Roman" w:hAnsi="Times New Roman"/>
                <w:szCs w:val="24"/>
              </w:rPr>
              <w:t>.8</w:t>
            </w:r>
            <w:r w:rsidR="00B26E31" w:rsidRPr="00E51C42">
              <w:rPr>
                <w:rFonts w:ascii="Times New Roman" w:hAnsi="Times New Roman"/>
                <w:szCs w:val="24"/>
              </w:rPr>
              <w:t>.</w:t>
            </w:r>
          </w:p>
        </w:tc>
      </w:tr>
      <w:tr w:rsidR="00AD711C" w:rsidRPr="00E51C42" w:rsidTr="00E744D9">
        <w:trPr>
          <w:trHeight w:val="552"/>
        </w:trPr>
        <w:tc>
          <w:tcPr>
            <w:tcW w:w="1219" w:type="pct"/>
            <w:tcBorders>
              <w:bottom w:val="single" w:sz="4" w:space="0" w:color="auto"/>
            </w:tcBorders>
          </w:tcPr>
          <w:p w:rsidR="004117C9" w:rsidRPr="00E51C42" w:rsidRDefault="004117C9" w:rsidP="005774B8">
            <w:pPr>
              <w:pStyle w:val="affc"/>
              <w:rPr>
                <w:rFonts w:ascii="Times New Roman" w:hAnsi="Times New Roman"/>
                <w:szCs w:val="24"/>
              </w:rPr>
            </w:pPr>
            <w:r w:rsidRPr="00E51C42">
              <w:rPr>
                <w:rFonts w:ascii="Times New Roman" w:hAnsi="Times New Roman"/>
                <w:szCs w:val="24"/>
              </w:rPr>
              <w:t xml:space="preserve">2. Специальный зазор </w:t>
            </w:r>
          </w:p>
        </w:tc>
        <w:tc>
          <w:tcPr>
            <w:tcW w:w="800" w:type="pct"/>
            <w:tcBorders>
              <w:bottom w:val="single" w:sz="4" w:space="0" w:color="auto"/>
            </w:tcBorders>
            <w:vAlign w:val="center"/>
          </w:tcPr>
          <w:p w:rsidR="004117C9" w:rsidRPr="00E51C42" w:rsidRDefault="004117C9" w:rsidP="005774B8">
            <w:pPr>
              <w:pStyle w:val="affc"/>
              <w:jc w:val="center"/>
              <w:rPr>
                <w:rFonts w:ascii="Times New Roman" w:hAnsi="Times New Roman"/>
                <w:szCs w:val="24"/>
                <w:vertAlign w:val="subscript"/>
              </w:rPr>
            </w:pPr>
            <w:r w:rsidRPr="00E51C42">
              <w:rPr>
                <w:rFonts w:ascii="Times New Roman" w:hAnsi="Times New Roman"/>
                <w:szCs w:val="24"/>
              </w:rPr>
              <w:t>а</w:t>
            </w:r>
            <w:r w:rsidRPr="00E51C42">
              <w:rPr>
                <w:rFonts w:ascii="Times New Roman" w:hAnsi="Times New Roman"/>
                <w:szCs w:val="24"/>
                <w:vertAlign w:val="subscript"/>
              </w:rPr>
              <w:t>1</w:t>
            </w:r>
          </w:p>
        </w:tc>
        <w:tc>
          <w:tcPr>
            <w:tcW w:w="582" w:type="pct"/>
            <w:tcBorders>
              <w:bottom w:val="single" w:sz="4" w:space="0" w:color="auto"/>
            </w:tcBorders>
            <w:vAlign w:val="center"/>
          </w:tcPr>
          <w:p w:rsidR="004117C9" w:rsidRPr="00E51C42" w:rsidRDefault="004117C9" w:rsidP="002A3CD7">
            <w:pPr>
              <w:pStyle w:val="affc"/>
              <w:jc w:val="center"/>
              <w:rPr>
                <w:rFonts w:ascii="Times New Roman" w:hAnsi="Times New Roman"/>
                <w:szCs w:val="24"/>
                <w:lang w:val="en-US"/>
              </w:rPr>
            </w:pPr>
            <w:r w:rsidRPr="00E51C42">
              <w:rPr>
                <w:rFonts w:ascii="Times New Roman" w:hAnsi="Times New Roman"/>
                <w:szCs w:val="24"/>
              </w:rPr>
              <w:t xml:space="preserve">3 </w:t>
            </w:r>
            <w:r w:rsidR="002A3CD7" w:rsidRPr="00E51C42">
              <w:rPr>
                <w:rFonts w:ascii="Times New Roman" w:hAnsi="Times New Roman"/>
                <w:szCs w:val="24"/>
                <w:lang w:val="en-US"/>
              </w:rPr>
              <w:t>з</w:t>
            </w:r>
            <w:r w:rsidRPr="00E51C42">
              <w:rPr>
                <w:rFonts w:ascii="Times New Roman" w:hAnsi="Times New Roman"/>
                <w:szCs w:val="24"/>
              </w:rPr>
              <w:t xml:space="preserve">, </w:t>
            </w:r>
            <w:r w:rsidR="002A3CD7" w:rsidRPr="00E51C42">
              <w:rPr>
                <w:rFonts w:ascii="Times New Roman" w:hAnsi="Times New Roman"/>
                <w:szCs w:val="24"/>
                <w:lang w:val="en-US"/>
              </w:rPr>
              <w:t>и</w:t>
            </w:r>
          </w:p>
        </w:tc>
        <w:tc>
          <w:tcPr>
            <w:tcW w:w="2399" w:type="pct"/>
            <w:tcBorders>
              <w:bottom w:val="single" w:sz="4" w:space="0" w:color="auto"/>
            </w:tcBorders>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 xml:space="preserve">Щуп. </w:t>
            </w:r>
          </w:p>
          <w:p w:rsidR="004117C9" w:rsidRPr="00E51C42" w:rsidRDefault="004117C9" w:rsidP="00970C95">
            <w:pPr>
              <w:pStyle w:val="affc"/>
              <w:jc w:val="both"/>
              <w:rPr>
                <w:rFonts w:ascii="Times New Roman" w:hAnsi="Times New Roman"/>
                <w:szCs w:val="24"/>
              </w:rPr>
            </w:pPr>
            <w:r w:rsidRPr="00E51C42">
              <w:rPr>
                <w:rFonts w:ascii="Times New Roman" w:hAnsi="Times New Roman"/>
                <w:szCs w:val="24"/>
              </w:rPr>
              <w:t xml:space="preserve">Измерение - см. п. </w:t>
            </w:r>
            <w:r w:rsidR="0095799B" w:rsidRPr="00E51C42">
              <w:rPr>
                <w:rFonts w:ascii="Times New Roman" w:hAnsi="Times New Roman"/>
                <w:szCs w:val="24"/>
              </w:rPr>
              <w:t>39</w:t>
            </w:r>
            <w:r w:rsidR="00B26E31" w:rsidRPr="00E51C42">
              <w:rPr>
                <w:rFonts w:ascii="Times New Roman" w:hAnsi="Times New Roman"/>
                <w:szCs w:val="24"/>
              </w:rPr>
              <w:t>.8.</w:t>
            </w:r>
          </w:p>
        </w:tc>
      </w:tr>
      <w:tr w:rsidR="00AD711C" w:rsidRPr="00E51C42" w:rsidTr="00E744D9">
        <w:tc>
          <w:tcPr>
            <w:tcW w:w="1219" w:type="pct"/>
            <w:tcBorders>
              <w:bottom w:val="single" w:sz="4" w:space="0" w:color="auto"/>
            </w:tcBorders>
          </w:tcPr>
          <w:p w:rsidR="004117C9" w:rsidRPr="00E51C42" w:rsidRDefault="004117C9" w:rsidP="005774B8">
            <w:pPr>
              <w:pStyle w:val="affc"/>
              <w:rPr>
                <w:rFonts w:ascii="Times New Roman" w:hAnsi="Times New Roman"/>
                <w:szCs w:val="24"/>
              </w:rPr>
            </w:pPr>
            <w:r w:rsidRPr="00E51C42">
              <w:rPr>
                <w:rFonts w:ascii="Times New Roman" w:hAnsi="Times New Roman"/>
                <w:szCs w:val="24"/>
              </w:rPr>
              <w:t>3. Смещение кромок деталей с внутренней стороны соединения</w:t>
            </w:r>
          </w:p>
        </w:tc>
        <w:tc>
          <w:tcPr>
            <w:tcW w:w="800" w:type="pct"/>
            <w:tcBorders>
              <w:bottom w:val="single" w:sz="4" w:space="0" w:color="auto"/>
            </w:tcBorders>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lang w:val="en-US"/>
              </w:rPr>
              <w:t>b</w:t>
            </w:r>
          </w:p>
        </w:tc>
        <w:tc>
          <w:tcPr>
            <w:tcW w:w="582" w:type="pct"/>
            <w:tcBorders>
              <w:bottom w:val="single" w:sz="4" w:space="0" w:color="auto"/>
            </w:tcBorders>
            <w:vAlign w:val="center"/>
          </w:tcPr>
          <w:p w:rsidR="004117C9" w:rsidRPr="00E51C42" w:rsidRDefault="004117C9" w:rsidP="005774B8">
            <w:pPr>
              <w:pStyle w:val="affc"/>
              <w:jc w:val="center"/>
              <w:rPr>
                <w:rFonts w:ascii="Times New Roman" w:hAnsi="Times New Roman"/>
                <w:szCs w:val="24"/>
              </w:rPr>
            </w:pPr>
            <w:proofErr w:type="gramStart"/>
            <w:r w:rsidRPr="00E51C42">
              <w:rPr>
                <w:rFonts w:ascii="Times New Roman" w:hAnsi="Times New Roman"/>
                <w:szCs w:val="24"/>
              </w:rPr>
              <w:t>3</w:t>
            </w:r>
            <w:proofErr w:type="gramEnd"/>
            <w:r w:rsidRPr="00E51C42">
              <w:rPr>
                <w:rFonts w:ascii="Times New Roman" w:hAnsi="Times New Roman"/>
                <w:szCs w:val="24"/>
              </w:rPr>
              <w:t xml:space="preserve"> а</w:t>
            </w:r>
          </w:p>
        </w:tc>
        <w:tc>
          <w:tcPr>
            <w:tcW w:w="2399" w:type="pct"/>
            <w:tcBorders>
              <w:bottom w:val="single" w:sz="4" w:space="0" w:color="auto"/>
            </w:tcBorders>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 xml:space="preserve">Линейка и щуп. </w:t>
            </w:r>
          </w:p>
          <w:p w:rsidR="005774B8" w:rsidRPr="00E51C42" w:rsidRDefault="004117C9" w:rsidP="005774B8">
            <w:pPr>
              <w:pStyle w:val="affc"/>
              <w:jc w:val="both"/>
              <w:rPr>
                <w:rFonts w:ascii="Times New Roman" w:hAnsi="Times New Roman"/>
                <w:szCs w:val="24"/>
              </w:rPr>
            </w:pPr>
            <w:r w:rsidRPr="00E51C42">
              <w:rPr>
                <w:rFonts w:ascii="Times New Roman" w:hAnsi="Times New Roman"/>
                <w:szCs w:val="24"/>
              </w:rPr>
              <w:t xml:space="preserve">Измерение – см. п. </w:t>
            </w:r>
            <w:r w:rsidR="00DD54E1" w:rsidRPr="00E51C42">
              <w:rPr>
                <w:rFonts w:ascii="Times New Roman" w:hAnsi="Times New Roman"/>
                <w:szCs w:val="24"/>
              </w:rPr>
              <w:t>39</w:t>
            </w:r>
            <w:r w:rsidR="00B26E31" w:rsidRPr="00E51C42">
              <w:rPr>
                <w:rFonts w:ascii="Times New Roman" w:hAnsi="Times New Roman"/>
                <w:szCs w:val="24"/>
              </w:rPr>
              <w:t>.8.</w:t>
            </w:r>
          </w:p>
          <w:p w:rsidR="005774B8" w:rsidRPr="00E51C42" w:rsidRDefault="005774B8" w:rsidP="005774B8">
            <w:pPr>
              <w:pStyle w:val="affc"/>
              <w:jc w:val="both"/>
              <w:rPr>
                <w:rFonts w:ascii="Times New Roman" w:hAnsi="Times New Roman"/>
                <w:szCs w:val="24"/>
              </w:rPr>
            </w:pPr>
          </w:p>
        </w:tc>
      </w:tr>
      <w:tr w:rsidR="00AD711C" w:rsidRPr="00E51C42" w:rsidTr="00E744D9">
        <w:tc>
          <w:tcPr>
            <w:tcW w:w="1219" w:type="pct"/>
            <w:tcBorders>
              <w:top w:val="single" w:sz="4" w:space="0" w:color="auto"/>
              <w:left w:val="single" w:sz="4" w:space="0" w:color="auto"/>
              <w:bottom w:val="single" w:sz="4" w:space="0" w:color="auto"/>
              <w:right w:val="single" w:sz="4" w:space="0" w:color="auto"/>
            </w:tcBorders>
          </w:tcPr>
          <w:p w:rsidR="004117C9" w:rsidRPr="00E51C42" w:rsidRDefault="004117C9" w:rsidP="005774B8">
            <w:pPr>
              <w:pStyle w:val="affc"/>
              <w:rPr>
                <w:rFonts w:ascii="Times New Roman" w:hAnsi="Times New Roman"/>
                <w:szCs w:val="24"/>
              </w:rPr>
            </w:pPr>
            <w:r w:rsidRPr="00E51C42">
              <w:rPr>
                <w:rFonts w:ascii="Times New Roman" w:hAnsi="Times New Roman"/>
                <w:szCs w:val="24"/>
              </w:rPr>
              <w:t>4. Смещение кромок деталей с наружной стороны соединения</w:t>
            </w:r>
          </w:p>
        </w:tc>
        <w:tc>
          <w:tcPr>
            <w:tcW w:w="800" w:type="pct"/>
            <w:tcBorders>
              <w:top w:val="single" w:sz="4" w:space="0" w:color="auto"/>
              <w:left w:val="single" w:sz="4" w:space="0" w:color="auto"/>
              <w:bottom w:val="single" w:sz="4" w:space="0" w:color="auto"/>
              <w:right w:val="single" w:sz="4" w:space="0" w:color="auto"/>
            </w:tcBorders>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lang w:val="en-US"/>
              </w:rPr>
              <w:t>F</w:t>
            </w:r>
          </w:p>
        </w:tc>
        <w:tc>
          <w:tcPr>
            <w:tcW w:w="582" w:type="pct"/>
            <w:tcBorders>
              <w:top w:val="single" w:sz="4" w:space="0" w:color="auto"/>
              <w:left w:val="single" w:sz="4" w:space="0" w:color="auto"/>
              <w:bottom w:val="single" w:sz="4" w:space="0" w:color="auto"/>
              <w:right w:val="single" w:sz="4" w:space="0" w:color="auto"/>
            </w:tcBorders>
            <w:vAlign w:val="center"/>
          </w:tcPr>
          <w:p w:rsidR="004117C9" w:rsidRPr="00E51C42" w:rsidRDefault="004117C9" w:rsidP="005774B8">
            <w:pPr>
              <w:pStyle w:val="affc"/>
              <w:jc w:val="center"/>
              <w:rPr>
                <w:rFonts w:ascii="Times New Roman" w:hAnsi="Times New Roman"/>
                <w:szCs w:val="24"/>
              </w:rPr>
            </w:pPr>
            <w:proofErr w:type="gramStart"/>
            <w:r w:rsidRPr="00E51C42">
              <w:rPr>
                <w:rFonts w:ascii="Times New Roman" w:hAnsi="Times New Roman"/>
                <w:szCs w:val="24"/>
              </w:rPr>
              <w:t>3</w:t>
            </w:r>
            <w:proofErr w:type="gramEnd"/>
            <w:r w:rsidRPr="00E51C42">
              <w:rPr>
                <w:rFonts w:ascii="Times New Roman" w:hAnsi="Times New Roman"/>
                <w:szCs w:val="24"/>
              </w:rPr>
              <w:t xml:space="preserve"> а, б</w:t>
            </w:r>
          </w:p>
        </w:tc>
        <w:tc>
          <w:tcPr>
            <w:tcW w:w="2399" w:type="pct"/>
            <w:tcBorders>
              <w:top w:val="single" w:sz="4" w:space="0" w:color="auto"/>
              <w:left w:val="single" w:sz="4" w:space="0" w:color="auto"/>
              <w:bottom w:val="single" w:sz="4" w:space="0" w:color="auto"/>
              <w:right w:val="single" w:sz="4" w:space="0" w:color="auto"/>
            </w:tcBorders>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 xml:space="preserve">Линейка и щуп. </w:t>
            </w:r>
          </w:p>
          <w:p w:rsidR="004117C9" w:rsidRPr="00E51C42" w:rsidRDefault="004117C9" w:rsidP="00970C95">
            <w:pPr>
              <w:pStyle w:val="affc"/>
              <w:jc w:val="both"/>
              <w:rPr>
                <w:rFonts w:ascii="Times New Roman" w:hAnsi="Times New Roman"/>
                <w:szCs w:val="24"/>
              </w:rPr>
            </w:pPr>
            <w:r w:rsidRPr="00E51C42">
              <w:rPr>
                <w:rFonts w:ascii="Times New Roman" w:hAnsi="Times New Roman"/>
                <w:szCs w:val="24"/>
              </w:rPr>
              <w:t xml:space="preserve">Измерение – см. п. </w:t>
            </w:r>
            <w:r w:rsidR="00DD54E1" w:rsidRPr="00E51C42">
              <w:rPr>
                <w:rFonts w:ascii="Times New Roman" w:hAnsi="Times New Roman"/>
                <w:szCs w:val="24"/>
              </w:rPr>
              <w:t>39</w:t>
            </w:r>
            <w:r w:rsidR="00B26E31" w:rsidRPr="00E51C42">
              <w:rPr>
                <w:rFonts w:ascii="Times New Roman" w:hAnsi="Times New Roman"/>
                <w:szCs w:val="24"/>
              </w:rPr>
              <w:t>.8.</w:t>
            </w:r>
          </w:p>
        </w:tc>
      </w:tr>
      <w:tr w:rsidR="00AD711C" w:rsidRPr="00E51C42" w:rsidTr="00E744D9">
        <w:tc>
          <w:tcPr>
            <w:tcW w:w="1219" w:type="pct"/>
          </w:tcPr>
          <w:p w:rsidR="004117C9" w:rsidRPr="00E51C42" w:rsidRDefault="004117C9" w:rsidP="002A3CD7">
            <w:pPr>
              <w:pStyle w:val="affc"/>
              <w:rPr>
                <w:rFonts w:ascii="Times New Roman" w:hAnsi="Times New Roman"/>
                <w:szCs w:val="24"/>
              </w:rPr>
            </w:pPr>
            <w:r w:rsidRPr="00E51C42">
              <w:rPr>
                <w:rFonts w:ascii="Times New Roman" w:hAnsi="Times New Roman"/>
                <w:szCs w:val="24"/>
              </w:rPr>
              <w:t>5. Зазор между подкладной пластиной (кольцом) и внутренней поверхностью детали</w:t>
            </w:r>
            <w:r w:rsidR="00B5393D" w:rsidRPr="00E51C42">
              <w:rPr>
                <w:rFonts w:ascii="Times New Roman" w:hAnsi="Times New Roman"/>
                <w:szCs w:val="24"/>
              </w:rPr>
              <w:t>;</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lang w:val="en-US"/>
              </w:rPr>
              <w:t>b</w:t>
            </w:r>
            <w:r w:rsidRPr="00E51C42">
              <w:rPr>
                <w:rFonts w:ascii="Times New Roman" w:hAnsi="Times New Roman"/>
                <w:szCs w:val="24"/>
                <w:vertAlign w:val="subscript"/>
              </w:rPr>
              <w:t>1</w:t>
            </w:r>
          </w:p>
        </w:tc>
        <w:tc>
          <w:tcPr>
            <w:tcW w:w="582" w:type="pct"/>
            <w:vAlign w:val="center"/>
          </w:tcPr>
          <w:p w:rsidR="004117C9" w:rsidRPr="00E51C42" w:rsidRDefault="004117C9" w:rsidP="002A3CD7">
            <w:pPr>
              <w:pStyle w:val="affc"/>
              <w:jc w:val="center"/>
              <w:rPr>
                <w:rFonts w:ascii="Times New Roman" w:hAnsi="Times New Roman"/>
                <w:szCs w:val="24"/>
                <w:lang w:val="en-US"/>
              </w:rPr>
            </w:pPr>
            <w:r w:rsidRPr="00E51C42">
              <w:rPr>
                <w:rFonts w:ascii="Times New Roman" w:hAnsi="Times New Roman"/>
                <w:szCs w:val="24"/>
              </w:rPr>
              <w:t xml:space="preserve">3 </w:t>
            </w:r>
            <w:r w:rsidR="002A3CD7" w:rsidRPr="00E51C42">
              <w:rPr>
                <w:rFonts w:ascii="Times New Roman" w:hAnsi="Times New Roman"/>
                <w:szCs w:val="24"/>
                <w:lang w:val="en-US"/>
              </w:rPr>
              <w:t>б</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Шаблон универсальный или   специальный. Измерения не менее, чем в трех точках по длине (периметру) соединения.</w:t>
            </w:r>
          </w:p>
        </w:tc>
      </w:tr>
      <w:tr w:rsidR="002A3CD7" w:rsidRPr="00E51C42" w:rsidTr="00E744D9">
        <w:tc>
          <w:tcPr>
            <w:tcW w:w="1219" w:type="pct"/>
          </w:tcPr>
          <w:p w:rsidR="002A3CD7" w:rsidRPr="00E51C42" w:rsidRDefault="002A3CD7" w:rsidP="002A3CD7">
            <w:pPr>
              <w:pStyle w:val="affc"/>
              <w:rPr>
                <w:rFonts w:ascii="Times New Roman" w:hAnsi="Times New Roman"/>
                <w:szCs w:val="24"/>
              </w:rPr>
            </w:pPr>
            <w:r w:rsidRPr="00E51C42">
              <w:rPr>
                <w:rFonts w:ascii="Times New Roman" w:hAnsi="Times New Roman"/>
                <w:szCs w:val="24"/>
              </w:rPr>
              <w:t>6. Зазор между нижней поверхностью верхней детали и верхней поверхностью нижней детали в замковом соединении</w:t>
            </w:r>
          </w:p>
        </w:tc>
        <w:tc>
          <w:tcPr>
            <w:tcW w:w="800" w:type="pct"/>
            <w:vAlign w:val="center"/>
          </w:tcPr>
          <w:p w:rsidR="002A3CD7" w:rsidRPr="00E51C42" w:rsidRDefault="002A3CD7" w:rsidP="002A3CD7">
            <w:pPr>
              <w:pStyle w:val="affc"/>
              <w:jc w:val="center"/>
              <w:rPr>
                <w:rFonts w:ascii="Times New Roman" w:hAnsi="Times New Roman"/>
                <w:szCs w:val="24"/>
                <w:vertAlign w:val="subscript"/>
                <w:lang w:val="en-US"/>
              </w:rPr>
            </w:pPr>
            <w:r w:rsidRPr="00E51C42">
              <w:rPr>
                <w:rFonts w:ascii="Times New Roman" w:hAnsi="Times New Roman"/>
                <w:szCs w:val="24"/>
                <w:lang w:val="en-US"/>
              </w:rPr>
              <w:t>b</w:t>
            </w:r>
            <w:r w:rsidRPr="00E51C42">
              <w:rPr>
                <w:rFonts w:ascii="Times New Roman" w:hAnsi="Times New Roman"/>
                <w:szCs w:val="24"/>
                <w:vertAlign w:val="subscript"/>
                <w:lang w:val="en-US"/>
              </w:rPr>
              <w:t>2</w:t>
            </w:r>
          </w:p>
        </w:tc>
        <w:tc>
          <w:tcPr>
            <w:tcW w:w="582" w:type="pct"/>
            <w:vAlign w:val="center"/>
          </w:tcPr>
          <w:p w:rsidR="002A3CD7" w:rsidRPr="00E51C42" w:rsidRDefault="002A3CD7" w:rsidP="002A3CD7">
            <w:pPr>
              <w:pStyle w:val="affc"/>
              <w:jc w:val="center"/>
              <w:rPr>
                <w:rFonts w:ascii="Times New Roman" w:hAnsi="Times New Roman"/>
                <w:szCs w:val="24"/>
                <w:lang w:val="en-US"/>
              </w:rPr>
            </w:pPr>
            <w:r w:rsidRPr="00E51C42">
              <w:rPr>
                <w:rFonts w:ascii="Times New Roman" w:hAnsi="Times New Roman"/>
                <w:szCs w:val="24"/>
                <w:lang w:val="en-US"/>
              </w:rPr>
              <w:t>3 в</w:t>
            </w:r>
          </w:p>
        </w:tc>
        <w:tc>
          <w:tcPr>
            <w:tcW w:w="2399" w:type="pct"/>
          </w:tcPr>
          <w:p w:rsidR="002A3CD7" w:rsidRDefault="002A3CD7" w:rsidP="005774B8">
            <w:pPr>
              <w:pStyle w:val="affc"/>
              <w:jc w:val="both"/>
              <w:rPr>
                <w:rFonts w:ascii="Times New Roman" w:hAnsi="Times New Roman"/>
                <w:szCs w:val="24"/>
              </w:rPr>
            </w:pPr>
            <w:r w:rsidRPr="00E51C42">
              <w:rPr>
                <w:rFonts w:ascii="Times New Roman" w:hAnsi="Times New Roman"/>
                <w:szCs w:val="24"/>
              </w:rPr>
              <w:t>Шаблон универсальный или   специальный. Измерения не менее, чем в трех точках по длине (периметру) соединения.</w:t>
            </w:r>
          </w:p>
          <w:p w:rsidR="00127203" w:rsidRPr="00E51C42" w:rsidRDefault="00127203" w:rsidP="005774B8">
            <w:pPr>
              <w:pStyle w:val="affc"/>
              <w:jc w:val="both"/>
              <w:rPr>
                <w:rFonts w:ascii="Times New Roman" w:hAnsi="Times New Roman"/>
                <w:szCs w:val="24"/>
              </w:rPr>
            </w:pPr>
          </w:p>
        </w:tc>
      </w:tr>
      <w:tr w:rsidR="002A3CD7" w:rsidRPr="00E51C42" w:rsidTr="00E744D9">
        <w:tc>
          <w:tcPr>
            <w:tcW w:w="1219" w:type="pct"/>
          </w:tcPr>
          <w:p w:rsidR="002A3CD7" w:rsidRPr="00127203" w:rsidRDefault="002A3CD7" w:rsidP="002A3CD7">
            <w:pPr>
              <w:pStyle w:val="affc"/>
              <w:rPr>
                <w:rFonts w:ascii="Times New Roman" w:hAnsi="Times New Roman"/>
                <w:szCs w:val="24"/>
              </w:rPr>
            </w:pPr>
            <w:r w:rsidRPr="00E51C42">
              <w:rPr>
                <w:rFonts w:ascii="Times New Roman" w:hAnsi="Times New Roman"/>
                <w:szCs w:val="24"/>
                <w:lang w:val="en-US"/>
              </w:rPr>
              <w:t xml:space="preserve">7. </w:t>
            </w:r>
            <w:r w:rsidR="00127203">
              <w:rPr>
                <w:rFonts w:ascii="Times New Roman" w:hAnsi="Times New Roman"/>
                <w:szCs w:val="24"/>
              </w:rPr>
              <w:t>Расстояние от края отверстия</w:t>
            </w:r>
          </w:p>
        </w:tc>
        <w:tc>
          <w:tcPr>
            <w:tcW w:w="800" w:type="pct"/>
            <w:vAlign w:val="center"/>
          </w:tcPr>
          <w:p w:rsidR="002A3CD7" w:rsidRPr="00E51C42" w:rsidRDefault="002A3CD7" w:rsidP="002A3CD7">
            <w:pPr>
              <w:pStyle w:val="affc"/>
              <w:jc w:val="center"/>
              <w:rPr>
                <w:rFonts w:ascii="Times New Roman" w:hAnsi="Times New Roman"/>
                <w:szCs w:val="24"/>
                <w:lang w:val="en-US"/>
              </w:rPr>
            </w:pPr>
            <w:r w:rsidRPr="00E51C42">
              <w:rPr>
                <w:rFonts w:ascii="Times New Roman" w:hAnsi="Times New Roman"/>
                <w:szCs w:val="24"/>
                <w:lang w:val="en-US"/>
              </w:rPr>
              <w:t>B</w:t>
            </w:r>
          </w:p>
        </w:tc>
        <w:tc>
          <w:tcPr>
            <w:tcW w:w="582" w:type="pct"/>
            <w:vAlign w:val="center"/>
          </w:tcPr>
          <w:p w:rsidR="002A3CD7" w:rsidRPr="00E51C42" w:rsidRDefault="002A3CD7" w:rsidP="002A3CD7">
            <w:pPr>
              <w:pStyle w:val="affc"/>
              <w:jc w:val="center"/>
              <w:rPr>
                <w:rFonts w:ascii="Times New Roman" w:hAnsi="Times New Roman"/>
                <w:szCs w:val="24"/>
                <w:lang w:val="en-US"/>
              </w:rPr>
            </w:pPr>
            <w:r w:rsidRPr="00E51C42">
              <w:rPr>
                <w:rFonts w:ascii="Times New Roman" w:hAnsi="Times New Roman"/>
                <w:szCs w:val="24"/>
                <w:lang w:val="en-US"/>
              </w:rPr>
              <w:t>3 г</w:t>
            </w:r>
          </w:p>
        </w:tc>
        <w:tc>
          <w:tcPr>
            <w:tcW w:w="2399" w:type="pct"/>
          </w:tcPr>
          <w:p w:rsidR="002A3CD7" w:rsidRPr="00E51C42" w:rsidRDefault="002A3CD7" w:rsidP="005774B8">
            <w:pPr>
              <w:pStyle w:val="affc"/>
              <w:jc w:val="both"/>
              <w:rPr>
                <w:rFonts w:ascii="Times New Roman" w:hAnsi="Times New Roman"/>
                <w:szCs w:val="24"/>
              </w:rPr>
            </w:pPr>
            <w:r w:rsidRPr="00E51C42">
              <w:rPr>
                <w:rFonts w:ascii="Times New Roman" w:hAnsi="Times New Roman"/>
                <w:szCs w:val="24"/>
              </w:rPr>
              <w:t>Линейка. Измерение не менее, чем в двух точках по длине</w:t>
            </w:r>
          </w:p>
        </w:tc>
      </w:tr>
      <w:tr w:rsidR="00AD711C" w:rsidRPr="00E51C42" w:rsidTr="00E744D9">
        <w:tc>
          <w:tcPr>
            <w:tcW w:w="1219" w:type="pct"/>
          </w:tcPr>
          <w:p w:rsidR="004117C9" w:rsidRPr="00E51C42" w:rsidRDefault="002A3CD7" w:rsidP="005774B8">
            <w:pPr>
              <w:pStyle w:val="affc"/>
              <w:rPr>
                <w:rFonts w:ascii="Times New Roman" w:hAnsi="Times New Roman"/>
                <w:szCs w:val="24"/>
              </w:rPr>
            </w:pPr>
            <w:r w:rsidRPr="00E51C42">
              <w:rPr>
                <w:rFonts w:ascii="Times New Roman" w:hAnsi="Times New Roman"/>
                <w:szCs w:val="24"/>
              </w:rPr>
              <w:t>8</w:t>
            </w:r>
            <w:r w:rsidR="004117C9" w:rsidRPr="00E51C42">
              <w:rPr>
                <w:rFonts w:ascii="Times New Roman" w:hAnsi="Times New Roman"/>
                <w:szCs w:val="24"/>
              </w:rPr>
              <w:t>. Смещение привариваемого элемента в угловом соединении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lang w:val="en-US"/>
              </w:rPr>
              <w:t>Z</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д</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Штангенциркуль, линейка. Измерение не менее, чем в трех точках по длине.</w:t>
            </w:r>
          </w:p>
        </w:tc>
      </w:tr>
      <w:tr w:rsidR="00AD711C" w:rsidRPr="00E51C42" w:rsidTr="00E744D9">
        <w:tc>
          <w:tcPr>
            <w:tcW w:w="1219" w:type="pct"/>
          </w:tcPr>
          <w:p w:rsidR="004117C9" w:rsidRPr="00E51C42" w:rsidRDefault="002A3CD7" w:rsidP="005774B8">
            <w:pPr>
              <w:pStyle w:val="affc"/>
              <w:rPr>
                <w:rFonts w:ascii="Times New Roman" w:hAnsi="Times New Roman"/>
                <w:szCs w:val="24"/>
              </w:rPr>
            </w:pPr>
            <w:r w:rsidRPr="00E51C42">
              <w:rPr>
                <w:rFonts w:ascii="Times New Roman" w:hAnsi="Times New Roman"/>
                <w:szCs w:val="24"/>
              </w:rPr>
              <w:t>9</w:t>
            </w:r>
            <w:r w:rsidR="004117C9" w:rsidRPr="00E51C42">
              <w:rPr>
                <w:rFonts w:ascii="Times New Roman" w:hAnsi="Times New Roman"/>
                <w:szCs w:val="24"/>
              </w:rPr>
              <w:t>. Размер перекрытия деталей в нахлесточном соединении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Е</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б, е</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Линейка. Измерение не менее, чем в двух точках по длине</w:t>
            </w:r>
          </w:p>
        </w:tc>
      </w:tr>
      <w:tr w:rsidR="00AD711C" w:rsidRPr="00E51C42" w:rsidTr="00E744D9">
        <w:tc>
          <w:tcPr>
            <w:tcW w:w="1219" w:type="pct"/>
          </w:tcPr>
          <w:p w:rsidR="004117C9" w:rsidRPr="00E51C42" w:rsidRDefault="002A3CD7" w:rsidP="005774B8">
            <w:pPr>
              <w:pStyle w:val="affc"/>
              <w:rPr>
                <w:rFonts w:ascii="Times New Roman" w:hAnsi="Times New Roman"/>
                <w:szCs w:val="24"/>
              </w:rPr>
            </w:pPr>
            <w:r w:rsidRPr="00E51C42">
              <w:rPr>
                <w:rFonts w:ascii="Times New Roman" w:hAnsi="Times New Roman"/>
                <w:szCs w:val="24"/>
                <w:lang w:val="en-US"/>
              </w:rPr>
              <w:t>10</w:t>
            </w:r>
            <w:r w:rsidR="004117C9" w:rsidRPr="00E51C42">
              <w:rPr>
                <w:rFonts w:ascii="Times New Roman" w:hAnsi="Times New Roman"/>
                <w:szCs w:val="24"/>
              </w:rPr>
              <w:t>. Несимметрич-ность штуцера</w:t>
            </w:r>
          </w:p>
        </w:tc>
        <w:tc>
          <w:tcPr>
            <w:tcW w:w="800" w:type="pct"/>
            <w:vAlign w:val="center"/>
          </w:tcPr>
          <w:p w:rsidR="004117C9" w:rsidRPr="00E51C42" w:rsidRDefault="004117C9" w:rsidP="005774B8">
            <w:pPr>
              <w:pStyle w:val="affc"/>
              <w:jc w:val="center"/>
              <w:rPr>
                <w:rFonts w:ascii="Times New Roman" w:hAnsi="Times New Roman"/>
                <w:szCs w:val="24"/>
                <w:vertAlign w:val="subscript"/>
              </w:rPr>
            </w:pPr>
            <w:r w:rsidRPr="00E51C42">
              <w:rPr>
                <w:rFonts w:ascii="Times New Roman" w:hAnsi="Times New Roman"/>
                <w:szCs w:val="24"/>
              </w:rPr>
              <w:sym w:font="Symbol" w:char="F064"/>
            </w:r>
            <w:r w:rsidRPr="00E51C42">
              <w:rPr>
                <w:rFonts w:ascii="Times New Roman" w:hAnsi="Times New Roman"/>
                <w:szCs w:val="24"/>
                <w:vertAlign w:val="subscript"/>
              </w:rPr>
              <w:t>2</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м</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Линейка. Измерения не менее, чем в двух точках по длине</w:t>
            </w:r>
          </w:p>
        </w:tc>
      </w:tr>
      <w:tr w:rsidR="00AD711C" w:rsidRPr="00E51C42" w:rsidTr="00E744D9">
        <w:tc>
          <w:tcPr>
            <w:tcW w:w="1219" w:type="pct"/>
          </w:tcPr>
          <w:p w:rsidR="004117C9" w:rsidRPr="00E51C42" w:rsidRDefault="002A3CD7" w:rsidP="005774B8">
            <w:pPr>
              <w:pStyle w:val="affc"/>
              <w:rPr>
                <w:rFonts w:ascii="Times New Roman" w:hAnsi="Times New Roman"/>
                <w:szCs w:val="24"/>
              </w:rPr>
            </w:pPr>
            <w:r w:rsidRPr="00E51C42">
              <w:rPr>
                <w:rFonts w:ascii="Times New Roman" w:hAnsi="Times New Roman"/>
                <w:szCs w:val="24"/>
              </w:rPr>
              <w:t>11</w:t>
            </w:r>
            <w:r w:rsidR="004117C9" w:rsidRPr="00E51C42">
              <w:rPr>
                <w:rFonts w:ascii="Times New Roman" w:hAnsi="Times New Roman"/>
                <w:szCs w:val="24"/>
              </w:rPr>
              <w:t xml:space="preserve">. Смещение </w:t>
            </w:r>
          </w:p>
          <w:p w:rsidR="004117C9" w:rsidRPr="00E51C42" w:rsidRDefault="004117C9" w:rsidP="005774B8">
            <w:pPr>
              <w:pStyle w:val="affc"/>
              <w:rPr>
                <w:rFonts w:ascii="Times New Roman" w:hAnsi="Times New Roman"/>
                <w:szCs w:val="24"/>
              </w:rPr>
            </w:pPr>
            <w:r w:rsidRPr="00E51C42">
              <w:rPr>
                <w:rFonts w:ascii="Times New Roman" w:hAnsi="Times New Roman"/>
                <w:szCs w:val="24"/>
              </w:rPr>
              <w:t>проволочной вставки с внутренней стороны</w:t>
            </w:r>
          </w:p>
        </w:tc>
        <w:tc>
          <w:tcPr>
            <w:tcW w:w="800" w:type="pct"/>
            <w:vAlign w:val="center"/>
          </w:tcPr>
          <w:p w:rsidR="004117C9" w:rsidRPr="00E51C42" w:rsidRDefault="002A3CD7" w:rsidP="002A3CD7">
            <w:pPr>
              <w:pStyle w:val="affc"/>
              <w:jc w:val="center"/>
              <w:rPr>
                <w:rFonts w:ascii="Times New Roman" w:hAnsi="Times New Roman"/>
                <w:szCs w:val="24"/>
                <w:vertAlign w:val="subscript"/>
                <w:lang w:val="en-US"/>
              </w:rPr>
            </w:pPr>
            <w:r w:rsidRPr="00E51C42">
              <w:rPr>
                <w:rFonts w:ascii="Times New Roman" w:hAnsi="Times New Roman"/>
                <w:szCs w:val="24"/>
                <w:lang w:val="en-US"/>
              </w:rPr>
              <w:t>b</w:t>
            </w:r>
            <w:r w:rsidRPr="00E51C42">
              <w:rPr>
                <w:rFonts w:ascii="Times New Roman" w:hAnsi="Times New Roman"/>
                <w:szCs w:val="24"/>
                <w:vertAlign w:val="subscript"/>
                <w:lang w:val="en-US"/>
              </w:rPr>
              <w:t>3</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ж</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Штангенциркуль, шаблон или щуп. Измерение выполняется после прихватки вставки к кромке разделки одной из деталей</w:t>
            </w:r>
          </w:p>
        </w:tc>
      </w:tr>
      <w:tr w:rsidR="00AD711C" w:rsidRPr="00E51C42" w:rsidTr="00E744D9">
        <w:trPr>
          <w:trHeight w:val="779"/>
        </w:trPr>
        <w:tc>
          <w:tcPr>
            <w:tcW w:w="1219" w:type="pct"/>
          </w:tcPr>
          <w:p w:rsidR="004117C9" w:rsidRPr="00E51C42" w:rsidRDefault="004117C9" w:rsidP="002A3CD7">
            <w:pPr>
              <w:pStyle w:val="affc"/>
              <w:rPr>
                <w:rFonts w:ascii="Times New Roman" w:hAnsi="Times New Roman"/>
                <w:szCs w:val="24"/>
              </w:rPr>
            </w:pPr>
            <w:r w:rsidRPr="00E51C42">
              <w:rPr>
                <w:rFonts w:ascii="Times New Roman" w:hAnsi="Times New Roman"/>
                <w:szCs w:val="24"/>
              </w:rPr>
              <w:t>1</w:t>
            </w:r>
            <w:r w:rsidR="002A3CD7" w:rsidRPr="00E51C42">
              <w:rPr>
                <w:rFonts w:ascii="Times New Roman" w:hAnsi="Times New Roman"/>
                <w:szCs w:val="24"/>
              </w:rPr>
              <w:t>2</w:t>
            </w:r>
            <w:r w:rsidRPr="00E51C42">
              <w:rPr>
                <w:rFonts w:ascii="Times New Roman" w:hAnsi="Times New Roman"/>
                <w:szCs w:val="24"/>
              </w:rPr>
              <w:t>. Зазор в замке расплавляемого кольца (вставки)</w:t>
            </w:r>
          </w:p>
        </w:tc>
        <w:tc>
          <w:tcPr>
            <w:tcW w:w="800" w:type="pct"/>
            <w:vAlign w:val="center"/>
          </w:tcPr>
          <w:p w:rsidR="004117C9" w:rsidRPr="00E51C42" w:rsidRDefault="004117C9" w:rsidP="002A3CD7">
            <w:pPr>
              <w:pStyle w:val="affc"/>
              <w:jc w:val="center"/>
              <w:rPr>
                <w:rFonts w:ascii="Times New Roman" w:hAnsi="Times New Roman"/>
                <w:szCs w:val="24"/>
                <w:vertAlign w:val="subscript"/>
                <w:lang w:val="en-US"/>
              </w:rPr>
            </w:pPr>
            <w:r w:rsidRPr="00E51C42">
              <w:rPr>
                <w:rFonts w:ascii="Times New Roman" w:hAnsi="Times New Roman"/>
                <w:szCs w:val="24"/>
              </w:rPr>
              <w:t>а</w:t>
            </w:r>
            <w:r w:rsidR="002A3CD7" w:rsidRPr="00E51C42">
              <w:rPr>
                <w:rFonts w:ascii="Times New Roman" w:hAnsi="Times New Roman"/>
                <w:szCs w:val="24"/>
                <w:vertAlign w:val="subscript"/>
                <w:lang w:val="en-US"/>
              </w:rPr>
              <w:t>3</w:t>
            </w:r>
          </w:p>
        </w:tc>
        <w:tc>
          <w:tcPr>
            <w:tcW w:w="582" w:type="pct"/>
            <w:vAlign w:val="center"/>
          </w:tcPr>
          <w:p w:rsidR="004117C9" w:rsidRPr="00E51C42" w:rsidRDefault="002A3CD7" w:rsidP="005774B8">
            <w:pPr>
              <w:pStyle w:val="affc"/>
              <w:jc w:val="center"/>
              <w:rPr>
                <w:rFonts w:ascii="Times New Roman" w:hAnsi="Times New Roman"/>
                <w:szCs w:val="24"/>
                <w:lang w:val="en-US"/>
              </w:rPr>
            </w:pPr>
            <w:r w:rsidRPr="00E51C42">
              <w:rPr>
                <w:rFonts w:ascii="Times New Roman" w:hAnsi="Times New Roman"/>
                <w:szCs w:val="24"/>
                <w:lang w:val="en-US"/>
              </w:rPr>
              <w:t>3 ж</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Шаблон универсальный или щуп. Измерение выполняется после прихватки вставки к одной из деталей</w:t>
            </w:r>
          </w:p>
        </w:tc>
      </w:tr>
      <w:tr w:rsidR="00AD711C" w:rsidRPr="00E51C42" w:rsidTr="00E744D9">
        <w:tc>
          <w:tcPr>
            <w:tcW w:w="1219" w:type="pct"/>
          </w:tcPr>
          <w:p w:rsidR="004117C9" w:rsidRPr="00E51C42" w:rsidRDefault="004117C9" w:rsidP="002A3CD7">
            <w:pPr>
              <w:pStyle w:val="affc"/>
              <w:rPr>
                <w:rFonts w:ascii="Times New Roman" w:hAnsi="Times New Roman"/>
                <w:szCs w:val="24"/>
              </w:rPr>
            </w:pPr>
            <w:r w:rsidRPr="00E51C42">
              <w:rPr>
                <w:rFonts w:ascii="Times New Roman" w:hAnsi="Times New Roman"/>
                <w:szCs w:val="24"/>
              </w:rPr>
              <w:lastRenderedPageBreak/>
              <w:t>1</w:t>
            </w:r>
            <w:r w:rsidR="002A3CD7" w:rsidRPr="00E51C42">
              <w:rPr>
                <w:rFonts w:ascii="Times New Roman" w:hAnsi="Times New Roman"/>
                <w:szCs w:val="24"/>
              </w:rPr>
              <w:t>3</w:t>
            </w:r>
            <w:r w:rsidRPr="00E51C42">
              <w:rPr>
                <w:rFonts w:ascii="Times New Roman" w:hAnsi="Times New Roman"/>
                <w:szCs w:val="24"/>
              </w:rPr>
              <w:t xml:space="preserve">. </w:t>
            </w:r>
            <w:proofErr w:type="gramStart"/>
            <w:r w:rsidRPr="00E51C42">
              <w:rPr>
                <w:rFonts w:ascii="Times New Roman" w:hAnsi="Times New Roman"/>
                <w:szCs w:val="24"/>
              </w:rPr>
              <w:t>Несимметрич-ность</w:t>
            </w:r>
            <w:proofErr w:type="gramEnd"/>
            <w:r w:rsidRPr="00E51C42">
              <w:rPr>
                <w:rFonts w:ascii="Times New Roman" w:hAnsi="Times New Roman"/>
                <w:szCs w:val="24"/>
              </w:rPr>
              <w:t xml:space="preserve"> углового соединения труб</w:t>
            </w:r>
          </w:p>
        </w:tc>
        <w:tc>
          <w:tcPr>
            <w:tcW w:w="800" w:type="pct"/>
            <w:vAlign w:val="center"/>
          </w:tcPr>
          <w:p w:rsidR="004117C9" w:rsidRPr="00E51C42" w:rsidRDefault="004117C9" w:rsidP="005774B8">
            <w:pPr>
              <w:pStyle w:val="affc"/>
              <w:jc w:val="center"/>
              <w:rPr>
                <w:rFonts w:ascii="Times New Roman" w:hAnsi="Times New Roman"/>
                <w:szCs w:val="24"/>
                <w:vertAlign w:val="subscript"/>
              </w:rPr>
            </w:pPr>
            <w:r w:rsidRPr="00E51C42">
              <w:rPr>
                <w:rFonts w:ascii="Times New Roman" w:hAnsi="Times New Roman"/>
                <w:szCs w:val="24"/>
              </w:rPr>
              <w:sym w:font="Symbol" w:char="F064"/>
            </w:r>
            <w:r w:rsidRPr="00E51C42">
              <w:rPr>
                <w:rFonts w:ascii="Times New Roman" w:hAnsi="Times New Roman"/>
                <w:szCs w:val="24"/>
                <w:vertAlign w:val="subscript"/>
              </w:rPr>
              <w:t>2</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н</w:t>
            </w:r>
          </w:p>
        </w:tc>
        <w:tc>
          <w:tcPr>
            <w:tcW w:w="2399" w:type="pct"/>
          </w:tcPr>
          <w:p w:rsidR="004117C9" w:rsidRPr="00E51C42" w:rsidRDefault="004117C9" w:rsidP="00970C95">
            <w:pPr>
              <w:pStyle w:val="affc"/>
              <w:rPr>
                <w:rFonts w:ascii="Times New Roman" w:hAnsi="Times New Roman"/>
                <w:szCs w:val="24"/>
              </w:rPr>
            </w:pPr>
            <w:r w:rsidRPr="00E51C42">
              <w:rPr>
                <w:rFonts w:ascii="Times New Roman" w:hAnsi="Times New Roman"/>
                <w:szCs w:val="24"/>
              </w:rPr>
              <w:t xml:space="preserve">Контрольный стенд специальный. Измерение согласно п. </w:t>
            </w:r>
            <w:r w:rsidR="00DD54E1" w:rsidRPr="00E51C42">
              <w:rPr>
                <w:rFonts w:ascii="Times New Roman" w:hAnsi="Times New Roman"/>
                <w:szCs w:val="24"/>
              </w:rPr>
              <w:t>39</w:t>
            </w:r>
            <w:r w:rsidR="00B26E31" w:rsidRPr="00E51C42">
              <w:rPr>
                <w:rFonts w:ascii="Times New Roman" w:hAnsi="Times New Roman"/>
                <w:szCs w:val="24"/>
              </w:rPr>
              <w:t>.</w:t>
            </w:r>
            <w:r w:rsidRPr="00E51C42">
              <w:rPr>
                <w:rFonts w:ascii="Times New Roman" w:hAnsi="Times New Roman"/>
                <w:szCs w:val="24"/>
              </w:rPr>
              <w:t>13</w:t>
            </w:r>
            <w:r w:rsidR="00B26E31" w:rsidRPr="00E51C42">
              <w:rPr>
                <w:rFonts w:ascii="Times New Roman" w:hAnsi="Times New Roman"/>
                <w:szCs w:val="24"/>
              </w:rPr>
              <w:t>.</w:t>
            </w:r>
          </w:p>
        </w:tc>
      </w:tr>
      <w:tr w:rsidR="00AD711C" w:rsidRPr="00E51C42" w:rsidTr="00E744D9">
        <w:trPr>
          <w:trHeight w:val="1121"/>
        </w:trPr>
        <w:tc>
          <w:tcPr>
            <w:tcW w:w="1219" w:type="pct"/>
          </w:tcPr>
          <w:p w:rsidR="004117C9" w:rsidRPr="00E51C42" w:rsidRDefault="004117C9" w:rsidP="002A3CD7">
            <w:pPr>
              <w:pStyle w:val="affc"/>
              <w:rPr>
                <w:rFonts w:ascii="Times New Roman" w:hAnsi="Times New Roman"/>
                <w:szCs w:val="24"/>
              </w:rPr>
            </w:pPr>
            <w:r w:rsidRPr="00E51C42">
              <w:rPr>
                <w:rFonts w:ascii="Times New Roman" w:hAnsi="Times New Roman"/>
                <w:szCs w:val="24"/>
              </w:rPr>
              <w:t>1</w:t>
            </w:r>
            <w:r w:rsidR="002A3CD7" w:rsidRPr="00E51C42">
              <w:rPr>
                <w:rFonts w:ascii="Times New Roman" w:hAnsi="Times New Roman"/>
                <w:szCs w:val="24"/>
              </w:rPr>
              <w:t>4</w:t>
            </w:r>
            <w:r w:rsidRPr="00E51C42">
              <w:rPr>
                <w:rFonts w:ascii="Times New Roman" w:hAnsi="Times New Roman"/>
                <w:szCs w:val="24"/>
              </w:rPr>
              <w:t>. Расстояние от приваренного элемента крепления до кромки разделки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С</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л</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Линейка. Измерению подлежит каждый элемент крепления</w:t>
            </w:r>
          </w:p>
        </w:tc>
      </w:tr>
      <w:tr w:rsidR="00AD711C" w:rsidRPr="00E51C42" w:rsidTr="00E744D9">
        <w:tc>
          <w:tcPr>
            <w:tcW w:w="1219" w:type="pct"/>
          </w:tcPr>
          <w:p w:rsidR="004117C9" w:rsidRPr="00E51C42" w:rsidRDefault="004117C9" w:rsidP="000B362A">
            <w:pPr>
              <w:pStyle w:val="affc"/>
              <w:rPr>
                <w:rFonts w:ascii="Times New Roman" w:hAnsi="Times New Roman"/>
                <w:szCs w:val="24"/>
              </w:rPr>
            </w:pPr>
            <w:r w:rsidRPr="00E51C42">
              <w:rPr>
                <w:rFonts w:ascii="Times New Roman" w:hAnsi="Times New Roman"/>
                <w:szCs w:val="24"/>
              </w:rPr>
              <w:t>1</w:t>
            </w:r>
            <w:r w:rsidR="000B362A" w:rsidRPr="00E51C42">
              <w:rPr>
                <w:rFonts w:ascii="Times New Roman" w:hAnsi="Times New Roman"/>
                <w:szCs w:val="24"/>
              </w:rPr>
              <w:t>5</w:t>
            </w:r>
            <w:r w:rsidRPr="00E51C42">
              <w:rPr>
                <w:rFonts w:ascii="Times New Roman" w:hAnsi="Times New Roman"/>
                <w:szCs w:val="24"/>
              </w:rPr>
              <w:t>. Катет шва приварки элемента крепления</w:t>
            </w:r>
          </w:p>
        </w:tc>
        <w:tc>
          <w:tcPr>
            <w:tcW w:w="800" w:type="pct"/>
            <w:vAlign w:val="center"/>
          </w:tcPr>
          <w:p w:rsidR="004117C9" w:rsidRPr="00E51C42" w:rsidRDefault="004117C9" w:rsidP="005774B8">
            <w:pPr>
              <w:pStyle w:val="affc"/>
              <w:jc w:val="center"/>
              <w:rPr>
                <w:rFonts w:ascii="Times New Roman" w:hAnsi="Times New Roman"/>
                <w:szCs w:val="24"/>
                <w:vertAlign w:val="subscript"/>
              </w:rPr>
            </w:pPr>
            <w:r w:rsidRPr="00E51C42">
              <w:rPr>
                <w:rFonts w:ascii="Times New Roman" w:hAnsi="Times New Roman"/>
                <w:szCs w:val="24"/>
              </w:rPr>
              <w:t>к, к</w:t>
            </w:r>
            <w:r w:rsidRPr="00E51C42">
              <w:rPr>
                <w:rFonts w:ascii="Times New Roman" w:hAnsi="Times New Roman"/>
                <w:szCs w:val="24"/>
                <w:vertAlign w:val="subscript"/>
              </w:rPr>
              <w:t>1</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л</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Линейка и щуп, штангенциркуль, шаблон. Измерению подлежит каждый шов</w:t>
            </w:r>
          </w:p>
        </w:tc>
      </w:tr>
      <w:tr w:rsidR="00AD711C" w:rsidRPr="00E51C42" w:rsidTr="00E744D9">
        <w:tc>
          <w:tcPr>
            <w:tcW w:w="1219" w:type="pct"/>
          </w:tcPr>
          <w:p w:rsidR="004117C9" w:rsidRPr="00E51C42" w:rsidRDefault="004117C9" w:rsidP="000B362A">
            <w:pPr>
              <w:pStyle w:val="affc"/>
              <w:rPr>
                <w:rFonts w:ascii="Times New Roman" w:hAnsi="Times New Roman"/>
                <w:szCs w:val="24"/>
              </w:rPr>
            </w:pPr>
            <w:r w:rsidRPr="00E51C42">
              <w:rPr>
                <w:rFonts w:ascii="Times New Roman" w:hAnsi="Times New Roman"/>
                <w:szCs w:val="24"/>
              </w:rPr>
              <w:t>1</w:t>
            </w:r>
            <w:r w:rsidR="000B362A" w:rsidRPr="00E51C42">
              <w:rPr>
                <w:rFonts w:ascii="Times New Roman" w:hAnsi="Times New Roman"/>
                <w:szCs w:val="24"/>
              </w:rPr>
              <w:t>6</w:t>
            </w:r>
            <w:r w:rsidRPr="00E51C42">
              <w:rPr>
                <w:rFonts w:ascii="Times New Roman" w:hAnsi="Times New Roman"/>
                <w:szCs w:val="24"/>
              </w:rPr>
              <w:t>. Перелом осей цилиндрических элементов и угловое смещение поверхностей листов</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к</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п</w:t>
            </w:r>
          </w:p>
        </w:tc>
        <w:tc>
          <w:tcPr>
            <w:tcW w:w="2399" w:type="pct"/>
          </w:tcPr>
          <w:p w:rsidR="004117C9" w:rsidRPr="00E51C42" w:rsidRDefault="004117C9" w:rsidP="000D1449">
            <w:pPr>
              <w:pStyle w:val="affc"/>
              <w:jc w:val="both"/>
              <w:rPr>
                <w:rFonts w:ascii="Times New Roman" w:hAnsi="Times New Roman"/>
                <w:szCs w:val="24"/>
              </w:rPr>
            </w:pPr>
            <w:r w:rsidRPr="00E51C42">
              <w:rPr>
                <w:rFonts w:ascii="Times New Roman" w:hAnsi="Times New Roman"/>
                <w:szCs w:val="24"/>
              </w:rPr>
              <w:t>Линейка (</w:t>
            </w:r>
            <w:r w:rsidRPr="00E51C42">
              <w:rPr>
                <w:rFonts w:ascii="Times New Roman" w:hAnsi="Times New Roman"/>
                <w:szCs w:val="24"/>
                <w:lang w:val="en-US"/>
              </w:rPr>
              <w:t>L</w:t>
            </w:r>
            <w:r w:rsidRPr="00E51C42">
              <w:rPr>
                <w:rFonts w:ascii="Times New Roman" w:hAnsi="Times New Roman"/>
                <w:szCs w:val="24"/>
              </w:rPr>
              <w:t xml:space="preserve">=400 мм) и щуп. Измерение – см. п. </w:t>
            </w:r>
            <w:r w:rsidR="00DD54E1" w:rsidRPr="00E51C42">
              <w:rPr>
                <w:rFonts w:ascii="Times New Roman" w:hAnsi="Times New Roman"/>
                <w:szCs w:val="24"/>
              </w:rPr>
              <w:t>39</w:t>
            </w:r>
            <w:r w:rsidR="00B26E31" w:rsidRPr="00E51C42">
              <w:rPr>
                <w:rFonts w:ascii="Times New Roman" w:hAnsi="Times New Roman"/>
                <w:szCs w:val="24"/>
              </w:rPr>
              <w:t>.</w:t>
            </w:r>
            <w:r w:rsidRPr="00E51C42">
              <w:rPr>
                <w:rFonts w:ascii="Times New Roman" w:hAnsi="Times New Roman"/>
                <w:szCs w:val="24"/>
              </w:rPr>
              <w:t>12.</w:t>
            </w:r>
          </w:p>
        </w:tc>
      </w:tr>
      <w:tr w:rsidR="00AD711C" w:rsidRPr="00E51C42" w:rsidTr="00E744D9">
        <w:tc>
          <w:tcPr>
            <w:tcW w:w="1219" w:type="pct"/>
          </w:tcPr>
          <w:p w:rsidR="004117C9" w:rsidRPr="00E51C42" w:rsidRDefault="004117C9" w:rsidP="000B362A">
            <w:pPr>
              <w:pStyle w:val="affc"/>
              <w:rPr>
                <w:rFonts w:ascii="Times New Roman" w:hAnsi="Times New Roman"/>
                <w:szCs w:val="24"/>
              </w:rPr>
            </w:pPr>
            <w:r w:rsidRPr="00E51C42">
              <w:rPr>
                <w:rFonts w:ascii="Times New Roman" w:hAnsi="Times New Roman"/>
                <w:szCs w:val="24"/>
              </w:rPr>
              <w:t>1</w:t>
            </w:r>
            <w:r w:rsidR="000B362A" w:rsidRPr="00E51C42">
              <w:rPr>
                <w:rFonts w:ascii="Times New Roman" w:hAnsi="Times New Roman"/>
                <w:szCs w:val="24"/>
                <w:lang w:val="en-US"/>
              </w:rPr>
              <w:t>7</w:t>
            </w:r>
            <w:r w:rsidRPr="00E51C42">
              <w:rPr>
                <w:rFonts w:ascii="Times New Roman" w:hAnsi="Times New Roman"/>
                <w:szCs w:val="24"/>
              </w:rPr>
              <w:t>. Длина прихватки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i/>
                <w:szCs w:val="24"/>
                <w:lang w:val="en-US"/>
              </w:rPr>
              <w:t>l</w:t>
            </w:r>
            <w:r w:rsidRPr="00E51C42">
              <w:rPr>
                <w:rFonts w:ascii="Times New Roman" w:hAnsi="Times New Roman"/>
                <w:szCs w:val="24"/>
                <w:vertAlign w:val="subscript"/>
              </w:rPr>
              <w:t>п</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р</w:t>
            </w:r>
          </w:p>
        </w:tc>
        <w:tc>
          <w:tcPr>
            <w:tcW w:w="2399" w:type="pct"/>
          </w:tcPr>
          <w:p w:rsidR="004117C9" w:rsidRPr="00E51C42" w:rsidRDefault="004117C9" w:rsidP="005774B8">
            <w:pPr>
              <w:pStyle w:val="affc"/>
              <w:jc w:val="both"/>
              <w:rPr>
                <w:rFonts w:ascii="Times New Roman" w:hAnsi="Times New Roman"/>
                <w:szCs w:val="24"/>
              </w:rPr>
            </w:pPr>
            <w:r w:rsidRPr="00E51C42">
              <w:rPr>
                <w:rFonts w:ascii="Times New Roman" w:hAnsi="Times New Roman"/>
                <w:szCs w:val="24"/>
              </w:rPr>
              <w:t>Линейка и штангенциркуль. Измерение каждой прихватки</w:t>
            </w:r>
          </w:p>
        </w:tc>
      </w:tr>
      <w:tr w:rsidR="00AD711C" w:rsidRPr="00E51C42" w:rsidTr="00E744D9">
        <w:trPr>
          <w:trHeight w:val="612"/>
        </w:trPr>
        <w:tc>
          <w:tcPr>
            <w:tcW w:w="1219" w:type="pct"/>
          </w:tcPr>
          <w:p w:rsidR="004117C9" w:rsidRPr="00E51C42" w:rsidRDefault="004117C9" w:rsidP="000B362A">
            <w:pPr>
              <w:pStyle w:val="affc"/>
              <w:rPr>
                <w:rFonts w:ascii="Times New Roman" w:hAnsi="Times New Roman"/>
                <w:szCs w:val="24"/>
              </w:rPr>
            </w:pPr>
            <w:r w:rsidRPr="00E51C42">
              <w:rPr>
                <w:rFonts w:ascii="Times New Roman" w:hAnsi="Times New Roman"/>
                <w:szCs w:val="24"/>
              </w:rPr>
              <w:t>1</w:t>
            </w:r>
            <w:r w:rsidR="000B362A" w:rsidRPr="00E51C42">
              <w:rPr>
                <w:rFonts w:ascii="Times New Roman" w:hAnsi="Times New Roman"/>
                <w:szCs w:val="24"/>
                <w:lang w:val="en-US"/>
              </w:rPr>
              <w:t>8</w:t>
            </w:r>
            <w:r w:rsidRPr="00E51C42">
              <w:rPr>
                <w:rFonts w:ascii="Times New Roman" w:hAnsi="Times New Roman"/>
                <w:szCs w:val="24"/>
              </w:rPr>
              <w:t>. Высота прихватки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lang w:val="en-US"/>
              </w:rPr>
              <w:t>h</w:t>
            </w:r>
            <w:r w:rsidRPr="00E51C42">
              <w:rPr>
                <w:rFonts w:ascii="Times New Roman" w:hAnsi="Times New Roman"/>
                <w:szCs w:val="24"/>
                <w:vertAlign w:val="subscript"/>
              </w:rPr>
              <w:t>п</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р</w:t>
            </w:r>
          </w:p>
        </w:tc>
        <w:tc>
          <w:tcPr>
            <w:tcW w:w="2399" w:type="pct"/>
          </w:tcPr>
          <w:p w:rsidR="005774B8" w:rsidRPr="00E51C42" w:rsidRDefault="004117C9" w:rsidP="005774B8">
            <w:pPr>
              <w:pStyle w:val="affc"/>
              <w:jc w:val="both"/>
              <w:rPr>
                <w:rFonts w:ascii="Times New Roman" w:hAnsi="Times New Roman"/>
                <w:szCs w:val="24"/>
                <w:lang w:val="en-US"/>
              </w:rPr>
            </w:pPr>
            <w:r w:rsidRPr="00E51C42">
              <w:rPr>
                <w:rFonts w:ascii="Times New Roman" w:hAnsi="Times New Roman"/>
                <w:szCs w:val="24"/>
              </w:rPr>
              <w:t>Штангенциркуль. Измерение каждой прихватки</w:t>
            </w:r>
          </w:p>
        </w:tc>
      </w:tr>
      <w:tr w:rsidR="00AD711C" w:rsidRPr="00E51C42" w:rsidTr="00E744D9">
        <w:tc>
          <w:tcPr>
            <w:tcW w:w="1219" w:type="pct"/>
          </w:tcPr>
          <w:p w:rsidR="004117C9" w:rsidRPr="00E51C42" w:rsidRDefault="004117C9" w:rsidP="000B362A">
            <w:pPr>
              <w:pStyle w:val="affc"/>
              <w:rPr>
                <w:rFonts w:ascii="Times New Roman" w:hAnsi="Times New Roman"/>
                <w:szCs w:val="24"/>
              </w:rPr>
            </w:pPr>
            <w:r w:rsidRPr="00E51C42">
              <w:rPr>
                <w:rFonts w:ascii="Times New Roman" w:hAnsi="Times New Roman"/>
                <w:szCs w:val="24"/>
              </w:rPr>
              <w:t>1</w:t>
            </w:r>
            <w:r w:rsidR="000B362A" w:rsidRPr="00E51C42">
              <w:rPr>
                <w:rFonts w:ascii="Times New Roman" w:hAnsi="Times New Roman"/>
                <w:szCs w:val="24"/>
                <w:lang w:val="en-US"/>
              </w:rPr>
              <w:t>9</w:t>
            </w:r>
            <w:r w:rsidRPr="00E51C42">
              <w:rPr>
                <w:rFonts w:ascii="Times New Roman" w:hAnsi="Times New Roman"/>
                <w:szCs w:val="24"/>
              </w:rPr>
              <w:t>. Расстояние между прихватками</w:t>
            </w:r>
          </w:p>
        </w:tc>
        <w:tc>
          <w:tcPr>
            <w:tcW w:w="800"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lang w:val="en-US"/>
              </w:rPr>
              <w:t>L</w:t>
            </w:r>
            <w:r w:rsidRPr="00E51C42">
              <w:rPr>
                <w:rFonts w:ascii="Times New Roman" w:hAnsi="Times New Roman"/>
                <w:szCs w:val="24"/>
                <w:vertAlign w:val="subscript"/>
              </w:rPr>
              <w:t>п</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р</w:t>
            </w:r>
          </w:p>
        </w:tc>
        <w:tc>
          <w:tcPr>
            <w:tcW w:w="2399" w:type="pct"/>
          </w:tcPr>
          <w:p w:rsidR="004117C9" w:rsidRPr="00E51C42" w:rsidRDefault="004117C9" w:rsidP="005774B8">
            <w:pPr>
              <w:pStyle w:val="affc"/>
              <w:rPr>
                <w:rFonts w:ascii="Times New Roman" w:hAnsi="Times New Roman"/>
                <w:szCs w:val="24"/>
              </w:rPr>
            </w:pPr>
            <w:r w:rsidRPr="00E51C42">
              <w:rPr>
                <w:rFonts w:ascii="Times New Roman" w:hAnsi="Times New Roman"/>
                <w:szCs w:val="24"/>
              </w:rPr>
              <w:t>Линейка. Измерение расстояния между прихватками соединения выполняется в случаях, когда расстояние между прихватками регламентируется технической документацией</w:t>
            </w:r>
          </w:p>
        </w:tc>
      </w:tr>
      <w:tr w:rsidR="00AD711C" w:rsidRPr="00E51C42" w:rsidTr="00E744D9">
        <w:tc>
          <w:tcPr>
            <w:tcW w:w="1219" w:type="pct"/>
          </w:tcPr>
          <w:p w:rsidR="004117C9" w:rsidRPr="00E51C42" w:rsidRDefault="000B362A" w:rsidP="005774B8">
            <w:pPr>
              <w:pStyle w:val="affc"/>
              <w:rPr>
                <w:rFonts w:ascii="Times New Roman" w:hAnsi="Times New Roman"/>
                <w:szCs w:val="24"/>
              </w:rPr>
            </w:pPr>
            <w:r w:rsidRPr="00E51C42">
              <w:rPr>
                <w:rFonts w:ascii="Times New Roman" w:hAnsi="Times New Roman"/>
                <w:szCs w:val="24"/>
              </w:rPr>
              <w:t>20</w:t>
            </w:r>
            <w:r w:rsidR="004117C9" w:rsidRPr="00E51C42">
              <w:rPr>
                <w:rFonts w:ascii="Times New Roman" w:hAnsi="Times New Roman"/>
                <w:szCs w:val="24"/>
              </w:rPr>
              <w:t>. Глубина проникновения штуцера во внутреннюю полость</w:t>
            </w:r>
          </w:p>
        </w:tc>
        <w:tc>
          <w:tcPr>
            <w:tcW w:w="800" w:type="pct"/>
            <w:vAlign w:val="center"/>
          </w:tcPr>
          <w:p w:rsidR="004117C9" w:rsidRPr="00E51C42" w:rsidRDefault="004117C9" w:rsidP="005774B8">
            <w:pPr>
              <w:pStyle w:val="affc"/>
              <w:jc w:val="center"/>
              <w:rPr>
                <w:rFonts w:ascii="Times New Roman" w:hAnsi="Times New Roman"/>
                <w:szCs w:val="24"/>
                <w:vertAlign w:val="subscript"/>
              </w:rPr>
            </w:pPr>
            <w:r w:rsidRPr="00E51C42">
              <w:rPr>
                <w:rFonts w:ascii="Times New Roman" w:hAnsi="Times New Roman"/>
                <w:szCs w:val="24"/>
              </w:rPr>
              <w:t>С</w:t>
            </w:r>
            <w:r w:rsidRPr="00E51C42">
              <w:rPr>
                <w:rFonts w:ascii="Times New Roman" w:hAnsi="Times New Roman"/>
                <w:szCs w:val="24"/>
                <w:vertAlign w:val="subscript"/>
              </w:rPr>
              <w:t>1</w:t>
            </w:r>
          </w:p>
        </w:tc>
        <w:tc>
          <w:tcPr>
            <w:tcW w:w="582" w:type="pct"/>
            <w:vAlign w:val="center"/>
          </w:tcPr>
          <w:p w:rsidR="004117C9" w:rsidRPr="00E51C42" w:rsidRDefault="004117C9" w:rsidP="005774B8">
            <w:pPr>
              <w:pStyle w:val="affc"/>
              <w:jc w:val="center"/>
              <w:rPr>
                <w:rFonts w:ascii="Times New Roman" w:hAnsi="Times New Roman"/>
                <w:szCs w:val="24"/>
              </w:rPr>
            </w:pPr>
            <w:r w:rsidRPr="00E51C42">
              <w:rPr>
                <w:rFonts w:ascii="Times New Roman" w:hAnsi="Times New Roman"/>
                <w:szCs w:val="24"/>
              </w:rPr>
              <w:t>3 с</w:t>
            </w:r>
          </w:p>
        </w:tc>
        <w:tc>
          <w:tcPr>
            <w:tcW w:w="2399" w:type="pct"/>
          </w:tcPr>
          <w:p w:rsidR="004117C9" w:rsidRPr="00E51C42" w:rsidRDefault="004117C9" w:rsidP="005774B8">
            <w:pPr>
              <w:pStyle w:val="affc"/>
              <w:rPr>
                <w:rFonts w:ascii="Times New Roman" w:hAnsi="Times New Roman"/>
                <w:szCs w:val="24"/>
              </w:rPr>
            </w:pPr>
            <w:r w:rsidRPr="00E51C42">
              <w:rPr>
                <w:rFonts w:ascii="Times New Roman" w:hAnsi="Times New Roman"/>
                <w:szCs w:val="24"/>
              </w:rPr>
              <w:t xml:space="preserve">Шаблон специальный </w:t>
            </w:r>
          </w:p>
        </w:tc>
      </w:tr>
      <w:tr w:rsidR="000B362A" w:rsidRPr="00E51C42" w:rsidTr="00E744D9">
        <w:tc>
          <w:tcPr>
            <w:tcW w:w="1219" w:type="pct"/>
          </w:tcPr>
          <w:p w:rsidR="000B362A" w:rsidRPr="00E51C42" w:rsidRDefault="000B362A" w:rsidP="005774B8">
            <w:pPr>
              <w:pStyle w:val="affc"/>
              <w:rPr>
                <w:rFonts w:ascii="Times New Roman" w:hAnsi="Times New Roman"/>
                <w:szCs w:val="24"/>
              </w:rPr>
            </w:pPr>
            <w:r w:rsidRPr="00E51C42">
              <w:rPr>
                <w:rFonts w:ascii="Times New Roman" w:hAnsi="Times New Roman"/>
                <w:szCs w:val="24"/>
              </w:rPr>
              <w:t>21. Смещение кромок деталей с внутренней стороны соединения</w:t>
            </w:r>
          </w:p>
        </w:tc>
        <w:tc>
          <w:tcPr>
            <w:tcW w:w="800" w:type="pct"/>
            <w:vAlign w:val="center"/>
          </w:tcPr>
          <w:p w:rsidR="000B362A" w:rsidRPr="00E51C42" w:rsidRDefault="0097514A" w:rsidP="005774B8">
            <w:pPr>
              <w:pStyle w:val="affc"/>
              <w:jc w:val="center"/>
              <w:rPr>
                <w:rFonts w:ascii="Times New Roman" w:hAnsi="Times New Roman"/>
                <w:szCs w:val="24"/>
              </w:rPr>
            </w:pPr>
            <w:r w:rsidRPr="00E51C42">
              <w:rPr>
                <w:rFonts w:ascii="Times New Roman" w:hAnsi="Times New Roman"/>
                <w:szCs w:val="24"/>
              </w:rPr>
              <w:t>F</w:t>
            </w:r>
          </w:p>
        </w:tc>
        <w:tc>
          <w:tcPr>
            <w:tcW w:w="582" w:type="pct"/>
            <w:vAlign w:val="center"/>
          </w:tcPr>
          <w:p w:rsidR="000B362A" w:rsidRPr="00E51C42" w:rsidRDefault="0097514A" w:rsidP="005774B8">
            <w:pPr>
              <w:pStyle w:val="affc"/>
              <w:jc w:val="center"/>
              <w:rPr>
                <w:rFonts w:ascii="Times New Roman" w:hAnsi="Times New Roman"/>
                <w:szCs w:val="24"/>
              </w:rPr>
            </w:pPr>
            <w:r w:rsidRPr="00E51C42">
              <w:rPr>
                <w:rFonts w:ascii="Times New Roman" w:hAnsi="Times New Roman"/>
                <w:szCs w:val="24"/>
              </w:rPr>
              <w:t>3 ж</w:t>
            </w:r>
          </w:p>
        </w:tc>
        <w:tc>
          <w:tcPr>
            <w:tcW w:w="2399" w:type="pct"/>
          </w:tcPr>
          <w:p w:rsidR="000B362A" w:rsidRPr="00E51C42" w:rsidRDefault="0097514A" w:rsidP="0097514A">
            <w:pPr>
              <w:pStyle w:val="affc"/>
              <w:rPr>
                <w:rFonts w:ascii="Times New Roman" w:hAnsi="Times New Roman"/>
                <w:szCs w:val="24"/>
              </w:rPr>
            </w:pPr>
            <w:r w:rsidRPr="00E51C42">
              <w:rPr>
                <w:rFonts w:ascii="Times New Roman" w:hAnsi="Times New Roman"/>
                <w:szCs w:val="24"/>
              </w:rPr>
              <w:t xml:space="preserve">Линейка и щуп Измерение – см. п. </w:t>
            </w:r>
            <w:proofErr w:type="gramStart"/>
            <w:r w:rsidR="00DD54E1" w:rsidRPr="00E51C42">
              <w:rPr>
                <w:rFonts w:ascii="Times New Roman" w:hAnsi="Times New Roman"/>
                <w:szCs w:val="24"/>
              </w:rPr>
              <w:t>39</w:t>
            </w:r>
            <w:r w:rsidRPr="00E51C42">
              <w:rPr>
                <w:rFonts w:ascii="Times New Roman" w:hAnsi="Times New Roman"/>
                <w:szCs w:val="24"/>
              </w:rPr>
              <w:t>.8.-</w:t>
            </w:r>
            <w:proofErr w:type="gramEnd"/>
            <w:r w:rsidRPr="00E51C42">
              <w:rPr>
                <w:rFonts w:ascii="Times New Roman" w:hAnsi="Times New Roman"/>
                <w:szCs w:val="24"/>
              </w:rPr>
              <w:t>2</w:t>
            </w:r>
          </w:p>
        </w:tc>
      </w:tr>
      <w:tr w:rsidR="000B362A" w:rsidRPr="00E51C42" w:rsidTr="00E744D9">
        <w:tc>
          <w:tcPr>
            <w:tcW w:w="1219" w:type="pct"/>
          </w:tcPr>
          <w:p w:rsidR="000B362A" w:rsidRPr="00E51C42" w:rsidRDefault="000B362A" w:rsidP="005774B8">
            <w:pPr>
              <w:pStyle w:val="affc"/>
              <w:rPr>
                <w:rFonts w:ascii="Times New Roman" w:hAnsi="Times New Roman"/>
                <w:szCs w:val="24"/>
              </w:rPr>
            </w:pPr>
            <w:r w:rsidRPr="00E51C42">
              <w:rPr>
                <w:rFonts w:ascii="Times New Roman" w:hAnsi="Times New Roman"/>
                <w:szCs w:val="24"/>
              </w:rPr>
              <w:t xml:space="preserve">22. </w:t>
            </w:r>
            <w:r w:rsidR="008D2092" w:rsidRPr="00E51C42">
              <w:rPr>
                <w:rFonts w:ascii="Times New Roman" w:hAnsi="Times New Roman"/>
                <w:szCs w:val="24"/>
              </w:rPr>
              <w:t xml:space="preserve">Глубина расположения </w:t>
            </w:r>
            <w:r w:rsidR="0097514A" w:rsidRPr="00E51C42">
              <w:rPr>
                <w:rFonts w:ascii="Times New Roman" w:hAnsi="Times New Roman"/>
                <w:szCs w:val="24"/>
              </w:rPr>
              <w:t>втулки</w:t>
            </w:r>
          </w:p>
        </w:tc>
        <w:tc>
          <w:tcPr>
            <w:tcW w:w="800" w:type="pct"/>
            <w:vAlign w:val="center"/>
          </w:tcPr>
          <w:p w:rsidR="000B362A" w:rsidRPr="00E51C42" w:rsidRDefault="0097514A" w:rsidP="005774B8">
            <w:pPr>
              <w:pStyle w:val="affc"/>
              <w:jc w:val="center"/>
              <w:rPr>
                <w:rFonts w:ascii="Times New Roman" w:hAnsi="Times New Roman"/>
                <w:szCs w:val="24"/>
                <w:vertAlign w:val="subscript"/>
              </w:rPr>
            </w:pPr>
            <w:r w:rsidRPr="00E51C42">
              <w:rPr>
                <w:rFonts w:ascii="Times New Roman" w:hAnsi="Times New Roman"/>
                <w:szCs w:val="24"/>
              </w:rPr>
              <w:t>а</w:t>
            </w:r>
            <w:r w:rsidRPr="00E51C42">
              <w:rPr>
                <w:rFonts w:ascii="Times New Roman" w:hAnsi="Times New Roman"/>
                <w:szCs w:val="24"/>
                <w:vertAlign w:val="subscript"/>
              </w:rPr>
              <w:t>2</w:t>
            </w:r>
          </w:p>
        </w:tc>
        <w:tc>
          <w:tcPr>
            <w:tcW w:w="582" w:type="pct"/>
            <w:vAlign w:val="center"/>
          </w:tcPr>
          <w:p w:rsidR="000B362A" w:rsidRPr="00E51C42" w:rsidRDefault="0097514A" w:rsidP="005774B8">
            <w:pPr>
              <w:pStyle w:val="affc"/>
              <w:jc w:val="center"/>
              <w:rPr>
                <w:rFonts w:ascii="Times New Roman" w:hAnsi="Times New Roman"/>
                <w:szCs w:val="24"/>
              </w:rPr>
            </w:pPr>
            <w:r w:rsidRPr="00E51C42">
              <w:rPr>
                <w:rFonts w:ascii="Times New Roman" w:hAnsi="Times New Roman"/>
                <w:szCs w:val="24"/>
              </w:rPr>
              <w:t>3 и</w:t>
            </w:r>
          </w:p>
        </w:tc>
        <w:tc>
          <w:tcPr>
            <w:tcW w:w="2399" w:type="pct"/>
          </w:tcPr>
          <w:p w:rsidR="000B362A" w:rsidRPr="00E51C42" w:rsidRDefault="0097514A" w:rsidP="0097514A">
            <w:pPr>
              <w:pStyle w:val="affc"/>
              <w:rPr>
                <w:rFonts w:ascii="Times New Roman" w:hAnsi="Times New Roman"/>
                <w:szCs w:val="24"/>
              </w:rPr>
            </w:pPr>
            <w:r w:rsidRPr="00E51C42">
              <w:rPr>
                <w:rFonts w:ascii="Times New Roman" w:hAnsi="Times New Roman"/>
                <w:szCs w:val="24"/>
              </w:rPr>
              <w:t>Щуп, штангенциркуль</w:t>
            </w:r>
          </w:p>
        </w:tc>
      </w:tr>
    </w:tbl>
    <w:p w:rsidR="001710C3" w:rsidRPr="00E51C42" w:rsidRDefault="001710C3" w:rsidP="00E04F95">
      <w:pPr>
        <w:pStyle w:val="affc"/>
        <w:ind w:firstLine="567"/>
        <w:jc w:val="both"/>
        <w:rPr>
          <w:rFonts w:ascii="Times New Roman" w:hAnsi="Times New Roman"/>
          <w:szCs w:val="24"/>
        </w:rPr>
      </w:pPr>
    </w:p>
    <w:p w:rsidR="004117C9" w:rsidRPr="00E51C42" w:rsidRDefault="004117C9" w:rsidP="00E04F95">
      <w:pPr>
        <w:pStyle w:val="affc"/>
        <w:ind w:firstLine="567"/>
        <w:jc w:val="both"/>
        <w:rPr>
          <w:rFonts w:ascii="Times New Roman" w:hAnsi="Times New Roman"/>
          <w:szCs w:val="24"/>
        </w:rPr>
      </w:pPr>
      <w:r w:rsidRPr="004A4A74">
        <w:rPr>
          <w:rFonts w:ascii="Times New Roman" w:hAnsi="Times New Roman"/>
          <w:i/>
          <w:szCs w:val="24"/>
        </w:rPr>
        <w:t>Примечание</w:t>
      </w:r>
      <w:r w:rsidR="0024414D" w:rsidRPr="00E51C42">
        <w:rPr>
          <w:rFonts w:ascii="Times New Roman" w:hAnsi="Times New Roman"/>
          <w:szCs w:val="24"/>
        </w:rPr>
        <w:t>: допускаются</w:t>
      </w:r>
      <w:r w:rsidRPr="00E51C42">
        <w:rPr>
          <w:rFonts w:ascii="Times New Roman" w:hAnsi="Times New Roman"/>
          <w:szCs w:val="24"/>
        </w:rPr>
        <w:t xml:space="preserve"> другие способы и средства измерений, обеспечивающие </w:t>
      </w:r>
      <w:r w:rsidR="001710C3" w:rsidRPr="00E51C42">
        <w:rPr>
          <w:rFonts w:ascii="Times New Roman" w:hAnsi="Times New Roman"/>
          <w:szCs w:val="24"/>
        </w:rPr>
        <w:t xml:space="preserve">соответствие </w:t>
      </w:r>
      <w:r w:rsidRPr="00E51C42">
        <w:rPr>
          <w:rFonts w:ascii="Times New Roman" w:hAnsi="Times New Roman"/>
          <w:szCs w:val="24"/>
        </w:rPr>
        <w:t xml:space="preserve">ПТД </w:t>
      </w:r>
      <w:r w:rsidR="001710C3" w:rsidRPr="00E51C42">
        <w:rPr>
          <w:rFonts w:ascii="Times New Roman" w:hAnsi="Times New Roman"/>
          <w:szCs w:val="24"/>
        </w:rPr>
        <w:t>по точности</w:t>
      </w:r>
      <w:r w:rsidRPr="00E51C42">
        <w:rPr>
          <w:rFonts w:ascii="Times New Roman" w:hAnsi="Times New Roman"/>
          <w:szCs w:val="24"/>
        </w:rPr>
        <w:t xml:space="preserve"> измерения параметров подготовки деталей под сварку.</w:t>
      </w:r>
    </w:p>
    <w:p w:rsidR="004117C9" w:rsidRPr="00E51C42" w:rsidRDefault="004117C9" w:rsidP="002C181F">
      <w:pPr>
        <w:numPr>
          <w:ilvl w:val="1"/>
          <w:numId w:val="3"/>
        </w:numPr>
        <w:spacing w:line="240" w:lineRule="auto"/>
        <w:rPr>
          <w:rFonts w:ascii="Times New Roman" w:hAnsi="Times New Roman"/>
          <w:sz w:val="24"/>
        </w:rPr>
      </w:pPr>
      <w:r w:rsidRPr="00E51C42">
        <w:rPr>
          <w:rFonts w:ascii="Times New Roman" w:hAnsi="Times New Roman"/>
          <w:sz w:val="24"/>
        </w:rPr>
        <w:t xml:space="preserve">Измерительный контроль величины зазора в соединении, величины смещения кромок и перелома плоскостей в соединениях </w:t>
      </w:r>
      <w:r w:rsidR="000D5737" w:rsidRPr="00E51C42">
        <w:rPr>
          <w:rFonts w:ascii="Times New Roman" w:hAnsi="Times New Roman"/>
          <w:sz w:val="24"/>
        </w:rPr>
        <w:t>рекомендуется</w:t>
      </w:r>
      <w:r w:rsidRPr="00E51C42">
        <w:rPr>
          <w:rFonts w:ascii="Times New Roman" w:hAnsi="Times New Roman"/>
          <w:sz w:val="24"/>
        </w:rPr>
        <w:t xml:space="preserve"> выполнять не реже, чем через один метр по длине шва, но не менее чем в трех сечениях, равномерно расположенных по длине шва, если в НД и ПТД не указаны другие требования</w:t>
      </w:r>
      <w:r w:rsidR="00E93EF0" w:rsidRPr="00E51C42">
        <w:rPr>
          <w:rFonts w:ascii="Times New Roman" w:hAnsi="Times New Roman"/>
          <w:sz w:val="24"/>
        </w:rPr>
        <w:t xml:space="preserve"> (рекомендации)</w:t>
      </w:r>
      <w:r w:rsidRPr="00E51C42">
        <w:rPr>
          <w:rFonts w:ascii="Times New Roman" w:hAnsi="Times New Roman"/>
          <w:sz w:val="24"/>
        </w:rPr>
        <w:t>. При невозможности (отсутствие доступа) контроля смещения кромок с внутренней стороны соединения оценку возможного</w:t>
      </w:r>
      <w:r w:rsidR="00231EC1" w:rsidRPr="00E51C42">
        <w:rPr>
          <w:rFonts w:ascii="Times New Roman" w:hAnsi="Times New Roman"/>
          <w:sz w:val="24"/>
        </w:rPr>
        <w:t xml:space="preserve"> рисунок</w:t>
      </w:r>
      <w:r w:rsidRPr="00E51C42">
        <w:rPr>
          <w:rFonts w:ascii="Times New Roman" w:hAnsi="Times New Roman"/>
          <w:sz w:val="24"/>
        </w:rPr>
        <w:t xml:space="preserve"> </w:t>
      </w:r>
      <w:proofErr w:type="gramStart"/>
      <w:r w:rsidRPr="00E51C42">
        <w:rPr>
          <w:rFonts w:ascii="Times New Roman" w:hAnsi="Times New Roman"/>
          <w:sz w:val="24"/>
        </w:rPr>
        <w:t>3</w:t>
      </w:r>
      <w:proofErr w:type="gramEnd"/>
      <w:r w:rsidRPr="00E51C42">
        <w:rPr>
          <w:rFonts w:ascii="Times New Roman" w:hAnsi="Times New Roman"/>
          <w:sz w:val="24"/>
        </w:rPr>
        <w:t xml:space="preserve"> а, б) или по смещению притупления «усов</w:t>
      </w:r>
      <w:r w:rsidR="00CD3F01" w:rsidRPr="00E51C42">
        <w:rPr>
          <w:rFonts w:ascii="Times New Roman" w:hAnsi="Times New Roman"/>
          <w:sz w:val="24"/>
        </w:rPr>
        <w:t>» V-образной разделки - размер</w:t>
      </w:r>
      <w:r w:rsidRPr="00E51C42">
        <w:rPr>
          <w:rFonts w:ascii="Times New Roman" w:hAnsi="Times New Roman"/>
          <w:sz w:val="24"/>
        </w:rPr>
        <w:t xml:space="preserve"> </w:t>
      </w:r>
      <w:r w:rsidR="00CD3F01" w:rsidRPr="00E51C42">
        <w:rPr>
          <w:rFonts w:ascii="Times New Roman" w:hAnsi="Times New Roman"/>
          <w:sz w:val="24"/>
          <w:lang w:val="en-US"/>
        </w:rPr>
        <w:t>p</w:t>
      </w:r>
      <w:r w:rsidR="00CD3F01" w:rsidRPr="00E51C42">
        <w:rPr>
          <w:rFonts w:ascii="Times New Roman" w:hAnsi="Times New Roman"/>
          <w:sz w:val="24"/>
        </w:rPr>
        <w:t xml:space="preserve"> </w:t>
      </w:r>
      <w:r w:rsidRPr="00E51C42">
        <w:rPr>
          <w:rFonts w:ascii="Times New Roman" w:hAnsi="Times New Roman"/>
          <w:sz w:val="24"/>
        </w:rPr>
        <w:t>(</w:t>
      </w:r>
      <w:r w:rsidR="00231EC1" w:rsidRPr="00E51C42">
        <w:rPr>
          <w:rFonts w:ascii="Times New Roman" w:hAnsi="Times New Roman"/>
          <w:sz w:val="24"/>
        </w:rPr>
        <w:t>рисунок</w:t>
      </w:r>
      <w:r w:rsidRPr="00E51C42">
        <w:rPr>
          <w:rFonts w:ascii="Times New Roman" w:hAnsi="Times New Roman"/>
          <w:sz w:val="24"/>
        </w:rPr>
        <w:t xml:space="preserve"> 2 б, в, ж).</w:t>
      </w:r>
    </w:p>
    <w:p w:rsidR="004117C9" w:rsidRPr="00E51C42" w:rsidRDefault="004117C9" w:rsidP="002C181F">
      <w:pPr>
        <w:numPr>
          <w:ilvl w:val="1"/>
          <w:numId w:val="3"/>
        </w:numPr>
        <w:spacing w:line="240" w:lineRule="auto"/>
        <w:rPr>
          <w:rFonts w:ascii="Times New Roman" w:hAnsi="Times New Roman"/>
          <w:sz w:val="24"/>
        </w:rPr>
      </w:pPr>
      <w:r w:rsidRPr="00E51C42">
        <w:rPr>
          <w:rFonts w:ascii="Times New Roman" w:hAnsi="Times New Roman"/>
          <w:sz w:val="24"/>
        </w:rPr>
        <w:lastRenderedPageBreak/>
        <w:t xml:space="preserve">Измерения, в первую очередь, </w:t>
      </w:r>
      <w:r w:rsidR="002C181F" w:rsidRPr="00E51C42">
        <w:rPr>
          <w:rFonts w:ascii="Times New Roman" w:hAnsi="Times New Roman"/>
          <w:sz w:val="24"/>
        </w:rPr>
        <w:t>рекомендуется</w:t>
      </w:r>
      <w:r w:rsidRPr="00E51C42">
        <w:rPr>
          <w:rFonts w:ascii="Times New Roman" w:hAnsi="Times New Roman"/>
          <w:sz w:val="24"/>
        </w:rPr>
        <w:t xml:space="preserve"> выполнять на тех участках, которые вызывают сомнение по результатам визуального контроля.</w:t>
      </w:r>
    </w:p>
    <w:p w:rsidR="004117C9" w:rsidRPr="00E51C42" w:rsidRDefault="004117C9" w:rsidP="002C181F">
      <w:pPr>
        <w:numPr>
          <w:ilvl w:val="1"/>
          <w:numId w:val="3"/>
        </w:numPr>
        <w:spacing w:line="240" w:lineRule="auto"/>
        <w:rPr>
          <w:rFonts w:ascii="Times New Roman" w:hAnsi="Times New Roman"/>
          <w:sz w:val="24"/>
        </w:rPr>
      </w:pPr>
      <w:r w:rsidRPr="00E51C42">
        <w:rPr>
          <w:rFonts w:ascii="Times New Roman" w:hAnsi="Times New Roman"/>
          <w:sz w:val="24"/>
        </w:rPr>
        <w:t>Визуальному контролю подлежит каждая прихватка в соединении. Измерительному контролю подвергаются прихватки, размеры которых вызывают сомнения по результатам визуального контроля.</w:t>
      </w:r>
    </w:p>
    <w:p w:rsidR="004117C9" w:rsidRPr="00E51C42" w:rsidRDefault="004117C9" w:rsidP="001F0CF2">
      <w:pPr>
        <w:numPr>
          <w:ilvl w:val="1"/>
          <w:numId w:val="3"/>
        </w:numPr>
        <w:spacing w:line="240" w:lineRule="auto"/>
        <w:rPr>
          <w:rFonts w:ascii="Times New Roman" w:hAnsi="Times New Roman"/>
          <w:sz w:val="24"/>
        </w:rPr>
      </w:pPr>
      <w:r w:rsidRPr="00E51C42">
        <w:rPr>
          <w:rFonts w:ascii="Times New Roman" w:hAnsi="Times New Roman"/>
          <w:sz w:val="24"/>
        </w:rPr>
        <w:t>Измерения швов приварки временных технологических креплений и расстояния от приварного элемента крепления до кромки разделки выполняют в одном месте. Контролю подлежит каждое крепление.</w:t>
      </w:r>
    </w:p>
    <w:p w:rsidR="004D00DB" w:rsidRPr="00E51C42" w:rsidRDefault="004117C9" w:rsidP="00ED18A2">
      <w:pPr>
        <w:numPr>
          <w:ilvl w:val="1"/>
          <w:numId w:val="3"/>
        </w:numPr>
        <w:spacing w:line="240" w:lineRule="auto"/>
        <w:rPr>
          <w:rFonts w:ascii="Times New Roman" w:hAnsi="Times New Roman"/>
          <w:sz w:val="24"/>
        </w:rPr>
      </w:pPr>
      <w:r w:rsidRPr="00E51C42">
        <w:rPr>
          <w:rFonts w:ascii="Times New Roman" w:hAnsi="Times New Roman"/>
          <w:sz w:val="24"/>
        </w:rPr>
        <w:t>Перелом осей, собранных под сварку кольцевых соединений цилиндрических элементов, измеряется в 2-3 сечениях (в зоне максимального излома, выявленного при визуальном контроле) на расстоянии 200 мм от центра соединения. При отсутствии прямолинейного участка детали длиной 200 мм разрешается измерение размера проводить на участке меньшей длины с последующим пересчетом к длине 200 мм по формуле</w:t>
      </w:r>
      <w:r w:rsidR="00AD711C" w:rsidRPr="00E51C42">
        <w:rPr>
          <w:rFonts w:ascii="Times New Roman" w:hAnsi="Times New Roman"/>
          <w:sz w:val="24"/>
        </w:rPr>
        <w:t xml:space="preserve"> 1</w:t>
      </w:r>
      <w:r w:rsidRPr="00E51C42">
        <w:rPr>
          <w:rFonts w:ascii="Times New Roman" w:hAnsi="Times New Roman"/>
          <w:sz w:val="24"/>
        </w:rPr>
        <w:t>:</w:t>
      </w:r>
    </w:p>
    <w:p w:rsidR="00527D11" w:rsidRPr="00E51C42" w:rsidRDefault="00527D11" w:rsidP="009524A7">
      <w:pPr>
        <w:spacing w:line="240" w:lineRule="auto"/>
        <w:ind w:left="3969" w:firstLine="0"/>
        <w:jc w:val="left"/>
        <w:rPr>
          <w:rFonts w:ascii="Times New Roman" w:hAnsi="Times New Roman"/>
          <w:sz w:val="24"/>
        </w:rPr>
      </w:pPr>
      <m:oMath>
        <m:r>
          <w:rPr>
            <w:rFonts w:ascii="Cambria Math" w:hAnsi="Cambria Math"/>
            <w:sz w:val="28"/>
          </w:rPr>
          <m:t>K=</m:t>
        </m:r>
        <m:f>
          <m:fPr>
            <m:ctrlPr>
              <w:rPr>
                <w:rFonts w:ascii="Cambria Math" w:hAnsi="Cambria Math"/>
                <w:i/>
                <w:sz w:val="28"/>
              </w:rPr>
            </m:ctrlPr>
          </m:fPr>
          <m:num>
            <m:r>
              <w:rPr>
                <w:rFonts w:ascii="Cambria Math" w:hAnsi="Cambria Math"/>
                <w:sz w:val="28"/>
              </w:rPr>
              <m:t>200×</m:t>
            </m:r>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num>
          <m:den>
            <m:r>
              <w:rPr>
                <w:rFonts w:ascii="Cambria Math" w:hAnsi="Cambria Math"/>
                <w:sz w:val="28"/>
              </w:rPr>
              <m:t>L</m:t>
            </m:r>
          </m:den>
        </m:f>
      </m:oMath>
      <w:r w:rsidR="00C542E0" w:rsidRPr="00E51C42">
        <w:rPr>
          <w:rFonts w:ascii="Times New Roman" w:hAnsi="Times New Roman"/>
          <w:sz w:val="32"/>
        </w:rPr>
        <w:tab/>
      </w:r>
      <w:r w:rsidR="009524A7" w:rsidRPr="00E51C42">
        <w:rPr>
          <w:rFonts w:ascii="Times New Roman" w:hAnsi="Times New Roman"/>
          <w:sz w:val="32"/>
        </w:rPr>
        <w:tab/>
      </w:r>
      <w:r w:rsidR="009524A7" w:rsidRPr="00E51C42">
        <w:rPr>
          <w:rFonts w:ascii="Times New Roman" w:hAnsi="Times New Roman"/>
          <w:sz w:val="32"/>
        </w:rPr>
        <w:tab/>
      </w:r>
      <w:r w:rsidR="009524A7" w:rsidRPr="00E51C42">
        <w:rPr>
          <w:rFonts w:ascii="Times New Roman" w:hAnsi="Times New Roman"/>
          <w:sz w:val="32"/>
        </w:rPr>
        <w:tab/>
      </w:r>
      <w:r w:rsidR="009524A7" w:rsidRPr="00E51C42">
        <w:rPr>
          <w:rFonts w:ascii="Times New Roman" w:hAnsi="Times New Roman"/>
          <w:sz w:val="32"/>
        </w:rPr>
        <w:tab/>
      </w:r>
      <w:r w:rsidR="009524A7" w:rsidRPr="00E51C42">
        <w:rPr>
          <w:rFonts w:ascii="Times New Roman" w:hAnsi="Times New Roman"/>
          <w:sz w:val="32"/>
        </w:rPr>
        <w:tab/>
      </w:r>
      <w:r w:rsidR="009524A7" w:rsidRPr="00E51C42">
        <w:rPr>
          <w:rFonts w:ascii="Times New Roman" w:hAnsi="Times New Roman"/>
          <w:sz w:val="24"/>
        </w:rPr>
        <w:t xml:space="preserve"> </w:t>
      </w:r>
      <w:r w:rsidRPr="00E51C42">
        <w:rPr>
          <w:rFonts w:ascii="Times New Roman" w:hAnsi="Times New Roman"/>
          <w:sz w:val="24"/>
        </w:rPr>
        <w:t>(1)</w:t>
      </w:r>
    </w:p>
    <w:p w:rsidR="004117C9" w:rsidRPr="00E51C42" w:rsidRDefault="00A63A35" w:rsidP="00321C5F">
      <w:pPr>
        <w:spacing w:line="240" w:lineRule="auto"/>
        <w:rPr>
          <w:rFonts w:ascii="Times New Roman" w:hAnsi="Times New Roman"/>
          <w:sz w:val="24"/>
        </w:rPr>
      </w:pPr>
      <w:r w:rsidRPr="00E51C42">
        <w:rPr>
          <w:rFonts w:ascii="Times New Roman" w:hAnsi="Times New Roman"/>
          <w:sz w:val="24"/>
        </w:rPr>
        <w:fldChar w:fldCharType="begin"/>
      </w:r>
      <w:r w:rsidR="004117C9" w:rsidRPr="00E51C42">
        <w:rPr>
          <w:rFonts w:ascii="Times New Roman" w:hAnsi="Times New Roman"/>
          <w:sz w:val="24"/>
        </w:rPr>
        <w:instrText xml:space="preserve"> k= </w:instrText>
      </w:r>
      <w:r w:rsidRPr="00E51C42">
        <w:rPr>
          <w:rFonts w:ascii="Times New Roman" w:hAnsi="Times New Roman"/>
          <w:sz w:val="24"/>
        </w:rPr>
        <w:fldChar w:fldCharType="end"/>
      </w:r>
    </w:p>
    <w:p w:rsidR="00E744D9" w:rsidRPr="00E51C42" w:rsidRDefault="004117C9" w:rsidP="00E744D9">
      <w:pPr>
        <w:spacing w:line="240" w:lineRule="auto"/>
        <w:ind w:firstLine="624"/>
        <w:rPr>
          <w:rFonts w:ascii="Times New Roman" w:hAnsi="Times New Roman"/>
          <w:sz w:val="24"/>
        </w:rPr>
      </w:pPr>
      <w:r w:rsidRPr="00E51C42">
        <w:rPr>
          <w:rFonts w:ascii="Times New Roman" w:hAnsi="Times New Roman"/>
          <w:sz w:val="24"/>
        </w:rPr>
        <w:t>где k</w:t>
      </w:r>
      <w:r w:rsidRPr="00E51C42">
        <w:rPr>
          <w:rFonts w:ascii="Times New Roman" w:hAnsi="Times New Roman"/>
          <w:sz w:val="24"/>
          <w:vertAlign w:val="subscript"/>
        </w:rPr>
        <w:t>1</w:t>
      </w:r>
      <w:r w:rsidRPr="00E51C42">
        <w:rPr>
          <w:rFonts w:ascii="Times New Roman" w:hAnsi="Times New Roman"/>
          <w:sz w:val="24"/>
        </w:rPr>
        <w:t xml:space="preserve"> и </w:t>
      </w:r>
      <w:r w:rsidRPr="00E51C42">
        <w:rPr>
          <w:rFonts w:ascii="Times New Roman" w:hAnsi="Times New Roman"/>
          <w:i/>
          <w:sz w:val="24"/>
        </w:rPr>
        <w:t>L</w:t>
      </w:r>
      <w:r w:rsidRPr="00E51C42">
        <w:rPr>
          <w:rFonts w:ascii="Times New Roman" w:hAnsi="Times New Roman"/>
          <w:sz w:val="24"/>
        </w:rPr>
        <w:t xml:space="preserve"> – размер перелома осей и расстояние от соединения, на котором выполнено измерение</w:t>
      </w:r>
      <w:r w:rsidR="00AD711C" w:rsidRPr="00E51C42">
        <w:rPr>
          <w:rFonts w:ascii="Times New Roman" w:hAnsi="Times New Roman"/>
          <w:sz w:val="24"/>
        </w:rPr>
        <w:t xml:space="preserve"> приведенном на</w:t>
      </w:r>
      <w:r w:rsidRPr="00E51C42">
        <w:rPr>
          <w:rFonts w:ascii="Times New Roman" w:hAnsi="Times New Roman"/>
          <w:sz w:val="24"/>
        </w:rPr>
        <w:t xml:space="preserve"> рисунк</w:t>
      </w:r>
      <w:r w:rsidR="00AD711C" w:rsidRPr="00E51C42">
        <w:rPr>
          <w:rFonts w:ascii="Times New Roman" w:hAnsi="Times New Roman"/>
          <w:sz w:val="24"/>
        </w:rPr>
        <w:t>е</w:t>
      </w:r>
      <w:r w:rsidRPr="00E51C42">
        <w:rPr>
          <w:rFonts w:ascii="Times New Roman" w:hAnsi="Times New Roman"/>
          <w:sz w:val="24"/>
        </w:rPr>
        <w:t xml:space="preserve"> 4. В случае, когда измерения по данной методике не обеспечивают требуемой точности, измерения следует проводить по специальной методике.</w:t>
      </w:r>
    </w:p>
    <w:p w:rsidR="00E37463" w:rsidRPr="00E51C42" w:rsidRDefault="00E744D9" w:rsidP="00E744D9">
      <w:pPr>
        <w:spacing w:line="240" w:lineRule="auto"/>
        <w:ind w:firstLine="624"/>
        <w:jc w:val="center"/>
        <w:rPr>
          <w:rFonts w:ascii="Times New Roman" w:hAnsi="Times New Roman"/>
          <w:sz w:val="24"/>
        </w:rPr>
      </w:pPr>
      <w:r w:rsidRPr="00E51C42">
        <w:rPr>
          <w:rFonts w:ascii="Times New Roman" w:hAnsi="Times New Roman"/>
          <w:noProof/>
          <w:sz w:val="24"/>
        </w:rPr>
        <w:drawing>
          <wp:inline distT="0" distB="0" distL="0" distR="0" wp14:anchorId="6C0D7E7D" wp14:editId="75202E6C">
            <wp:extent cx="2813050" cy="1264402"/>
            <wp:effectExtent l="0" t="0" r="0" b="0"/>
            <wp:docPr id="3371" name="Рисунок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4409" cy="1265013"/>
                    </a:xfrm>
                    <a:prstGeom prst="rect">
                      <a:avLst/>
                    </a:prstGeom>
                  </pic:spPr>
                </pic:pic>
              </a:graphicData>
            </a:graphic>
          </wp:inline>
        </w:drawing>
      </w:r>
    </w:p>
    <w:p w:rsidR="004117C9" w:rsidRPr="004A4A74" w:rsidRDefault="004A4A74" w:rsidP="00113EC9">
      <w:pPr>
        <w:pStyle w:val="affc"/>
        <w:ind w:firstLine="709"/>
        <w:rPr>
          <w:rFonts w:ascii="Times New Roman" w:hAnsi="Times New Roman"/>
        </w:rPr>
      </w:pPr>
      <w:r>
        <w:rPr>
          <w:rFonts w:ascii="Times New Roman" w:hAnsi="Times New Roman"/>
        </w:rPr>
        <w:t>Рисунок 4</w:t>
      </w:r>
      <w:r w:rsidR="004117C9" w:rsidRPr="004A4A74">
        <w:rPr>
          <w:rFonts w:ascii="Times New Roman" w:hAnsi="Times New Roman"/>
        </w:rPr>
        <w:t xml:space="preserve"> Измерение перелом</w:t>
      </w:r>
      <w:r w:rsidR="00E04F95" w:rsidRPr="004A4A74">
        <w:rPr>
          <w:rFonts w:ascii="Times New Roman" w:hAnsi="Times New Roman"/>
        </w:rPr>
        <w:t>а осей цилиндрических элементов</w:t>
      </w:r>
    </w:p>
    <w:p w:rsidR="00E04F95" w:rsidRPr="00E51C42" w:rsidRDefault="00E04F95" w:rsidP="00E04F95">
      <w:pPr>
        <w:pStyle w:val="affc"/>
        <w:jc w:val="center"/>
        <w:rPr>
          <w:rFonts w:ascii="Times New Roman" w:hAnsi="Times New Roman"/>
          <w:szCs w:val="24"/>
        </w:rPr>
      </w:pPr>
    </w:p>
    <w:p w:rsidR="004117C9" w:rsidRPr="00E51C42" w:rsidRDefault="004117C9" w:rsidP="001F0CF2">
      <w:pPr>
        <w:numPr>
          <w:ilvl w:val="1"/>
          <w:numId w:val="3"/>
        </w:numPr>
        <w:spacing w:line="240" w:lineRule="auto"/>
        <w:rPr>
          <w:rFonts w:ascii="Times New Roman" w:hAnsi="Times New Roman"/>
          <w:sz w:val="24"/>
        </w:rPr>
      </w:pPr>
      <w:r w:rsidRPr="00E51C42">
        <w:rPr>
          <w:rFonts w:ascii="Times New Roman" w:hAnsi="Times New Roman"/>
          <w:sz w:val="24"/>
        </w:rPr>
        <w:t xml:space="preserve">Несимметричность в поперечном сечении штуцера привариваемой трубы в угловом соединении определяется путем выполнения не менее двух измерений в одном сечении. Разрешается выполнять измерительный контроль несимметричности отверстия под штуцер привариваемой трубы в угловом соединении на стадии контроля подготовки деталей под сварку. </w:t>
      </w:r>
    </w:p>
    <w:p w:rsidR="007B74F1" w:rsidRPr="00E51C42" w:rsidRDefault="004117C9" w:rsidP="00E744D9">
      <w:pPr>
        <w:pStyle w:val="affc"/>
        <w:ind w:firstLine="567"/>
        <w:jc w:val="both"/>
        <w:rPr>
          <w:rFonts w:ascii="Times New Roman" w:hAnsi="Times New Roman"/>
          <w:szCs w:val="24"/>
        </w:rPr>
      </w:pPr>
      <w:r w:rsidRPr="00E51C42">
        <w:rPr>
          <w:rFonts w:ascii="Times New Roman" w:hAnsi="Times New Roman"/>
        </w:rPr>
        <w:t>Схемы измерения отдельных размеров подготовки деталей под сборку и сборки соединений под сварку с помощью шаблона универсального типа УШС приведены на рисунке 5.</w:t>
      </w:r>
      <w:r w:rsidR="00CD3F01" w:rsidRPr="00E51C42">
        <w:rPr>
          <w:rFonts w:ascii="Times New Roman" w:hAnsi="Times New Roman"/>
        </w:rPr>
        <w:t xml:space="preserve"> Также могут применяться шаблоны</w:t>
      </w:r>
      <w:r w:rsidRPr="00E51C42">
        <w:rPr>
          <w:rFonts w:ascii="Times New Roman" w:hAnsi="Times New Roman"/>
        </w:rPr>
        <w:t xml:space="preserve"> ко</w:t>
      </w:r>
      <w:r w:rsidR="00CD3F01" w:rsidRPr="00E51C42">
        <w:rPr>
          <w:rFonts w:ascii="Times New Roman" w:hAnsi="Times New Roman"/>
        </w:rPr>
        <w:t>нструкций В.Э. Ушерова-Маршака,</w:t>
      </w:r>
      <w:r w:rsidRPr="00E51C42">
        <w:rPr>
          <w:rFonts w:ascii="Times New Roman" w:hAnsi="Times New Roman"/>
        </w:rPr>
        <w:t xml:space="preserve"> А.И. Красовского</w:t>
      </w:r>
      <w:r w:rsidR="00A231A4" w:rsidRPr="00E51C42">
        <w:rPr>
          <w:rFonts w:ascii="Times New Roman" w:hAnsi="Times New Roman"/>
        </w:rPr>
        <w:t xml:space="preserve"> представлен</w:t>
      </w:r>
      <w:r w:rsidR="00CD3F01" w:rsidRPr="00E51C42">
        <w:rPr>
          <w:rFonts w:ascii="Times New Roman" w:hAnsi="Times New Roman"/>
        </w:rPr>
        <w:t>ные</w:t>
      </w:r>
      <w:r w:rsidR="00A231A4" w:rsidRPr="00E51C42">
        <w:rPr>
          <w:rFonts w:ascii="Times New Roman" w:hAnsi="Times New Roman"/>
        </w:rPr>
        <w:t xml:space="preserve"> на</w:t>
      </w:r>
      <w:r w:rsidR="000A1363" w:rsidRPr="00E51C42">
        <w:rPr>
          <w:rFonts w:ascii="Times New Roman" w:hAnsi="Times New Roman"/>
        </w:rPr>
        <w:t xml:space="preserve"> </w:t>
      </w:r>
      <w:r w:rsidRPr="00E51C42">
        <w:rPr>
          <w:rFonts w:ascii="Times New Roman" w:hAnsi="Times New Roman"/>
        </w:rPr>
        <w:t>рисунк</w:t>
      </w:r>
      <w:r w:rsidR="00A231A4" w:rsidRPr="00E51C42">
        <w:rPr>
          <w:rFonts w:ascii="Times New Roman" w:hAnsi="Times New Roman"/>
        </w:rPr>
        <w:t xml:space="preserve">ах </w:t>
      </w:r>
      <w:r w:rsidRPr="00E51C42">
        <w:rPr>
          <w:rFonts w:ascii="Times New Roman" w:hAnsi="Times New Roman"/>
        </w:rPr>
        <w:t>6 и 7</w:t>
      </w:r>
      <w:r w:rsidR="00CD3F01" w:rsidRPr="00E51C42">
        <w:rPr>
          <w:rFonts w:ascii="Times New Roman" w:hAnsi="Times New Roman"/>
          <w:szCs w:val="24"/>
        </w:rPr>
        <w:t>, а также другие способы и средства измерений, обеспечивающие соответствие ПТД по точности измерения параметров подготовки деталей под сварку.</w:t>
      </w:r>
    </w:p>
    <w:p w:rsidR="007B74F1" w:rsidRPr="00E51C42" w:rsidRDefault="007B74F1" w:rsidP="00E744D9">
      <w:pPr>
        <w:ind w:firstLine="0"/>
      </w:pPr>
      <w:r w:rsidRPr="00E51C42">
        <w:rPr>
          <w:noProof/>
        </w:rPr>
        <w:drawing>
          <wp:inline distT="0" distB="0" distL="0" distR="0" wp14:anchorId="368FECAA" wp14:editId="4A7700D6">
            <wp:extent cx="1852555" cy="942340"/>
            <wp:effectExtent l="0" t="0" r="1905" b="0"/>
            <wp:docPr id="3309" name="Рисунок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4233" cy="943194"/>
                    </a:xfrm>
                    <a:prstGeom prst="rect">
                      <a:avLst/>
                    </a:prstGeom>
                  </pic:spPr>
                </pic:pic>
              </a:graphicData>
            </a:graphic>
          </wp:inline>
        </w:drawing>
      </w:r>
      <w:r w:rsidRPr="00E51C42">
        <w:rPr>
          <w:noProof/>
        </w:rPr>
        <w:drawing>
          <wp:inline distT="0" distB="0" distL="0" distR="0" wp14:anchorId="5267EBBB" wp14:editId="77CB448A">
            <wp:extent cx="1574657" cy="850900"/>
            <wp:effectExtent l="0" t="0" r="635" b="0"/>
            <wp:docPr id="3318" name="Рисунок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6372" cy="851827"/>
                    </a:xfrm>
                    <a:prstGeom prst="rect">
                      <a:avLst/>
                    </a:prstGeom>
                  </pic:spPr>
                </pic:pic>
              </a:graphicData>
            </a:graphic>
          </wp:inline>
        </w:drawing>
      </w:r>
      <w:r w:rsidR="00E744D9" w:rsidRPr="00E51C42">
        <w:rPr>
          <w:noProof/>
        </w:rPr>
        <w:drawing>
          <wp:inline distT="0" distB="0" distL="0" distR="0" wp14:anchorId="7C8F7435" wp14:editId="2669FEAE">
            <wp:extent cx="2669240" cy="927100"/>
            <wp:effectExtent l="0" t="0" r="0" b="0"/>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8518" cy="930323"/>
                    </a:xfrm>
                    <a:prstGeom prst="rect">
                      <a:avLst/>
                    </a:prstGeom>
                  </pic:spPr>
                </pic:pic>
              </a:graphicData>
            </a:graphic>
          </wp:inline>
        </w:drawing>
      </w:r>
    </w:p>
    <w:p w:rsidR="007B74F1" w:rsidRPr="00E51C42" w:rsidRDefault="007B74F1" w:rsidP="00E744D9">
      <w:pPr>
        <w:pStyle w:val="affc"/>
        <w:ind w:left="567" w:firstLine="720"/>
        <w:jc w:val="both"/>
        <w:rPr>
          <w:rFonts w:ascii="Times New Roman" w:hAnsi="Times New Roman"/>
          <w:szCs w:val="24"/>
        </w:rPr>
      </w:pPr>
      <w:proofErr w:type="gramStart"/>
      <w:r w:rsidRPr="00E51C42">
        <w:rPr>
          <w:rFonts w:ascii="Times New Roman" w:hAnsi="Times New Roman"/>
          <w:szCs w:val="24"/>
        </w:rPr>
        <w:t>а)</w:t>
      </w:r>
      <w:r w:rsidRPr="00E51C42">
        <w:rPr>
          <w:rFonts w:ascii="Times New Roman" w:hAnsi="Times New Roman"/>
          <w:szCs w:val="24"/>
        </w:rPr>
        <w:tab/>
      </w:r>
      <w:proofErr w:type="gramEnd"/>
      <w:r w:rsidRPr="00E51C42">
        <w:rPr>
          <w:rFonts w:ascii="Times New Roman" w:hAnsi="Times New Roman"/>
          <w:szCs w:val="24"/>
        </w:rPr>
        <w:tab/>
      </w:r>
      <w:r w:rsidRPr="00E51C42">
        <w:rPr>
          <w:rFonts w:ascii="Times New Roman" w:hAnsi="Times New Roman"/>
          <w:szCs w:val="24"/>
        </w:rPr>
        <w:tab/>
      </w:r>
      <w:r w:rsidRPr="00E51C42">
        <w:rPr>
          <w:rFonts w:ascii="Times New Roman" w:hAnsi="Times New Roman"/>
          <w:szCs w:val="24"/>
        </w:rPr>
        <w:tab/>
        <w:t>б)</w:t>
      </w:r>
      <w:r w:rsidRPr="00E51C42">
        <w:rPr>
          <w:rFonts w:ascii="Times New Roman" w:hAnsi="Times New Roman"/>
          <w:szCs w:val="24"/>
        </w:rPr>
        <w:tab/>
      </w:r>
      <w:r w:rsidRPr="00E51C42">
        <w:rPr>
          <w:rFonts w:ascii="Times New Roman" w:hAnsi="Times New Roman"/>
          <w:szCs w:val="24"/>
        </w:rPr>
        <w:tab/>
      </w:r>
      <w:r w:rsidR="00E744D9" w:rsidRPr="00E51C42">
        <w:rPr>
          <w:rFonts w:ascii="Times New Roman" w:hAnsi="Times New Roman"/>
          <w:szCs w:val="24"/>
        </w:rPr>
        <w:tab/>
      </w:r>
      <w:r w:rsidRPr="00E51C42">
        <w:rPr>
          <w:rFonts w:ascii="Times New Roman" w:hAnsi="Times New Roman"/>
          <w:szCs w:val="24"/>
        </w:rPr>
        <w:tab/>
      </w:r>
      <w:r w:rsidRPr="00E51C42">
        <w:rPr>
          <w:rFonts w:ascii="Times New Roman" w:hAnsi="Times New Roman"/>
          <w:szCs w:val="24"/>
        </w:rPr>
        <w:tab/>
        <w:t>в)</w:t>
      </w:r>
    </w:p>
    <w:p w:rsidR="007B74F1" w:rsidRPr="00E51C42" w:rsidRDefault="007B74F1" w:rsidP="00E744D9">
      <w:pPr>
        <w:jc w:val="center"/>
      </w:pPr>
      <w:r w:rsidRPr="00E51C42">
        <w:rPr>
          <w:noProof/>
        </w:rPr>
        <w:lastRenderedPageBreak/>
        <w:drawing>
          <wp:inline distT="0" distB="0" distL="0" distR="0" wp14:anchorId="795924F3" wp14:editId="6BEB69A6">
            <wp:extent cx="1959602" cy="1619250"/>
            <wp:effectExtent l="0" t="0" r="0" b="0"/>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59602" cy="1619250"/>
                    </a:xfrm>
                    <a:prstGeom prst="rect">
                      <a:avLst/>
                    </a:prstGeom>
                  </pic:spPr>
                </pic:pic>
              </a:graphicData>
            </a:graphic>
          </wp:inline>
        </w:drawing>
      </w:r>
      <w:r w:rsidR="00E744D9" w:rsidRPr="00E51C42">
        <w:t xml:space="preserve">                </w:t>
      </w:r>
      <w:r w:rsidR="00E744D9" w:rsidRPr="00E51C42">
        <w:tab/>
      </w:r>
      <w:r w:rsidR="00E744D9" w:rsidRPr="00E51C42">
        <w:tab/>
      </w:r>
      <w:r w:rsidR="00E744D9" w:rsidRPr="00E51C42">
        <w:tab/>
        <w:t xml:space="preserve">       </w:t>
      </w:r>
      <w:r w:rsidR="00E744D9" w:rsidRPr="00E51C42">
        <w:rPr>
          <w:noProof/>
        </w:rPr>
        <w:drawing>
          <wp:inline distT="0" distB="0" distL="0" distR="0" wp14:anchorId="2D6F6ADC" wp14:editId="26633232">
            <wp:extent cx="1612900" cy="1392503"/>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4999" cy="1394315"/>
                    </a:xfrm>
                    <a:prstGeom prst="rect">
                      <a:avLst/>
                    </a:prstGeom>
                  </pic:spPr>
                </pic:pic>
              </a:graphicData>
            </a:graphic>
          </wp:inline>
        </w:drawing>
      </w:r>
    </w:p>
    <w:p w:rsidR="007B74F1" w:rsidRPr="00E51C42" w:rsidRDefault="00E744D9" w:rsidP="007B74F1">
      <w:r w:rsidRPr="00E51C42">
        <w:tab/>
      </w:r>
      <w:r w:rsidRPr="00E51C42">
        <w:tab/>
      </w:r>
      <w:r w:rsidRPr="00E51C42">
        <w:tab/>
      </w:r>
      <w:proofErr w:type="gramStart"/>
      <w:r w:rsidRPr="00E51C42">
        <w:t>г)</w:t>
      </w:r>
      <w:r w:rsidRPr="00E51C42">
        <w:tab/>
      </w:r>
      <w:proofErr w:type="gramEnd"/>
      <w:r w:rsidRPr="00E51C42">
        <w:tab/>
      </w:r>
      <w:r w:rsidRPr="00E51C42">
        <w:tab/>
      </w:r>
      <w:r w:rsidRPr="00E51C42">
        <w:tab/>
      </w:r>
      <w:r w:rsidRPr="00E51C42">
        <w:tab/>
      </w:r>
      <w:r w:rsidRPr="00E51C42">
        <w:tab/>
      </w:r>
      <w:r w:rsidRPr="00E51C42">
        <w:tab/>
      </w:r>
      <w:r w:rsidRPr="00E51C42">
        <w:tab/>
      </w:r>
      <w:r w:rsidRPr="00E51C42">
        <w:tab/>
        <w:t>д)</w:t>
      </w:r>
    </w:p>
    <w:p w:rsidR="003A27B3" w:rsidRPr="00E51C42" w:rsidRDefault="003A27B3" w:rsidP="003A27B3">
      <w:pPr>
        <w:pStyle w:val="affc"/>
        <w:jc w:val="both"/>
        <w:rPr>
          <w:rFonts w:ascii="Times New Roman" w:hAnsi="Times New Roman"/>
          <w:szCs w:val="24"/>
        </w:rPr>
      </w:pPr>
      <w:r w:rsidRPr="00E51C42">
        <w:rPr>
          <w:rFonts w:ascii="Times New Roman" w:hAnsi="Times New Roman"/>
          <w:szCs w:val="24"/>
        </w:rPr>
        <w:t>а) общий вид шаблона УШС; б) измерение угла скоса разделки «</w:t>
      </w:r>
      <w:r w:rsidRPr="00E51C42">
        <w:rPr>
          <w:rFonts w:ascii="Times New Roman" w:hAnsi="Times New Roman"/>
          <w:szCs w:val="24"/>
        </w:rPr>
        <w:sym w:font="Symbol" w:char="F061"/>
      </w:r>
      <w:r w:rsidRPr="00E51C42">
        <w:rPr>
          <w:rFonts w:ascii="Times New Roman" w:hAnsi="Times New Roman"/>
          <w:szCs w:val="24"/>
        </w:rPr>
        <w:t xml:space="preserve">»; </w:t>
      </w:r>
    </w:p>
    <w:p w:rsidR="003A27B3" w:rsidRPr="00E51C42" w:rsidRDefault="003A27B3" w:rsidP="003A27B3">
      <w:pPr>
        <w:pStyle w:val="affc"/>
        <w:jc w:val="both"/>
        <w:rPr>
          <w:rFonts w:ascii="Times New Roman" w:hAnsi="Times New Roman"/>
          <w:szCs w:val="24"/>
        </w:rPr>
      </w:pPr>
      <w:r w:rsidRPr="00E51C42">
        <w:rPr>
          <w:rFonts w:ascii="Times New Roman" w:hAnsi="Times New Roman"/>
          <w:szCs w:val="24"/>
        </w:rPr>
        <w:t xml:space="preserve">в) измерение размера притупления кромки «р»; г) измерение зазора в соединении «а»; </w:t>
      </w:r>
    </w:p>
    <w:p w:rsidR="003A27B3" w:rsidRPr="00E51C42" w:rsidRDefault="003A27B3" w:rsidP="003A27B3">
      <w:pPr>
        <w:pStyle w:val="affc"/>
        <w:jc w:val="both"/>
        <w:rPr>
          <w:rFonts w:ascii="Times New Roman" w:hAnsi="Times New Roman"/>
          <w:szCs w:val="24"/>
        </w:rPr>
      </w:pPr>
      <w:r w:rsidRPr="00E51C42">
        <w:rPr>
          <w:rFonts w:ascii="Times New Roman" w:hAnsi="Times New Roman"/>
          <w:szCs w:val="24"/>
        </w:rPr>
        <w:t>д) измерение смещения наружных кромок деталей «</w:t>
      </w:r>
      <w:r w:rsidRPr="00E51C42">
        <w:rPr>
          <w:rFonts w:ascii="Times New Roman" w:hAnsi="Times New Roman"/>
          <w:szCs w:val="24"/>
          <w:lang w:val="en-US"/>
        </w:rPr>
        <w:t>F</w:t>
      </w:r>
      <w:r w:rsidRPr="00E51C42">
        <w:rPr>
          <w:rFonts w:ascii="Times New Roman" w:hAnsi="Times New Roman"/>
          <w:szCs w:val="24"/>
        </w:rPr>
        <w:t>»</w:t>
      </w:r>
    </w:p>
    <w:p w:rsidR="00ED18A2" w:rsidRPr="00E51C42" w:rsidRDefault="00ED18A2" w:rsidP="003A27B3">
      <w:pPr>
        <w:pStyle w:val="affc"/>
        <w:ind w:firstLine="709"/>
        <w:rPr>
          <w:rFonts w:ascii="Times New Roman" w:hAnsi="Times New Roman"/>
          <w:b/>
        </w:rPr>
      </w:pPr>
    </w:p>
    <w:p w:rsidR="003A27B3" w:rsidRPr="00AB7313" w:rsidRDefault="00AB7313" w:rsidP="003A27B3">
      <w:pPr>
        <w:pStyle w:val="affc"/>
        <w:ind w:firstLine="709"/>
        <w:rPr>
          <w:rFonts w:ascii="Times New Roman" w:hAnsi="Times New Roman"/>
        </w:rPr>
      </w:pPr>
      <w:r>
        <w:rPr>
          <w:rFonts w:ascii="Times New Roman" w:hAnsi="Times New Roman"/>
        </w:rPr>
        <w:t>Рисунок 5</w:t>
      </w:r>
      <w:r w:rsidR="003A27B3" w:rsidRPr="00AB7313">
        <w:rPr>
          <w:rFonts w:ascii="Times New Roman" w:hAnsi="Times New Roman"/>
        </w:rPr>
        <w:t xml:space="preserve"> Контроль универсальным шаблоном сварщика УШС</w:t>
      </w:r>
    </w:p>
    <w:p w:rsidR="004E6204" w:rsidRPr="00E51C42" w:rsidRDefault="004E6204" w:rsidP="004E6204">
      <w:pPr>
        <w:ind w:firstLine="708"/>
      </w:pPr>
      <w:r w:rsidRPr="00E51C42">
        <w:rPr>
          <w:noProof/>
        </w:rPr>
        <w:drawing>
          <wp:inline distT="0" distB="0" distL="0" distR="0" wp14:anchorId="27A236C3" wp14:editId="151B8D51">
            <wp:extent cx="1554480" cy="14859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4480" cy="1485900"/>
                    </a:xfrm>
                    <a:prstGeom prst="rect">
                      <a:avLst/>
                    </a:prstGeom>
                  </pic:spPr>
                </pic:pic>
              </a:graphicData>
            </a:graphic>
          </wp:inline>
        </w:drawing>
      </w:r>
      <w:r w:rsidRPr="00E51C42">
        <w:tab/>
      </w:r>
      <w:r w:rsidRPr="00E51C42">
        <w:rPr>
          <w:noProof/>
        </w:rPr>
        <w:drawing>
          <wp:inline distT="0" distB="0" distL="0" distR="0" wp14:anchorId="5D0911EC" wp14:editId="40017F19">
            <wp:extent cx="1524000" cy="127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0" cy="1270000"/>
                    </a:xfrm>
                    <a:prstGeom prst="rect">
                      <a:avLst/>
                    </a:prstGeom>
                  </pic:spPr>
                </pic:pic>
              </a:graphicData>
            </a:graphic>
          </wp:inline>
        </w:drawing>
      </w:r>
      <w:r w:rsidRPr="00E51C42">
        <w:tab/>
      </w:r>
      <w:r w:rsidRPr="00E51C42">
        <w:tab/>
      </w:r>
      <w:r w:rsidRPr="00E51C42">
        <w:rPr>
          <w:noProof/>
        </w:rPr>
        <w:drawing>
          <wp:inline distT="0" distB="0" distL="0" distR="0" wp14:anchorId="1475BF4C" wp14:editId="04387897">
            <wp:extent cx="1382096" cy="1504950"/>
            <wp:effectExtent l="0" t="0" r="2540" b="0"/>
            <wp:docPr id="3300" name="Рисунок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83300" cy="1506261"/>
                    </a:xfrm>
                    <a:prstGeom prst="rect">
                      <a:avLst/>
                    </a:prstGeom>
                  </pic:spPr>
                </pic:pic>
              </a:graphicData>
            </a:graphic>
          </wp:inline>
        </w:drawing>
      </w:r>
    </w:p>
    <w:p w:rsidR="004E6204" w:rsidRPr="00E51C42" w:rsidRDefault="004E6204" w:rsidP="004E6204">
      <w:pPr>
        <w:spacing w:line="240" w:lineRule="auto"/>
        <w:rPr>
          <w:rFonts w:ascii="Times New Roman" w:hAnsi="Times New Roman"/>
          <w:sz w:val="24"/>
        </w:rPr>
      </w:pPr>
      <w:r w:rsidRPr="00E51C42">
        <w:tab/>
      </w:r>
      <w:r w:rsidRPr="00E51C42">
        <w:tab/>
      </w:r>
      <w:proofErr w:type="gramStart"/>
      <w:r w:rsidRPr="00E51C42">
        <w:rPr>
          <w:rFonts w:ascii="Times New Roman" w:hAnsi="Times New Roman"/>
          <w:sz w:val="24"/>
        </w:rPr>
        <w:t>а)</w:t>
      </w:r>
      <w:r w:rsidRPr="00E51C42">
        <w:rPr>
          <w:rFonts w:ascii="Times New Roman" w:hAnsi="Times New Roman"/>
          <w:sz w:val="24"/>
        </w:rPr>
        <w:tab/>
      </w:r>
      <w:proofErr w:type="gramEnd"/>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б)</w:t>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 xml:space="preserve">     в)</w:t>
      </w:r>
    </w:p>
    <w:p w:rsidR="004E6204" w:rsidRPr="00E51C42" w:rsidRDefault="004E6204" w:rsidP="004E6204">
      <w:r w:rsidRPr="00E51C42">
        <w:rPr>
          <w:noProof/>
        </w:rPr>
        <w:drawing>
          <wp:inline distT="0" distB="0" distL="0" distR="0" wp14:anchorId="0576F241" wp14:editId="3F386056">
            <wp:extent cx="1199778" cy="198000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99778" cy="1980000"/>
                    </a:xfrm>
                    <a:prstGeom prst="rect">
                      <a:avLst/>
                    </a:prstGeom>
                  </pic:spPr>
                </pic:pic>
              </a:graphicData>
            </a:graphic>
          </wp:inline>
        </w:drawing>
      </w:r>
      <w:r w:rsidRPr="00E51C42">
        <w:tab/>
      </w:r>
      <w:r w:rsidRPr="00E51C42">
        <w:tab/>
      </w:r>
      <w:r w:rsidRPr="00E51C42">
        <w:rPr>
          <w:noProof/>
        </w:rPr>
        <w:drawing>
          <wp:inline distT="0" distB="0" distL="0" distR="0" wp14:anchorId="70D489F9" wp14:editId="24BE0148">
            <wp:extent cx="2779159" cy="1980000"/>
            <wp:effectExtent l="0" t="0" r="2540" b="1270"/>
            <wp:docPr id="3307" name="Рисунок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9159" cy="1980000"/>
                    </a:xfrm>
                    <a:prstGeom prst="rect">
                      <a:avLst/>
                    </a:prstGeom>
                  </pic:spPr>
                </pic:pic>
              </a:graphicData>
            </a:graphic>
          </wp:inline>
        </w:drawing>
      </w:r>
    </w:p>
    <w:p w:rsidR="00321C5F" w:rsidRPr="00E51C42" w:rsidRDefault="004E6204" w:rsidP="004E6204">
      <w:pPr>
        <w:spacing w:line="240" w:lineRule="auto"/>
        <w:rPr>
          <w:rFonts w:ascii="Times New Roman" w:hAnsi="Times New Roman"/>
          <w:sz w:val="24"/>
        </w:rPr>
      </w:pPr>
      <w:r w:rsidRPr="00E51C42">
        <w:rPr>
          <w:rFonts w:ascii="Times New Roman" w:hAnsi="Times New Roman"/>
          <w:sz w:val="24"/>
        </w:rPr>
        <w:tab/>
        <w:t xml:space="preserve">       </w:t>
      </w:r>
      <w:proofErr w:type="gramStart"/>
      <w:r w:rsidRPr="00E51C42">
        <w:rPr>
          <w:rFonts w:ascii="Times New Roman" w:hAnsi="Times New Roman"/>
          <w:sz w:val="24"/>
        </w:rPr>
        <w:t>г)</w:t>
      </w:r>
      <w:r w:rsidR="00637CC0">
        <w:rPr>
          <w:rFonts w:ascii="Times New Roman" w:hAnsi="Times New Roman"/>
          <w:sz w:val="24"/>
        </w:rPr>
        <w:tab/>
      </w:r>
      <w:proofErr w:type="gramEnd"/>
      <w:r w:rsidR="00637CC0">
        <w:rPr>
          <w:rFonts w:ascii="Times New Roman" w:hAnsi="Times New Roman"/>
          <w:sz w:val="24"/>
        </w:rPr>
        <w:tab/>
      </w:r>
      <w:r w:rsidR="00637CC0">
        <w:rPr>
          <w:rFonts w:ascii="Times New Roman" w:hAnsi="Times New Roman"/>
          <w:sz w:val="24"/>
        </w:rPr>
        <w:tab/>
      </w:r>
      <w:r w:rsidR="00637CC0">
        <w:rPr>
          <w:rFonts w:ascii="Times New Roman" w:hAnsi="Times New Roman"/>
          <w:sz w:val="24"/>
        </w:rPr>
        <w:tab/>
      </w:r>
      <w:r w:rsidR="00637CC0">
        <w:rPr>
          <w:rFonts w:ascii="Times New Roman" w:hAnsi="Times New Roman"/>
          <w:sz w:val="24"/>
        </w:rPr>
        <w:tab/>
      </w:r>
      <w:r w:rsidR="00637CC0">
        <w:rPr>
          <w:rFonts w:ascii="Times New Roman" w:hAnsi="Times New Roman"/>
          <w:sz w:val="24"/>
        </w:rPr>
        <w:tab/>
      </w:r>
      <w:r w:rsidR="00637CC0">
        <w:rPr>
          <w:rFonts w:ascii="Times New Roman" w:hAnsi="Times New Roman"/>
          <w:sz w:val="24"/>
        </w:rPr>
        <w:tab/>
      </w:r>
      <w:r w:rsidR="00637CC0">
        <w:rPr>
          <w:rFonts w:ascii="Times New Roman" w:hAnsi="Times New Roman"/>
          <w:sz w:val="24"/>
        </w:rPr>
        <w:tab/>
        <w:t xml:space="preserve">  </w:t>
      </w:r>
      <w:r w:rsidRPr="00E51C42">
        <w:rPr>
          <w:rFonts w:ascii="Times New Roman" w:hAnsi="Times New Roman"/>
          <w:sz w:val="24"/>
        </w:rPr>
        <w:t>д)</w:t>
      </w:r>
    </w:p>
    <w:p w:rsidR="00321C5F" w:rsidRPr="00E51C42" w:rsidRDefault="00321C5F" w:rsidP="00321C5F">
      <w:pPr>
        <w:pStyle w:val="affc"/>
        <w:rPr>
          <w:rFonts w:ascii="Times New Roman" w:hAnsi="Times New Roman"/>
        </w:rPr>
      </w:pPr>
      <w:r w:rsidRPr="00E51C42">
        <w:rPr>
          <w:rFonts w:ascii="Times New Roman" w:hAnsi="Times New Roman"/>
        </w:rPr>
        <w:t>а) общий вид шаблона; б) измерение угла скоса разделки «</w:t>
      </w:r>
      <w:r w:rsidRPr="00E51C42">
        <w:rPr>
          <w:rFonts w:ascii="Times New Roman" w:hAnsi="Times New Roman"/>
        </w:rPr>
        <w:sym w:font="Symbol" w:char="F061"/>
      </w:r>
      <w:r w:rsidRPr="00E51C42">
        <w:rPr>
          <w:rFonts w:ascii="Times New Roman" w:hAnsi="Times New Roman"/>
        </w:rPr>
        <w:t>»;</w:t>
      </w:r>
    </w:p>
    <w:p w:rsidR="00321C5F" w:rsidRPr="00E51C42" w:rsidRDefault="00321C5F" w:rsidP="004E6204">
      <w:pPr>
        <w:pStyle w:val="affc"/>
        <w:rPr>
          <w:rFonts w:ascii="Times New Roman" w:hAnsi="Times New Roman"/>
        </w:rPr>
      </w:pPr>
      <w:r w:rsidRPr="00E51C42">
        <w:rPr>
          <w:rFonts w:ascii="Times New Roman" w:hAnsi="Times New Roman"/>
        </w:rPr>
        <w:t>в) измерение высоты катета углового шва «к»; г) измерение высоты валика усиления «</w:t>
      </w:r>
      <w:r w:rsidRPr="00E51C42">
        <w:rPr>
          <w:rFonts w:ascii="Times New Roman" w:hAnsi="Times New Roman"/>
          <w:lang w:val="en-US"/>
        </w:rPr>
        <w:t>g</w:t>
      </w:r>
      <w:r w:rsidRPr="00E51C42">
        <w:rPr>
          <w:rFonts w:ascii="Times New Roman" w:hAnsi="Times New Roman"/>
        </w:rPr>
        <w:t>» и выпуклости корня шва «</w:t>
      </w:r>
      <w:r w:rsidRPr="00E51C42">
        <w:rPr>
          <w:rFonts w:ascii="Times New Roman" w:hAnsi="Times New Roman"/>
          <w:lang w:val="en-US"/>
        </w:rPr>
        <w:t>g</w:t>
      </w:r>
      <w:r w:rsidRPr="00E51C42">
        <w:rPr>
          <w:rFonts w:ascii="Times New Roman" w:hAnsi="Times New Roman"/>
          <w:vertAlign w:val="subscript"/>
        </w:rPr>
        <w:t>1</w:t>
      </w:r>
      <w:r w:rsidRPr="00E51C42">
        <w:rPr>
          <w:rFonts w:ascii="Times New Roman" w:hAnsi="Times New Roman"/>
        </w:rPr>
        <w:t>» стыкового сварного соединения; д) измерение зазора «а» в соединении при подготовке деталей к сварке</w:t>
      </w:r>
    </w:p>
    <w:p w:rsidR="00ED18A2" w:rsidRPr="00E51C42" w:rsidRDefault="00ED18A2" w:rsidP="00321C5F">
      <w:pPr>
        <w:pStyle w:val="affc"/>
        <w:ind w:firstLine="709"/>
        <w:rPr>
          <w:rFonts w:ascii="Times New Roman" w:hAnsi="Times New Roman"/>
          <w:b/>
        </w:rPr>
      </w:pPr>
    </w:p>
    <w:p w:rsidR="00321C5F" w:rsidRPr="00AB7313" w:rsidRDefault="00AB7313" w:rsidP="00321C5F">
      <w:pPr>
        <w:pStyle w:val="affc"/>
        <w:ind w:firstLine="709"/>
        <w:rPr>
          <w:rFonts w:ascii="Times New Roman" w:hAnsi="Times New Roman"/>
        </w:rPr>
      </w:pPr>
      <w:r>
        <w:rPr>
          <w:rFonts w:ascii="Times New Roman" w:hAnsi="Times New Roman"/>
        </w:rPr>
        <w:t>Рисунок 6</w:t>
      </w:r>
      <w:r w:rsidR="00321C5F" w:rsidRPr="00AB7313">
        <w:rPr>
          <w:rFonts w:ascii="Times New Roman" w:hAnsi="Times New Roman"/>
        </w:rPr>
        <w:t xml:space="preserve"> Контроль шаблоном конструкции В.Э. Ушерова-Маршака</w:t>
      </w:r>
    </w:p>
    <w:p w:rsidR="003A27B3" w:rsidRPr="00AB7313" w:rsidRDefault="003A27B3" w:rsidP="00321C5F">
      <w:pPr>
        <w:pStyle w:val="affc"/>
        <w:jc w:val="center"/>
        <w:rPr>
          <w:rFonts w:ascii="Times New Roman" w:hAnsi="Times New Roman"/>
        </w:rPr>
      </w:pPr>
    </w:p>
    <w:p w:rsidR="003A27B3" w:rsidRPr="00E51C42" w:rsidRDefault="003737FE" w:rsidP="002D7E3E">
      <w:pPr>
        <w:pStyle w:val="affc"/>
        <w:jc w:val="center"/>
        <w:rPr>
          <w:rFonts w:ascii="Times New Roman" w:hAnsi="Times New Roman"/>
        </w:rPr>
      </w:pPr>
      <w:r w:rsidRPr="00E51C42">
        <w:rPr>
          <w:noProof/>
          <w:position w:val="-167"/>
        </w:rPr>
        <w:lastRenderedPageBreak/>
        <w:drawing>
          <wp:inline distT="0" distB="0" distL="0" distR="0">
            <wp:extent cx="5206143" cy="1479908"/>
            <wp:effectExtent l="0" t="0" r="0" b="635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11111.pdf"/>
                    <pic:cNvPicPr/>
                  </pic:nvPicPr>
                  <pic:blipFill rotWithShape="1">
                    <a:blip r:embed="rId32">
                      <a:extLst>
                        <a:ext uri="{28A0092B-C50C-407E-A947-70E740481C1C}">
                          <a14:useLocalDpi xmlns:a14="http://schemas.microsoft.com/office/drawing/2010/main" val="0"/>
                        </a:ext>
                      </a:extLst>
                    </a:blip>
                    <a:srcRect l="-415" r="415" b="9481"/>
                    <a:stretch/>
                  </pic:blipFill>
                  <pic:spPr bwMode="auto">
                    <a:xfrm>
                      <a:off x="0" y="0"/>
                      <a:ext cx="5206357" cy="1479969"/>
                    </a:xfrm>
                    <a:prstGeom prst="rect">
                      <a:avLst/>
                    </a:prstGeom>
                    <a:ln>
                      <a:noFill/>
                    </a:ln>
                    <a:extLst>
                      <a:ext uri="{53640926-AAD7-44D8-BBD7-CCE9431645EC}">
                        <a14:shadowObscured xmlns:a14="http://schemas.microsoft.com/office/drawing/2010/main"/>
                      </a:ext>
                    </a:extLst>
                  </pic:spPr>
                </pic:pic>
              </a:graphicData>
            </a:graphic>
          </wp:inline>
        </w:drawing>
      </w:r>
    </w:p>
    <w:p w:rsidR="003A27B3" w:rsidRPr="00E51C42" w:rsidRDefault="003A27B3" w:rsidP="009A69B7">
      <w:pPr>
        <w:tabs>
          <w:tab w:val="left" w:pos="1097"/>
        </w:tabs>
        <w:spacing w:line="240" w:lineRule="auto"/>
        <w:rPr>
          <w:rFonts w:ascii="Times New Roman" w:hAnsi="Times New Roman"/>
          <w:sz w:val="24"/>
        </w:rPr>
      </w:pPr>
      <w:r w:rsidRPr="00E51C42">
        <w:rPr>
          <w:rFonts w:ascii="Times New Roman" w:hAnsi="Times New Roman"/>
          <w:sz w:val="24"/>
        </w:rPr>
        <w:tab/>
      </w:r>
      <w:proofErr w:type="gramStart"/>
      <w:r w:rsidR="009A69B7" w:rsidRPr="00E51C42">
        <w:rPr>
          <w:rFonts w:ascii="Times New Roman" w:hAnsi="Times New Roman"/>
          <w:sz w:val="24"/>
        </w:rPr>
        <w:t>а)</w:t>
      </w:r>
      <w:r w:rsidR="009A69B7" w:rsidRPr="00E51C42">
        <w:rPr>
          <w:rFonts w:ascii="Times New Roman" w:hAnsi="Times New Roman"/>
          <w:sz w:val="24"/>
        </w:rPr>
        <w:tab/>
      </w:r>
      <w:proofErr w:type="gramEnd"/>
      <w:r w:rsidR="009A69B7" w:rsidRPr="00E51C42">
        <w:rPr>
          <w:rFonts w:ascii="Times New Roman" w:hAnsi="Times New Roman"/>
          <w:sz w:val="24"/>
        </w:rPr>
        <w:tab/>
      </w:r>
      <w:r w:rsidR="009A69B7" w:rsidRPr="00E51C42">
        <w:rPr>
          <w:rFonts w:ascii="Times New Roman" w:hAnsi="Times New Roman"/>
          <w:sz w:val="24"/>
        </w:rPr>
        <w:tab/>
      </w:r>
      <w:r w:rsidR="009A69B7" w:rsidRPr="00E51C42">
        <w:rPr>
          <w:rFonts w:ascii="Times New Roman" w:hAnsi="Times New Roman"/>
          <w:sz w:val="24"/>
        </w:rPr>
        <w:tab/>
      </w:r>
      <w:r w:rsidR="009A69B7" w:rsidRPr="00E51C42">
        <w:rPr>
          <w:rFonts w:ascii="Times New Roman" w:hAnsi="Times New Roman"/>
          <w:sz w:val="24"/>
        </w:rPr>
        <w:tab/>
        <w:t>б)</w:t>
      </w:r>
      <w:r w:rsidR="009A69B7" w:rsidRPr="00E51C42">
        <w:rPr>
          <w:rFonts w:ascii="Times New Roman" w:hAnsi="Times New Roman"/>
          <w:sz w:val="24"/>
        </w:rPr>
        <w:tab/>
      </w:r>
      <w:r w:rsidR="009A69B7" w:rsidRPr="00E51C42">
        <w:rPr>
          <w:rFonts w:ascii="Times New Roman" w:hAnsi="Times New Roman"/>
          <w:sz w:val="24"/>
        </w:rPr>
        <w:tab/>
      </w:r>
      <w:r w:rsidR="009A69B7" w:rsidRPr="00E51C42">
        <w:rPr>
          <w:rFonts w:ascii="Times New Roman" w:hAnsi="Times New Roman"/>
          <w:sz w:val="24"/>
        </w:rPr>
        <w:tab/>
      </w:r>
      <w:r w:rsidR="009A69B7" w:rsidRPr="00E51C42">
        <w:rPr>
          <w:rFonts w:ascii="Times New Roman" w:hAnsi="Times New Roman"/>
          <w:sz w:val="24"/>
        </w:rPr>
        <w:tab/>
        <w:t>в)</w:t>
      </w:r>
    </w:p>
    <w:p w:rsidR="009A69B7" w:rsidRPr="00E51C42" w:rsidRDefault="009A69B7" w:rsidP="003A27B3">
      <w:pPr>
        <w:pStyle w:val="affc"/>
        <w:jc w:val="center"/>
        <w:rPr>
          <w:rFonts w:ascii="Times New Roman" w:hAnsi="Times New Roman"/>
          <w:szCs w:val="24"/>
        </w:rPr>
      </w:pPr>
      <w:r w:rsidRPr="00E51C42">
        <w:rPr>
          <w:rFonts w:ascii="Times New Roman" w:hAnsi="Times New Roman"/>
          <w:noProof/>
          <w:szCs w:val="24"/>
        </w:rPr>
        <w:drawing>
          <wp:inline distT="0" distB="0" distL="0" distR="0">
            <wp:extent cx="5014595" cy="1151419"/>
            <wp:effectExtent l="0" t="0" r="1905" b="444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222222.jpg"/>
                    <pic:cNvPicPr/>
                  </pic:nvPicPr>
                  <pic:blipFill rotWithShape="1">
                    <a:blip r:embed="rId33" cstate="print">
                      <a:extLst>
                        <a:ext uri="{28A0092B-C50C-407E-A947-70E740481C1C}">
                          <a14:useLocalDpi xmlns:a14="http://schemas.microsoft.com/office/drawing/2010/main" val="0"/>
                        </a:ext>
                      </a:extLst>
                    </a:blip>
                    <a:srcRect l="-536" t="12133" r="536" b="9191"/>
                    <a:stretch/>
                  </pic:blipFill>
                  <pic:spPr bwMode="auto">
                    <a:xfrm>
                      <a:off x="0" y="0"/>
                      <a:ext cx="5016270" cy="1151804"/>
                    </a:xfrm>
                    <a:prstGeom prst="rect">
                      <a:avLst/>
                    </a:prstGeom>
                    <a:ln>
                      <a:noFill/>
                    </a:ln>
                    <a:extLst>
                      <a:ext uri="{53640926-AAD7-44D8-BBD7-CCE9431645EC}">
                        <a14:shadowObscured xmlns:a14="http://schemas.microsoft.com/office/drawing/2010/main"/>
                      </a:ext>
                    </a:extLst>
                  </pic:spPr>
                </pic:pic>
              </a:graphicData>
            </a:graphic>
          </wp:inline>
        </w:drawing>
      </w:r>
    </w:p>
    <w:p w:rsidR="003A27B3" w:rsidRPr="00E51C42" w:rsidRDefault="009A69B7" w:rsidP="004E6204">
      <w:pPr>
        <w:pStyle w:val="affc"/>
        <w:ind w:left="1248" w:firstLine="624"/>
        <w:rPr>
          <w:rFonts w:ascii="Times New Roman" w:hAnsi="Times New Roman"/>
          <w:szCs w:val="24"/>
        </w:rPr>
      </w:pPr>
      <w:proofErr w:type="gramStart"/>
      <w:r w:rsidRPr="00E51C42">
        <w:rPr>
          <w:rFonts w:ascii="Times New Roman" w:hAnsi="Times New Roman"/>
          <w:szCs w:val="24"/>
        </w:rPr>
        <w:t>г)</w:t>
      </w:r>
      <w:r w:rsidRPr="00E51C42">
        <w:rPr>
          <w:rFonts w:ascii="Times New Roman" w:hAnsi="Times New Roman"/>
          <w:szCs w:val="24"/>
        </w:rPr>
        <w:tab/>
      </w:r>
      <w:proofErr w:type="gramEnd"/>
      <w:r w:rsidRPr="00E51C42">
        <w:rPr>
          <w:rFonts w:ascii="Times New Roman" w:hAnsi="Times New Roman"/>
          <w:szCs w:val="24"/>
        </w:rPr>
        <w:tab/>
      </w:r>
      <w:r w:rsidRPr="00E51C42">
        <w:rPr>
          <w:rFonts w:ascii="Times New Roman" w:hAnsi="Times New Roman"/>
          <w:szCs w:val="24"/>
        </w:rPr>
        <w:tab/>
      </w:r>
      <w:r w:rsidRPr="00E51C42">
        <w:rPr>
          <w:rFonts w:ascii="Times New Roman" w:hAnsi="Times New Roman"/>
          <w:szCs w:val="24"/>
        </w:rPr>
        <w:tab/>
      </w:r>
      <w:r w:rsidRPr="00E51C42">
        <w:rPr>
          <w:rFonts w:ascii="Times New Roman" w:hAnsi="Times New Roman"/>
          <w:szCs w:val="24"/>
        </w:rPr>
        <w:tab/>
      </w:r>
      <w:r w:rsidRPr="00E51C42">
        <w:rPr>
          <w:rFonts w:ascii="Times New Roman" w:hAnsi="Times New Roman"/>
          <w:szCs w:val="24"/>
        </w:rPr>
        <w:tab/>
        <w:t xml:space="preserve">       д)</w:t>
      </w:r>
    </w:p>
    <w:p w:rsidR="003A27B3" w:rsidRPr="00E51C42" w:rsidRDefault="003A27B3" w:rsidP="003A27B3">
      <w:pPr>
        <w:pStyle w:val="affd"/>
        <w:rPr>
          <w:rFonts w:ascii="Times New Roman" w:hAnsi="Times New Roman"/>
          <w:szCs w:val="24"/>
        </w:rPr>
      </w:pPr>
      <w:r w:rsidRPr="00E51C42">
        <w:rPr>
          <w:rFonts w:ascii="Times New Roman" w:hAnsi="Times New Roman"/>
          <w:szCs w:val="24"/>
        </w:rPr>
        <w:t xml:space="preserve">а) общий вид шаблона; </w:t>
      </w:r>
    </w:p>
    <w:p w:rsidR="003A27B3" w:rsidRPr="00E51C42" w:rsidRDefault="003A27B3" w:rsidP="003A27B3">
      <w:pPr>
        <w:pStyle w:val="affd"/>
        <w:rPr>
          <w:rFonts w:ascii="Times New Roman" w:hAnsi="Times New Roman"/>
          <w:szCs w:val="24"/>
        </w:rPr>
      </w:pPr>
      <w:r w:rsidRPr="00E51C42">
        <w:rPr>
          <w:rFonts w:ascii="Times New Roman" w:hAnsi="Times New Roman"/>
          <w:szCs w:val="24"/>
        </w:rPr>
        <w:t>б), в), г) контроль</w:t>
      </w:r>
      <w:r w:rsidR="00B01146" w:rsidRPr="00E51C42">
        <w:rPr>
          <w:rFonts w:ascii="Times New Roman" w:hAnsi="Times New Roman"/>
          <w:szCs w:val="24"/>
        </w:rPr>
        <w:t xml:space="preserve"> </w:t>
      </w:r>
      <w:r w:rsidRPr="00E51C42">
        <w:rPr>
          <w:rFonts w:ascii="Times New Roman" w:hAnsi="Times New Roman"/>
          <w:szCs w:val="24"/>
        </w:rPr>
        <w:t>тавровых</w:t>
      </w:r>
      <w:r w:rsidR="00B01146" w:rsidRPr="00E51C42">
        <w:rPr>
          <w:rFonts w:ascii="Times New Roman" w:hAnsi="Times New Roman"/>
          <w:szCs w:val="24"/>
        </w:rPr>
        <w:t>,</w:t>
      </w:r>
      <w:r w:rsidRPr="00E51C42">
        <w:rPr>
          <w:rFonts w:ascii="Times New Roman" w:hAnsi="Times New Roman"/>
          <w:szCs w:val="24"/>
        </w:rPr>
        <w:t xml:space="preserve"> </w:t>
      </w:r>
      <w:r w:rsidR="00B01146" w:rsidRPr="00E51C42">
        <w:rPr>
          <w:rFonts w:ascii="Times New Roman" w:hAnsi="Times New Roman"/>
          <w:szCs w:val="24"/>
        </w:rPr>
        <w:t xml:space="preserve">нахлесточных </w:t>
      </w:r>
      <w:r w:rsidRPr="00E51C42">
        <w:rPr>
          <w:rFonts w:ascii="Times New Roman" w:hAnsi="Times New Roman"/>
          <w:szCs w:val="24"/>
        </w:rPr>
        <w:t xml:space="preserve">и </w:t>
      </w:r>
      <w:r w:rsidR="00B01146" w:rsidRPr="00E51C42">
        <w:rPr>
          <w:rFonts w:ascii="Times New Roman" w:hAnsi="Times New Roman"/>
          <w:szCs w:val="24"/>
        </w:rPr>
        <w:t xml:space="preserve">стыковых </w:t>
      </w:r>
      <w:r w:rsidRPr="00E51C42">
        <w:rPr>
          <w:rFonts w:ascii="Times New Roman" w:hAnsi="Times New Roman"/>
          <w:szCs w:val="24"/>
        </w:rPr>
        <w:t xml:space="preserve">сварных соединений; </w:t>
      </w:r>
    </w:p>
    <w:p w:rsidR="003A27B3" w:rsidRPr="00E51C42" w:rsidRDefault="003A27B3" w:rsidP="003A27B3">
      <w:pPr>
        <w:pStyle w:val="affd"/>
        <w:rPr>
          <w:rFonts w:ascii="Times New Roman" w:hAnsi="Times New Roman"/>
          <w:szCs w:val="24"/>
        </w:rPr>
      </w:pPr>
      <w:r w:rsidRPr="00E51C42">
        <w:rPr>
          <w:rFonts w:ascii="Times New Roman" w:hAnsi="Times New Roman"/>
          <w:szCs w:val="24"/>
        </w:rPr>
        <w:t>д) измерение зазора между кромками</w:t>
      </w:r>
    </w:p>
    <w:p w:rsidR="003A27B3" w:rsidRPr="00E51C42" w:rsidRDefault="003A27B3" w:rsidP="003A27B3">
      <w:pPr>
        <w:pStyle w:val="affc"/>
        <w:ind w:firstLine="709"/>
        <w:rPr>
          <w:rFonts w:ascii="Times New Roman" w:hAnsi="Times New Roman"/>
          <w:b/>
        </w:rPr>
      </w:pPr>
    </w:p>
    <w:p w:rsidR="00054271" w:rsidRPr="00AB7313" w:rsidRDefault="00AB7313" w:rsidP="00ED18A2">
      <w:pPr>
        <w:pStyle w:val="affc"/>
        <w:ind w:firstLine="709"/>
        <w:rPr>
          <w:rFonts w:ascii="Times New Roman" w:hAnsi="Times New Roman"/>
        </w:rPr>
      </w:pPr>
      <w:r>
        <w:rPr>
          <w:rFonts w:ascii="Times New Roman" w:hAnsi="Times New Roman"/>
        </w:rPr>
        <w:t xml:space="preserve">Рисунок 7 </w:t>
      </w:r>
      <w:r w:rsidR="003A27B3" w:rsidRPr="00AB7313">
        <w:rPr>
          <w:rFonts w:ascii="Times New Roman" w:hAnsi="Times New Roman"/>
        </w:rPr>
        <w:t>Контроль шаблоном конструкции А.И. Красовского</w:t>
      </w:r>
    </w:p>
    <w:p w:rsidR="004117C9" w:rsidRPr="00E51C42" w:rsidRDefault="004117C9" w:rsidP="001F0CF2">
      <w:pPr>
        <w:numPr>
          <w:ilvl w:val="0"/>
          <w:numId w:val="3"/>
        </w:numPr>
        <w:tabs>
          <w:tab w:val="clear" w:pos="3766"/>
          <w:tab w:val="num" w:pos="1276"/>
        </w:tabs>
        <w:spacing w:line="240" w:lineRule="auto"/>
        <w:ind w:left="0"/>
        <w:rPr>
          <w:rFonts w:ascii="Times New Roman" w:hAnsi="Times New Roman"/>
          <w:sz w:val="24"/>
        </w:rPr>
      </w:pPr>
      <w:r w:rsidRPr="00E51C42">
        <w:rPr>
          <w:rFonts w:ascii="Times New Roman" w:hAnsi="Times New Roman"/>
          <w:sz w:val="24"/>
        </w:rPr>
        <w:t>Порядок выполнения визуального и измерительного контроля сварных соединений (наплавок).</w:t>
      </w:r>
    </w:p>
    <w:p w:rsidR="004117C9" w:rsidRPr="00E51C42" w:rsidRDefault="004117C9" w:rsidP="001F0CF2">
      <w:pPr>
        <w:numPr>
          <w:ilvl w:val="1"/>
          <w:numId w:val="3"/>
        </w:numPr>
        <w:spacing w:line="240" w:lineRule="auto"/>
        <w:rPr>
          <w:rFonts w:ascii="Times New Roman" w:hAnsi="Times New Roman"/>
          <w:sz w:val="24"/>
        </w:rPr>
      </w:pPr>
      <w:r w:rsidRPr="00E51C42">
        <w:rPr>
          <w:rFonts w:ascii="Times New Roman" w:hAnsi="Times New Roman"/>
          <w:sz w:val="24"/>
        </w:rPr>
        <w:t xml:space="preserve">Визуальный и измерительный контроль сварных соединений (наплавок) </w:t>
      </w:r>
      <w:r w:rsidR="00B01146" w:rsidRPr="00E51C42">
        <w:rPr>
          <w:rFonts w:ascii="Times New Roman" w:hAnsi="Times New Roman"/>
          <w:sz w:val="24"/>
        </w:rPr>
        <w:t>выполняется</w:t>
      </w:r>
      <w:r w:rsidR="00B26E31" w:rsidRPr="00E51C42">
        <w:rPr>
          <w:rFonts w:ascii="Times New Roman" w:hAnsi="Times New Roman"/>
          <w:sz w:val="24"/>
        </w:rPr>
        <w:t xml:space="preserve"> </w:t>
      </w:r>
      <w:r w:rsidRPr="00E51C42">
        <w:rPr>
          <w:rFonts w:ascii="Times New Roman" w:hAnsi="Times New Roman"/>
          <w:sz w:val="24"/>
        </w:rPr>
        <w:t>при производстве сварочных (наплавочных) работ и на стадии приемо-сдаточного контроля готовых сварных соединений. В случае если контролируется многослойное сварное соединение, визуальный контроль и регистрация его результатов могут проводиться после выполнения каждого слоя (послойный визуальный контроль в процессе сварки).</w:t>
      </w:r>
    </w:p>
    <w:p w:rsidR="0024414D" w:rsidRPr="00E51C42" w:rsidRDefault="004117C9" w:rsidP="0024414D">
      <w:pPr>
        <w:spacing w:line="240" w:lineRule="auto"/>
        <w:ind w:firstLine="567"/>
        <w:rPr>
          <w:rFonts w:ascii="Times New Roman" w:hAnsi="Times New Roman"/>
          <w:sz w:val="24"/>
        </w:rPr>
      </w:pPr>
      <w:r w:rsidRPr="00E51C42">
        <w:rPr>
          <w:rFonts w:ascii="Times New Roman" w:hAnsi="Times New Roman"/>
          <w:sz w:val="24"/>
        </w:rPr>
        <w:t>Послойный визуальный контроль в процессе сварки выполняется в случае невозможности проведения ультразвукового или радиационного контроля, а также по требованию Заказчика или в соответствии с ПТД.</w:t>
      </w:r>
    </w:p>
    <w:p w:rsidR="0024414D" w:rsidRPr="00E51C42" w:rsidRDefault="0024414D" w:rsidP="0024414D">
      <w:pPr>
        <w:numPr>
          <w:ilvl w:val="1"/>
          <w:numId w:val="3"/>
        </w:numPr>
        <w:spacing w:line="240" w:lineRule="auto"/>
        <w:rPr>
          <w:rFonts w:ascii="Times New Roman" w:hAnsi="Times New Roman"/>
          <w:sz w:val="24"/>
        </w:rPr>
      </w:pPr>
      <w:r w:rsidRPr="00E51C42">
        <w:rPr>
          <w:rFonts w:ascii="Times New Roman" w:hAnsi="Times New Roman"/>
          <w:sz w:val="24"/>
        </w:rPr>
        <w:t xml:space="preserve">Если </w:t>
      </w:r>
      <w:r w:rsidR="00A231A4" w:rsidRPr="00E51C42">
        <w:rPr>
          <w:rFonts w:ascii="Times New Roman" w:hAnsi="Times New Roman"/>
          <w:sz w:val="24"/>
        </w:rPr>
        <w:t>рекомендован</w:t>
      </w:r>
      <w:r w:rsidRPr="00E51C42">
        <w:rPr>
          <w:rFonts w:ascii="Times New Roman" w:hAnsi="Times New Roman"/>
          <w:sz w:val="24"/>
        </w:rPr>
        <w:t xml:space="preserve"> визуальный контроль во время сварки, следует удостовериться в том, что:</w:t>
      </w:r>
    </w:p>
    <w:p w:rsidR="0024414D" w:rsidRPr="00E51C42" w:rsidRDefault="0024414D" w:rsidP="00350557">
      <w:pPr>
        <w:numPr>
          <w:ilvl w:val="0"/>
          <w:numId w:val="28"/>
        </w:numPr>
        <w:spacing w:line="240" w:lineRule="auto"/>
        <w:ind w:left="0" w:firstLine="709"/>
        <w:rPr>
          <w:rFonts w:ascii="Times New Roman" w:hAnsi="Times New Roman"/>
          <w:sz w:val="24"/>
        </w:rPr>
      </w:pPr>
      <w:r w:rsidRPr="00E51C42">
        <w:rPr>
          <w:rFonts w:ascii="Times New Roman" w:hAnsi="Times New Roman"/>
          <w:sz w:val="24"/>
        </w:rPr>
        <w:t>каждый валик или слой металла сварного шва зачищен перед выполнением следующего прохода, особое внимание следует обращать на переходы от наплавленного металла к основному металлу;</w:t>
      </w:r>
    </w:p>
    <w:p w:rsidR="0024414D" w:rsidRPr="00E51C42" w:rsidRDefault="0024414D" w:rsidP="00350557">
      <w:pPr>
        <w:numPr>
          <w:ilvl w:val="0"/>
          <w:numId w:val="28"/>
        </w:numPr>
        <w:spacing w:line="240" w:lineRule="auto"/>
        <w:ind w:left="0" w:firstLine="709"/>
        <w:rPr>
          <w:rFonts w:ascii="Times New Roman" w:hAnsi="Times New Roman"/>
          <w:sz w:val="24"/>
        </w:rPr>
      </w:pPr>
      <w:r w:rsidRPr="00E51C42">
        <w:rPr>
          <w:rFonts w:ascii="Times New Roman" w:hAnsi="Times New Roman"/>
          <w:sz w:val="24"/>
        </w:rPr>
        <w:t xml:space="preserve">отсутствуют видимые дефекты, </w:t>
      </w:r>
      <w:proofErr w:type="gramStart"/>
      <w:r w:rsidRPr="00E51C42">
        <w:rPr>
          <w:rFonts w:ascii="Times New Roman" w:hAnsi="Times New Roman"/>
          <w:sz w:val="24"/>
        </w:rPr>
        <w:t>например</w:t>
      </w:r>
      <w:proofErr w:type="gramEnd"/>
      <w:r w:rsidRPr="00E51C42">
        <w:rPr>
          <w:rFonts w:ascii="Times New Roman" w:hAnsi="Times New Roman"/>
          <w:sz w:val="24"/>
        </w:rPr>
        <w:t xml:space="preserve"> трещины или раковины; если обнаруживаются дефекты, о них следует сообщить, чтобы до наплавки следующего валика было предпринято корректирующее действие;</w:t>
      </w:r>
    </w:p>
    <w:p w:rsidR="0024414D" w:rsidRPr="00E51C42" w:rsidRDefault="0024414D" w:rsidP="00350557">
      <w:pPr>
        <w:numPr>
          <w:ilvl w:val="0"/>
          <w:numId w:val="28"/>
        </w:numPr>
        <w:spacing w:line="240" w:lineRule="auto"/>
        <w:ind w:left="0" w:firstLine="709"/>
        <w:rPr>
          <w:rFonts w:ascii="Times New Roman" w:hAnsi="Times New Roman"/>
          <w:sz w:val="24"/>
        </w:rPr>
      </w:pPr>
      <w:r w:rsidRPr="00E51C42">
        <w:rPr>
          <w:rFonts w:ascii="Times New Roman" w:hAnsi="Times New Roman"/>
          <w:sz w:val="24"/>
        </w:rPr>
        <w:t>переходы между сварочными валиками и между сварным швом и основным металлом таковы, что при выполнении следующего прохода будет обеспечено необходимое сплавление;</w:t>
      </w:r>
    </w:p>
    <w:p w:rsidR="0024414D" w:rsidRPr="00E51C42" w:rsidRDefault="0024414D" w:rsidP="00350557">
      <w:pPr>
        <w:numPr>
          <w:ilvl w:val="0"/>
          <w:numId w:val="28"/>
        </w:numPr>
        <w:spacing w:line="240" w:lineRule="auto"/>
        <w:ind w:left="0" w:firstLine="709"/>
        <w:rPr>
          <w:rFonts w:ascii="Times New Roman" w:hAnsi="Times New Roman"/>
          <w:sz w:val="24"/>
        </w:rPr>
      </w:pPr>
      <w:r w:rsidRPr="00E51C42">
        <w:rPr>
          <w:rFonts w:ascii="Times New Roman" w:hAnsi="Times New Roman"/>
          <w:sz w:val="24"/>
        </w:rPr>
        <w:t>глубина и форма разделки соответствуют ПТД или первоначальной разделке при полном удалении подлежащего исправлению сварного шва;</w:t>
      </w:r>
    </w:p>
    <w:p w:rsidR="0024414D" w:rsidRPr="00E51C42" w:rsidRDefault="0024414D" w:rsidP="00350557">
      <w:pPr>
        <w:numPr>
          <w:ilvl w:val="0"/>
          <w:numId w:val="28"/>
        </w:numPr>
        <w:spacing w:line="240" w:lineRule="auto"/>
        <w:ind w:left="0" w:firstLine="709"/>
        <w:rPr>
          <w:rFonts w:ascii="Times New Roman" w:hAnsi="Times New Roman"/>
          <w:sz w:val="24"/>
        </w:rPr>
      </w:pPr>
      <w:r w:rsidRPr="00E51C42">
        <w:rPr>
          <w:rFonts w:ascii="Times New Roman" w:hAnsi="Times New Roman"/>
          <w:sz w:val="24"/>
        </w:rPr>
        <w:t>сварной шов соответствует первоначальным требованиям</w:t>
      </w:r>
      <w:r w:rsidR="00555291" w:rsidRPr="00E51C42">
        <w:rPr>
          <w:rFonts w:ascii="Times New Roman" w:hAnsi="Times New Roman"/>
          <w:sz w:val="24"/>
        </w:rPr>
        <w:t xml:space="preserve"> </w:t>
      </w:r>
      <w:r w:rsidRPr="00E51C42">
        <w:rPr>
          <w:rFonts w:ascii="Times New Roman" w:hAnsi="Times New Roman"/>
          <w:sz w:val="24"/>
        </w:rPr>
        <w:t>ПТД после любых необходимых исправлений/корректирующего действия.</w:t>
      </w:r>
    </w:p>
    <w:p w:rsidR="005774B8" w:rsidRPr="00E51C42" w:rsidRDefault="004117C9" w:rsidP="0024414D">
      <w:pPr>
        <w:numPr>
          <w:ilvl w:val="1"/>
          <w:numId w:val="3"/>
        </w:numPr>
        <w:spacing w:line="240" w:lineRule="auto"/>
        <w:rPr>
          <w:rFonts w:ascii="Times New Roman" w:hAnsi="Times New Roman"/>
          <w:sz w:val="24"/>
        </w:rPr>
      </w:pPr>
      <w:r w:rsidRPr="00E51C42">
        <w:rPr>
          <w:rFonts w:ascii="Times New Roman" w:hAnsi="Times New Roman"/>
          <w:sz w:val="24"/>
        </w:rPr>
        <w:t xml:space="preserve">Послойный визуальный контроль в процессе сварки выполняется с целью выявления недопустимых поверхностных дефектов (трещин, пор, включений, прожогов, свищей, усадочных раковин, несплавлений, грубой чешуйчатости, западаний между валиками, </w:t>
      </w:r>
      <w:r w:rsidRPr="00E51C42">
        <w:rPr>
          <w:rFonts w:ascii="Times New Roman" w:hAnsi="Times New Roman"/>
          <w:sz w:val="24"/>
        </w:rPr>
        <w:lastRenderedPageBreak/>
        <w:t>наплывов) в каждом слое (валике) шва. Выявленные при контроле дефекты подлежат исправлению перед началом сварки последующего слоя (валика) шва. По требованию Заказчика или в соответствии с ПТД сварные соединения, выполненные с послойным визуальным контролем, подлежат дополнительно контролю капиллярной или магнитопорошковой дефектоскопией на доступных участках.</w:t>
      </w:r>
    </w:p>
    <w:p w:rsidR="009336B0" w:rsidRPr="00E51C42" w:rsidRDefault="004117C9" w:rsidP="009336B0">
      <w:pPr>
        <w:numPr>
          <w:ilvl w:val="1"/>
          <w:numId w:val="3"/>
        </w:numPr>
        <w:spacing w:line="240" w:lineRule="auto"/>
        <w:rPr>
          <w:rFonts w:ascii="Times New Roman" w:hAnsi="Times New Roman"/>
          <w:sz w:val="24"/>
        </w:rPr>
      </w:pPr>
      <w:r w:rsidRPr="00E51C42">
        <w:rPr>
          <w:rFonts w:ascii="Times New Roman" w:hAnsi="Times New Roman"/>
          <w:sz w:val="24"/>
        </w:rPr>
        <w:t xml:space="preserve">В выполненном сварном соединении визуально </w:t>
      </w:r>
      <w:r w:rsidR="001710C3" w:rsidRPr="00E51C42">
        <w:rPr>
          <w:rFonts w:ascii="Times New Roman" w:hAnsi="Times New Roman"/>
          <w:sz w:val="24"/>
        </w:rPr>
        <w:t xml:space="preserve">следует </w:t>
      </w:r>
      <w:r w:rsidRPr="00E51C42">
        <w:rPr>
          <w:rFonts w:ascii="Times New Roman" w:hAnsi="Times New Roman"/>
          <w:sz w:val="24"/>
        </w:rPr>
        <w:t>контролировать:</w:t>
      </w:r>
    </w:p>
    <w:p w:rsidR="009336B0" w:rsidRPr="00E51C42" w:rsidRDefault="001710C3"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в</w:t>
      </w:r>
      <w:r w:rsidR="009336B0" w:rsidRPr="00E51C42">
        <w:rPr>
          <w:rFonts w:ascii="Times New Roman" w:hAnsi="Times New Roman"/>
          <w:sz w:val="24"/>
        </w:rPr>
        <w:t xml:space="preserve">ыполненный сварной шов </w:t>
      </w:r>
      <w:r w:rsidRPr="00E51C42">
        <w:rPr>
          <w:rFonts w:ascii="Times New Roman" w:hAnsi="Times New Roman"/>
          <w:sz w:val="24"/>
        </w:rPr>
        <w:t>соответствует</w:t>
      </w:r>
      <w:r w:rsidR="00432345" w:rsidRPr="00E51C42">
        <w:rPr>
          <w:rFonts w:ascii="Times New Roman" w:hAnsi="Times New Roman"/>
          <w:sz w:val="24"/>
        </w:rPr>
        <w:t xml:space="preserve"> </w:t>
      </w:r>
      <w:r w:rsidRPr="00E51C42">
        <w:rPr>
          <w:rFonts w:ascii="Times New Roman" w:hAnsi="Times New Roman"/>
          <w:sz w:val="24"/>
        </w:rPr>
        <w:t>ПТД, стандарту на продукцию или приемочным требованиям</w:t>
      </w:r>
      <w:r w:rsidR="009336B0" w:rsidRPr="00E51C42">
        <w:rPr>
          <w:rFonts w:ascii="Times New Roman" w:hAnsi="Times New Roman"/>
          <w:sz w:val="24"/>
        </w:rPr>
        <w:t>;</w:t>
      </w:r>
    </w:p>
    <w:p w:rsidR="009336B0" w:rsidRPr="00E51C42" w:rsidRDefault="009336B0"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весь шлак удален вручную или механическим способом во избежание сокрытия дефектов;</w:t>
      </w:r>
    </w:p>
    <w:p w:rsidR="009336B0" w:rsidRPr="00E51C42" w:rsidRDefault="001710C3"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отсутствуют</w:t>
      </w:r>
      <w:r w:rsidR="00D75799" w:rsidRPr="00E51C42">
        <w:rPr>
          <w:rFonts w:ascii="Times New Roman" w:hAnsi="Times New Roman"/>
          <w:sz w:val="24"/>
        </w:rPr>
        <w:t xml:space="preserve"> отпечатки</w:t>
      </w:r>
      <w:r w:rsidR="009336B0" w:rsidRPr="00E51C42">
        <w:rPr>
          <w:rFonts w:ascii="Times New Roman" w:hAnsi="Times New Roman"/>
          <w:sz w:val="24"/>
        </w:rPr>
        <w:t xml:space="preserve"> от применения ручного инструмента;</w:t>
      </w:r>
    </w:p>
    <w:p w:rsidR="009336B0" w:rsidRPr="00E51C42" w:rsidRDefault="009336B0"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предотвращен чрезмерный нагрев соединения при шлифовании, отсутствуют следы шлифования, обеспечена равномерность формы сварного шва, если предъявляются требования к его отделке;</w:t>
      </w:r>
    </w:p>
    <w:p w:rsidR="009336B0" w:rsidRPr="00E51C42" w:rsidRDefault="009336B0"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в подвергаемых отделке угловых и стыковых сварных</w:t>
      </w:r>
      <w:r w:rsidR="00AD5BB9" w:rsidRPr="00E51C42">
        <w:rPr>
          <w:rFonts w:ascii="Times New Roman" w:hAnsi="Times New Roman"/>
          <w:sz w:val="24"/>
        </w:rPr>
        <w:t xml:space="preserve"> швах</w:t>
      </w:r>
      <w:r w:rsidRPr="00E51C42">
        <w:rPr>
          <w:rFonts w:ascii="Times New Roman" w:hAnsi="Times New Roman"/>
          <w:sz w:val="24"/>
        </w:rPr>
        <w:t xml:space="preserve"> шов плавно, без смещения сопрягается с основным металлом;</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отсутствие (наличие) поверхностных трещин всех видов и направлений;</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 xml:space="preserve">отсутствие (наличие) на поверхности сварных соединений дефектов (пор, включений, скоплений пор и включений, отслоений, прожогов, свищей, наплывов, усадочных раковин, подрезов, непроваров, брызг расплавленного металла, западаний между валиками, грубой чешуйчатости, а также мест касания сварочной дугой поверхности основного материала); </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качество зачистки металла в местах приварки временных технологических креплений, гребенок индуктора и бобышек крепления термоэлектрических преобразователей (термопар), а также отсутствие поверхностных дефектов в местах зачистки;</w:t>
      </w:r>
    </w:p>
    <w:p w:rsidR="005F3D71"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качество зачистки поверхности сварного соединения изделия (сварного шва и прилегающих участков основного металла) под последующий контроль неразрушающими методами</w:t>
      </w:r>
      <w:r w:rsidR="00D75799" w:rsidRPr="00E51C42">
        <w:rPr>
          <w:rFonts w:ascii="Times New Roman" w:hAnsi="Times New Roman"/>
          <w:sz w:val="24"/>
        </w:rPr>
        <w:t>, видами</w:t>
      </w:r>
      <w:r w:rsidRPr="00E51C42">
        <w:rPr>
          <w:rFonts w:ascii="Times New Roman" w:hAnsi="Times New Roman"/>
          <w:sz w:val="24"/>
        </w:rPr>
        <w:t xml:space="preserve"> (в случае, если такой контроль предусмотрен ПТД);</w:t>
      </w:r>
    </w:p>
    <w:p w:rsidR="00EF3B27"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наличие маркировки (клеймения) шва и правильность ее выполнения.</w:t>
      </w:r>
    </w:p>
    <w:p w:rsidR="005F3D71"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размеры поверхностных дефектов (поры, включения и др.), выявленных при визуальном контроле;</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высоту и ширину шва, а также вогнутость и выпуклость обратной стороны шва в случае доступности обратной стороны шва для контроля;</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высоту (глубину) углублений между валиками (западания межваликовые) и чешуйчатости поверхности шва;</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подрезы (глубину и длину) основного металла</w:t>
      </w:r>
      <w:r w:rsidR="00555291" w:rsidRPr="00E51C42">
        <w:rPr>
          <w:rFonts w:ascii="Times New Roman" w:hAnsi="Times New Roman"/>
          <w:sz w:val="24"/>
        </w:rPr>
        <w:t xml:space="preserve"> </w:t>
      </w:r>
      <w:r w:rsidR="0065420E" w:rsidRPr="00E51C42">
        <w:rPr>
          <w:rFonts w:ascii="Times New Roman" w:hAnsi="Times New Roman"/>
          <w:sz w:val="24"/>
        </w:rPr>
        <w:t>на соответствие ПТД</w:t>
      </w:r>
      <w:r w:rsidRPr="00E51C42">
        <w:rPr>
          <w:rFonts w:ascii="Times New Roman" w:hAnsi="Times New Roman"/>
          <w:sz w:val="24"/>
        </w:rPr>
        <w:t>;</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отсутствие непроваров (за исключением конструктивных непроваров) с наружной и внутренней стороны шва;</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размеры катета углового шва;</w:t>
      </w:r>
    </w:p>
    <w:p w:rsidR="004117C9" w:rsidRPr="00E51C42" w:rsidRDefault="004117C9" w:rsidP="00350557">
      <w:pPr>
        <w:numPr>
          <w:ilvl w:val="0"/>
          <w:numId w:val="27"/>
        </w:numPr>
        <w:spacing w:line="240" w:lineRule="auto"/>
        <w:ind w:left="0" w:firstLine="709"/>
        <w:rPr>
          <w:rFonts w:ascii="Times New Roman" w:hAnsi="Times New Roman"/>
          <w:sz w:val="24"/>
        </w:rPr>
      </w:pPr>
      <w:r w:rsidRPr="00E51C42">
        <w:rPr>
          <w:rFonts w:ascii="Times New Roman" w:hAnsi="Times New Roman"/>
          <w:sz w:val="24"/>
        </w:rPr>
        <w:t>отсутствие переломов осей сваренных цилиндрических элементов</w:t>
      </w:r>
      <w:r w:rsidR="00AD5BB9" w:rsidRPr="00E51C42">
        <w:rPr>
          <w:rFonts w:ascii="Times New Roman" w:hAnsi="Times New Roman"/>
          <w:sz w:val="24"/>
        </w:rPr>
        <w:t>.</w:t>
      </w:r>
    </w:p>
    <w:p w:rsidR="00F93062" w:rsidRPr="00E51C42" w:rsidRDefault="00AD5BB9" w:rsidP="00AD5BB9">
      <w:pPr>
        <w:spacing w:line="240" w:lineRule="auto"/>
        <w:ind w:firstLine="624"/>
        <w:rPr>
          <w:rFonts w:ascii="Times New Roman" w:hAnsi="Times New Roman"/>
          <w:sz w:val="24"/>
        </w:rPr>
      </w:pPr>
      <w:r w:rsidRPr="00E51C42">
        <w:rPr>
          <w:rFonts w:ascii="Times New Roman" w:hAnsi="Times New Roman"/>
          <w:sz w:val="24"/>
        </w:rPr>
        <w:t>И</w:t>
      </w:r>
      <w:r w:rsidR="004117C9" w:rsidRPr="00E51C42">
        <w:rPr>
          <w:rFonts w:ascii="Times New Roman" w:hAnsi="Times New Roman"/>
          <w:sz w:val="24"/>
        </w:rPr>
        <w:t xml:space="preserve">змеряемые параметры и </w:t>
      </w:r>
      <w:r w:rsidR="005F389C" w:rsidRPr="00E51C42">
        <w:rPr>
          <w:rFonts w:ascii="Times New Roman" w:hAnsi="Times New Roman"/>
          <w:sz w:val="24"/>
        </w:rPr>
        <w:t>рекомендации</w:t>
      </w:r>
      <w:r w:rsidR="00D75799" w:rsidRPr="00E51C42">
        <w:rPr>
          <w:rFonts w:ascii="Times New Roman" w:hAnsi="Times New Roman"/>
          <w:sz w:val="24"/>
        </w:rPr>
        <w:t xml:space="preserve"> по</w:t>
      </w:r>
      <w:r w:rsidR="004117C9" w:rsidRPr="00E51C42">
        <w:rPr>
          <w:rFonts w:ascii="Times New Roman" w:hAnsi="Times New Roman"/>
          <w:sz w:val="24"/>
        </w:rPr>
        <w:t xml:space="preserve"> выполнению измерительного контроля сварных швов приведены на рисунке 8 и в таблице 5.</w:t>
      </w:r>
    </w:p>
    <w:p w:rsidR="00A26A36" w:rsidRPr="00E51C42" w:rsidRDefault="00A26A36" w:rsidP="00ED18A2">
      <w:pPr>
        <w:spacing w:line="240" w:lineRule="auto"/>
        <w:jc w:val="center"/>
      </w:pPr>
      <w:r w:rsidRPr="00E51C42">
        <w:rPr>
          <w:noProof/>
        </w:rPr>
        <w:drawing>
          <wp:inline distT="0" distB="0" distL="0" distR="0" wp14:anchorId="32DDEFD8" wp14:editId="0747004C">
            <wp:extent cx="5593404" cy="1326400"/>
            <wp:effectExtent l="0" t="0" r="0" b="0"/>
            <wp:docPr id="3372" name="Рисунок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3404" cy="1326400"/>
                    </a:xfrm>
                    <a:prstGeom prst="rect">
                      <a:avLst/>
                    </a:prstGeom>
                  </pic:spPr>
                </pic:pic>
              </a:graphicData>
            </a:graphic>
          </wp:inline>
        </w:drawing>
      </w:r>
    </w:p>
    <w:p w:rsidR="00A26A36" w:rsidRPr="00E51C42" w:rsidRDefault="00A26A36" w:rsidP="00ED18A2">
      <w:pPr>
        <w:spacing w:line="240" w:lineRule="auto"/>
        <w:rPr>
          <w:rFonts w:ascii="Times New Roman" w:hAnsi="Times New Roman"/>
          <w:sz w:val="24"/>
        </w:rPr>
      </w:pPr>
      <w:r w:rsidRPr="00E51C42">
        <w:rPr>
          <w:rFonts w:ascii="Times New Roman" w:hAnsi="Times New Roman"/>
          <w:sz w:val="24"/>
        </w:rPr>
        <w:tab/>
      </w:r>
      <w:r w:rsidRPr="00E51C42">
        <w:rPr>
          <w:rFonts w:ascii="Times New Roman" w:hAnsi="Times New Roman"/>
          <w:sz w:val="24"/>
        </w:rPr>
        <w:tab/>
      </w:r>
      <w:r w:rsidR="00303CB3" w:rsidRPr="00E51C42">
        <w:rPr>
          <w:rFonts w:ascii="Times New Roman" w:hAnsi="Times New Roman"/>
          <w:sz w:val="24"/>
        </w:rPr>
        <w:t xml:space="preserve">   </w:t>
      </w:r>
      <w:proofErr w:type="gramStart"/>
      <w:r w:rsidRPr="00E51C42">
        <w:rPr>
          <w:rFonts w:ascii="Times New Roman" w:hAnsi="Times New Roman"/>
          <w:sz w:val="24"/>
        </w:rPr>
        <w:t>а)</w:t>
      </w:r>
      <w:r w:rsidRPr="00E51C42">
        <w:rPr>
          <w:rFonts w:ascii="Times New Roman" w:hAnsi="Times New Roman"/>
          <w:sz w:val="24"/>
        </w:rPr>
        <w:tab/>
      </w:r>
      <w:proofErr w:type="gramEnd"/>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00303CB3" w:rsidRPr="00E51C42">
        <w:rPr>
          <w:rFonts w:ascii="Times New Roman" w:hAnsi="Times New Roman"/>
          <w:sz w:val="24"/>
        </w:rPr>
        <w:t xml:space="preserve">   </w:t>
      </w:r>
      <w:r w:rsidRPr="00E51C42">
        <w:rPr>
          <w:rFonts w:ascii="Times New Roman" w:hAnsi="Times New Roman"/>
          <w:sz w:val="24"/>
        </w:rPr>
        <w:t>б)</w:t>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00303CB3" w:rsidRPr="00E51C42">
        <w:rPr>
          <w:rFonts w:ascii="Times New Roman" w:hAnsi="Times New Roman"/>
          <w:sz w:val="24"/>
        </w:rPr>
        <w:t xml:space="preserve"> </w:t>
      </w:r>
      <w:r w:rsidRPr="00E51C42">
        <w:rPr>
          <w:rFonts w:ascii="Times New Roman" w:hAnsi="Times New Roman"/>
          <w:sz w:val="24"/>
        </w:rPr>
        <w:t>в)</w:t>
      </w:r>
    </w:p>
    <w:p w:rsidR="00A26A36" w:rsidRPr="00E51C42" w:rsidRDefault="00A26A36" w:rsidP="00ED18A2">
      <w:pPr>
        <w:spacing w:line="240" w:lineRule="auto"/>
        <w:rPr>
          <w:noProof/>
        </w:rPr>
      </w:pPr>
      <w:r w:rsidRPr="00E51C42">
        <w:rPr>
          <w:noProof/>
        </w:rPr>
        <w:lastRenderedPageBreak/>
        <w:drawing>
          <wp:inline distT="0" distB="0" distL="0" distR="0" wp14:anchorId="49E31A62" wp14:editId="2877F2FA">
            <wp:extent cx="1752600" cy="977900"/>
            <wp:effectExtent l="0" t="0" r="0" b="0"/>
            <wp:docPr id="3373" name="Рисунок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2600" cy="977900"/>
                    </a:xfrm>
                    <a:prstGeom prst="rect">
                      <a:avLst/>
                    </a:prstGeom>
                  </pic:spPr>
                </pic:pic>
              </a:graphicData>
            </a:graphic>
          </wp:inline>
        </w:drawing>
      </w:r>
      <w:r w:rsidRPr="00E51C42">
        <w:rPr>
          <w:noProof/>
        </w:rPr>
        <w:tab/>
      </w:r>
      <w:r w:rsidRPr="00E51C42">
        <w:rPr>
          <w:noProof/>
        </w:rPr>
        <w:drawing>
          <wp:inline distT="0" distB="0" distL="0" distR="0" wp14:anchorId="1CB11E57" wp14:editId="51E5A7F3">
            <wp:extent cx="1752600" cy="977900"/>
            <wp:effectExtent l="0" t="0" r="0" b="0"/>
            <wp:docPr id="3374" name="Рисунок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52600" cy="977900"/>
                    </a:xfrm>
                    <a:prstGeom prst="rect">
                      <a:avLst/>
                    </a:prstGeom>
                  </pic:spPr>
                </pic:pic>
              </a:graphicData>
            </a:graphic>
          </wp:inline>
        </w:drawing>
      </w:r>
      <w:r w:rsidRPr="00E51C42">
        <w:rPr>
          <w:noProof/>
        </w:rPr>
        <w:drawing>
          <wp:inline distT="0" distB="0" distL="0" distR="0" wp14:anchorId="726905E4" wp14:editId="4213FC41">
            <wp:extent cx="1663430" cy="1163150"/>
            <wp:effectExtent l="0" t="0" r="635" b="5715"/>
            <wp:docPr id="3375" name="Рисунок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6323" cy="1165173"/>
                    </a:xfrm>
                    <a:prstGeom prst="rect">
                      <a:avLst/>
                    </a:prstGeom>
                  </pic:spPr>
                </pic:pic>
              </a:graphicData>
            </a:graphic>
          </wp:inline>
        </w:drawing>
      </w:r>
    </w:p>
    <w:p w:rsidR="00A26A36" w:rsidRPr="00E51C42" w:rsidRDefault="00A26A36" w:rsidP="00ED18A2">
      <w:pPr>
        <w:spacing w:line="240" w:lineRule="auto"/>
        <w:rPr>
          <w:rFonts w:ascii="Times New Roman" w:hAnsi="Times New Roman"/>
          <w:sz w:val="24"/>
        </w:rPr>
      </w:pPr>
      <w:r w:rsidRPr="00E51C42">
        <w:rPr>
          <w:rFonts w:ascii="Times New Roman" w:hAnsi="Times New Roman"/>
          <w:sz w:val="24"/>
        </w:rPr>
        <w:tab/>
      </w:r>
      <w:r w:rsidRPr="00E51C42">
        <w:rPr>
          <w:rFonts w:ascii="Times New Roman" w:hAnsi="Times New Roman"/>
          <w:sz w:val="24"/>
        </w:rPr>
        <w:tab/>
      </w:r>
      <w:proofErr w:type="gramStart"/>
      <w:r w:rsidRPr="00E51C42">
        <w:rPr>
          <w:rFonts w:ascii="Times New Roman" w:hAnsi="Times New Roman"/>
          <w:sz w:val="24"/>
        </w:rPr>
        <w:t>г)</w:t>
      </w:r>
      <w:r w:rsidRPr="00E51C42">
        <w:rPr>
          <w:rFonts w:ascii="Times New Roman" w:hAnsi="Times New Roman"/>
          <w:sz w:val="24"/>
        </w:rPr>
        <w:tab/>
      </w:r>
      <w:proofErr w:type="gramEnd"/>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 xml:space="preserve"> г')</w:t>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 xml:space="preserve">          д)</w:t>
      </w:r>
    </w:p>
    <w:p w:rsidR="00A26A36" w:rsidRPr="00E51C42" w:rsidRDefault="00A26A36" w:rsidP="00ED18A2">
      <w:pPr>
        <w:rPr>
          <w:noProof/>
        </w:rPr>
      </w:pPr>
      <w:r w:rsidRPr="00E51C42">
        <w:rPr>
          <w:noProof/>
        </w:rPr>
        <w:drawing>
          <wp:inline distT="0" distB="0" distL="0" distR="0" wp14:anchorId="13C13058" wp14:editId="75685491">
            <wp:extent cx="1895999" cy="1368000"/>
            <wp:effectExtent l="0" t="0" r="0" b="3810"/>
            <wp:docPr id="3376" name="Рисунок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5999" cy="1368000"/>
                    </a:xfrm>
                    <a:prstGeom prst="rect">
                      <a:avLst/>
                    </a:prstGeom>
                  </pic:spPr>
                </pic:pic>
              </a:graphicData>
            </a:graphic>
          </wp:inline>
        </w:drawing>
      </w:r>
      <w:r w:rsidRPr="00E51C42">
        <w:rPr>
          <w:noProof/>
        </w:rPr>
        <w:t xml:space="preserve"> </w:t>
      </w:r>
      <w:r w:rsidRPr="00E51C42">
        <w:rPr>
          <w:noProof/>
        </w:rPr>
        <w:drawing>
          <wp:inline distT="0" distB="0" distL="0" distR="0" wp14:anchorId="3E812C25" wp14:editId="7C876FD0">
            <wp:extent cx="705242" cy="1368000"/>
            <wp:effectExtent l="0" t="0" r="6350" b="3810"/>
            <wp:docPr id="3377" name="Рисунок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5242" cy="1368000"/>
                    </a:xfrm>
                    <a:prstGeom prst="rect">
                      <a:avLst/>
                    </a:prstGeom>
                  </pic:spPr>
                </pic:pic>
              </a:graphicData>
            </a:graphic>
          </wp:inline>
        </w:drawing>
      </w:r>
      <w:r w:rsidRPr="00E51C42">
        <w:rPr>
          <w:noProof/>
        </w:rPr>
        <w:tab/>
      </w:r>
      <w:r w:rsidR="008C3131" w:rsidRPr="00E51C42">
        <w:rPr>
          <w:noProof/>
        </w:rPr>
        <w:tab/>
      </w:r>
      <w:r w:rsidRPr="00E51C42">
        <w:rPr>
          <w:noProof/>
        </w:rPr>
        <w:drawing>
          <wp:inline distT="0" distB="0" distL="0" distR="0" wp14:anchorId="72D97FBC" wp14:editId="1D065532">
            <wp:extent cx="1774703" cy="136800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74703" cy="1368000"/>
                    </a:xfrm>
                    <a:prstGeom prst="rect">
                      <a:avLst/>
                    </a:prstGeom>
                  </pic:spPr>
                </pic:pic>
              </a:graphicData>
            </a:graphic>
          </wp:inline>
        </w:drawing>
      </w:r>
    </w:p>
    <w:p w:rsidR="004A408A" w:rsidRPr="00E51C42" w:rsidRDefault="00A26A36" w:rsidP="00ED18A2">
      <w:pPr>
        <w:spacing w:line="240" w:lineRule="auto"/>
        <w:rPr>
          <w:rFonts w:ascii="Times New Roman" w:hAnsi="Times New Roman"/>
          <w:sz w:val="24"/>
        </w:rPr>
      </w:pP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proofErr w:type="gramStart"/>
      <w:r w:rsidRPr="00E51C42">
        <w:rPr>
          <w:rFonts w:ascii="Times New Roman" w:hAnsi="Times New Roman"/>
          <w:sz w:val="24"/>
        </w:rPr>
        <w:t>е)</w:t>
      </w:r>
      <w:r w:rsidRPr="00E51C42">
        <w:rPr>
          <w:rFonts w:ascii="Times New Roman" w:hAnsi="Times New Roman"/>
          <w:sz w:val="24"/>
        </w:rPr>
        <w:tab/>
      </w:r>
      <w:proofErr w:type="gramEnd"/>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 xml:space="preserve">     ж)</w:t>
      </w:r>
    </w:p>
    <w:p w:rsidR="008C3131" w:rsidRPr="00E51C42" w:rsidRDefault="008C3131" w:rsidP="008C3131">
      <w:pPr>
        <w:pStyle w:val="affc"/>
        <w:jc w:val="both"/>
        <w:rPr>
          <w:rFonts w:ascii="Times New Roman" w:hAnsi="Times New Roman"/>
          <w:szCs w:val="24"/>
        </w:rPr>
      </w:pPr>
      <w:r w:rsidRPr="00E51C42">
        <w:rPr>
          <w:rFonts w:ascii="Times New Roman" w:hAnsi="Times New Roman"/>
          <w:szCs w:val="24"/>
        </w:rPr>
        <w:t>а), б) размеры (ширина, высота) стыкового одностороннего шва с наружной и внутренней стороны; в) то же двухстороннего сварного шва</w:t>
      </w:r>
      <w:r w:rsidRPr="00173AC3">
        <w:rPr>
          <w:rFonts w:ascii="Times New Roman" w:hAnsi="Times New Roman"/>
          <w:color w:val="000000" w:themeColor="text1"/>
          <w:szCs w:val="24"/>
        </w:rPr>
        <w:t>; г’) подрез и</w:t>
      </w:r>
      <w:r w:rsidRPr="00173AC3">
        <w:rPr>
          <w:color w:val="000000" w:themeColor="text1"/>
        </w:rPr>
        <w:t xml:space="preserve"> </w:t>
      </w:r>
      <w:r w:rsidRPr="00173AC3">
        <w:rPr>
          <w:rFonts w:ascii="Times New Roman" w:hAnsi="Times New Roman"/>
          <w:color w:val="000000" w:themeColor="text1"/>
          <w:szCs w:val="24"/>
        </w:rPr>
        <w:t xml:space="preserve">г) неполное заполнение разделки кромок; д) размеры катета шва таврового соединения; е) размеры поверхностных включений (диаметр - </w:t>
      </w:r>
      <w:r w:rsidRPr="00173AC3">
        <w:rPr>
          <w:rFonts w:ascii="Times New Roman" w:hAnsi="Times New Roman"/>
          <w:color w:val="000000" w:themeColor="text1"/>
          <w:szCs w:val="24"/>
          <w:lang w:val="en-US"/>
        </w:rPr>
        <w:t>d</w:t>
      </w:r>
      <w:r w:rsidRPr="00173AC3">
        <w:rPr>
          <w:rFonts w:ascii="Times New Roman" w:hAnsi="Times New Roman"/>
          <w:color w:val="000000" w:themeColor="text1"/>
          <w:szCs w:val="24"/>
          <w:vertAlign w:val="subscript"/>
          <w:lang w:val="en-US"/>
        </w:rPr>
        <w:t>g</w:t>
      </w:r>
      <w:r w:rsidRPr="00173AC3">
        <w:rPr>
          <w:rFonts w:ascii="Times New Roman" w:hAnsi="Times New Roman"/>
          <w:color w:val="000000" w:themeColor="text1"/>
          <w:szCs w:val="24"/>
        </w:rPr>
        <w:t xml:space="preserve">; длина - </w:t>
      </w:r>
      <w:r w:rsidRPr="00173AC3">
        <w:rPr>
          <w:rFonts w:ascii="Times New Roman" w:hAnsi="Times New Roman"/>
          <w:color w:val="000000" w:themeColor="text1"/>
          <w:szCs w:val="24"/>
          <w:lang w:val="en-US"/>
        </w:rPr>
        <w:t>l</w:t>
      </w:r>
      <w:r w:rsidRPr="00173AC3">
        <w:rPr>
          <w:rFonts w:ascii="Times New Roman" w:hAnsi="Times New Roman"/>
          <w:color w:val="000000" w:themeColor="text1"/>
          <w:szCs w:val="24"/>
          <w:vertAlign w:val="subscript"/>
          <w:lang w:val="en-US"/>
        </w:rPr>
        <w:t>g</w:t>
      </w:r>
      <w:r w:rsidRPr="00173AC3">
        <w:rPr>
          <w:rFonts w:ascii="Times New Roman" w:hAnsi="Times New Roman"/>
          <w:color w:val="000000" w:themeColor="text1"/>
          <w:szCs w:val="24"/>
        </w:rPr>
        <w:t xml:space="preserve">; ширина - </w:t>
      </w:r>
      <w:r w:rsidRPr="00173AC3">
        <w:rPr>
          <w:rFonts w:ascii="Times New Roman" w:hAnsi="Times New Roman"/>
          <w:color w:val="000000" w:themeColor="text1"/>
          <w:szCs w:val="24"/>
          <w:lang w:val="en-US"/>
        </w:rPr>
        <w:t>b</w:t>
      </w:r>
      <w:r w:rsidRPr="00173AC3">
        <w:rPr>
          <w:rFonts w:ascii="Times New Roman" w:hAnsi="Times New Roman"/>
          <w:color w:val="000000" w:themeColor="text1"/>
          <w:szCs w:val="24"/>
          <w:vertAlign w:val="subscript"/>
          <w:lang w:val="en-US"/>
        </w:rPr>
        <w:t>g</w:t>
      </w:r>
      <w:r w:rsidRPr="00173AC3">
        <w:rPr>
          <w:rFonts w:ascii="Times New Roman" w:hAnsi="Times New Roman"/>
          <w:color w:val="000000" w:themeColor="text1"/>
          <w:szCs w:val="24"/>
        </w:rPr>
        <w:t xml:space="preserve"> включения); ж) чешуйчатость (</w:t>
      </w:r>
      <w:r w:rsidRPr="00173AC3">
        <w:rPr>
          <w:rFonts w:ascii="Times New Roman" w:hAnsi="Times New Roman"/>
          <w:color w:val="000000" w:themeColor="text1"/>
          <w:szCs w:val="24"/>
        </w:rPr>
        <w:sym w:font="Symbol" w:char="F044"/>
      </w:r>
      <w:r w:rsidRPr="00173AC3">
        <w:rPr>
          <w:rFonts w:ascii="Times New Roman" w:hAnsi="Times New Roman"/>
          <w:color w:val="000000" w:themeColor="text1"/>
          <w:szCs w:val="24"/>
          <w:vertAlign w:val="subscript"/>
        </w:rPr>
        <w:sym w:font="Symbol" w:char="F031"/>
      </w:r>
      <w:r w:rsidRPr="00173AC3">
        <w:rPr>
          <w:rFonts w:ascii="Times New Roman" w:hAnsi="Times New Roman"/>
          <w:color w:val="000000" w:themeColor="text1"/>
          <w:szCs w:val="24"/>
        </w:rPr>
        <w:t xml:space="preserve">) шва </w:t>
      </w:r>
      <w:r w:rsidRPr="00E51C42">
        <w:rPr>
          <w:rFonts w:ascii="Times New Roman" w:hAnsi="Times New Roman"/>
          <w:szCs w:val="24"/>
        </w:rPr>
        <w:t>и западание между валиками шва (</w:t>
      </w:r>
      <w:r w:rsidRPr="00E51C42">
        <w:rPr>
          <w:rFonts w:ascii="Times New Roman" w:hAnsi="Times New Roman"/>
          <w:szCs w:val="24"/>
        </w:rPr>
        <w:sym w:font="Symbol" w:char="F044"/>
      </w:r>
      <w:r w:rsidRPr="00E51C42">
        <w:rPr>
          <w:rFonts w:ascii="Times New Roman" w:hAnsi="Times New Roman"/>
          <w:szCs w:val="24"/>
          <w:vertAlign w:val="subscript"/>
        </w:rPr>
        <w:t>2</w:t>
      </w:r>
      <w:r w:rsidRPr="00E51C42">
        <w:rPr>
          <w:rFonts w:ascii="Times New Roman" w:hAnsi="Times New Roman"/>
          <w:szCs w:val="24"/>
        </w:rPr>
        <w:t xml:space="preserve">) </w:t>
      </w:r>
    </w:p>
    <w:p w:rsidR="008C3131" w:rsidRPr="00AB7313" w:rsidRDefault="00AB7313" w:rsidP="008C3131">
      <w:pPr>
        <w:pStyle w:val="affc"/>
        <w:ind w:firstLine="709"/>
        <w:rPr>
          <w:rFonts w:ascii="Times New Roman" w:hAnsi="Times New Roman"/>
        </w:rPr>
      </w:pPr>
      <w:r>
        <w:rPr>
          <w:rFonts w:ascii="Times New Roman" w:hAnsi="Times New Roman"/>
        </w:rPr>
        <w:t>Рисунок 8</w:t>
      </w:r>
      <w:r w:rsidR="008C3131" w:rsidRPr="00AB7313">
        <w:rPr>
          <w:rFonts w:ascii="Times New Roman" w:hAnsi="Times New Roman"/>
        </w:rPr>
        <w:t xml:space="preserve"> Конструктивные элементы и дефекты сварного шва, подлежащие измерительному контролю</w:t>
      </w:r>
    </w:p>
    <w:p w:rsidR="004117C9" w:rsidRPr="00E51C42" w:rsidRDefault="004117C9" w:rsidP="004117C9">
      <w:pPr>
        <w:pStyle w:val="affc"/>
        <w:ind w:left="6480" w:firstLine="720"/>
        <w:jc w:val="right"/>
        <w:rPr>
          <w:rFonts w:ascii="Times New Roman" w:hAnsi="Times New Roman"/>
          <w:szCs w:val="24"/>
        </w:rPr>
      </w:pPr>
      <w:r w:rsidRPr="00E51C42">
        <w:rPr>
          <w:rFonts w:ascii="Times New Roman" w:hAnsi="Times New Roman"/>
          <w:szCs w:val="24"/>
        </w:rPr>
        <w:t>Таблица 5</w:t>
      </w:r>
    </w:p>
    <w:p w:rsidR="004117C9" w:rsidRPr="00E51C42" w:rsidRDefault="005F389C" w:rsidP="004117C9">
      <w:pPr>
        <w:pStyle w:val="affc"/>
        <w:jc w:val="center"/>
        <w:rPr>
          <w:rFonts w:ascii="Times New Roman" w:hAnsi="Times New Roman"/>
          <w:szCs w:val="24"/>
        </w:rPr>
      </w:pPr>
      <w:r w:rsidRPr="00E51C42">
        <w:rPr>
          <w:rFonts w:ascii="Times New Roman" w:hAnsi="Times New Roman"/>
          <w:szCs w:val="24"/>
        </w:rPr>
        <w:t>Рекомендации</w:t>
      </w:r>
      <w:r w:rsidR="004117C9" w:rsidRPr="00E51C42">
        <w:rPr>
          <w:rFonts w:ascii="Times New Roman" w:hAnsi="Times New Roman"/>
          <w:szCs w:val="24"/>
        </w:rPr>
        <w:t xml:space="preserve"> к измерениям сварных швов</w:t>
      </w:r>
    </w:p>
    <w:p w:rsidR="004117C9" w:rsidRPr="00E51C42" w:rsidRDefault="004117C9" w:rsidP="004117C9">
      <w:pPr>
        <w:pStyle w:val="affc"/>
        <w:jc w:val="center"/>
        <w:rPr>
          <w:rFonts w:ascii="Times New Roman" w:hAnsi="Times New Roman"/>
          <w:szCs w:val="24"/>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1843"/>
        <w:gridCol w:w="1276"/>
        <w:gridCol w:w="4110"/>
      </w:tblGrid>
      <w:tr w:rsidR="004117C9" w:rsidRPr="00E51C42" w:rsidTr="0042558A">
        <w:tc>
          <w:tcPr>
            <w:tcW w:w="2518"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Контролируемый параметр</w:t>
            </w:r>
          </w:p>
        </w:tc>
        <w:tc>
          <w:tcPr>
            <w:tcW w:w="1843"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Условное обозначение (рис.8)</w:t>
            </w:r>
          </w:p>
        </w:tc>
        <w:tc>
          <w:tcPr>
            <w:tcW w:w="1276"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Номер рисунка</w:t>
            </w:r>
          </w:p>
        </w:tc>
        <w:tc>
          <w:tcPr>
            <w:tcW w:w="4110" w:type="dxa"/>
          </w:tcPr>
          <w:p w:rsidR="004117C9" w:rsidRPr="00E51C42" w:rsidRDefault="004117C9" w:rsidP="00D657CE">
            <w:pPr>
              <w:pStyle w:val="affc"/>
              <w:jc w:val="center"/>
              <w:rPr>
                <w:rFonts w:ascii="Times New Roman" w:hAnsi="Times New Roman"/>
                <w:szCs w:val="24"/>
              </w:rPr>
            </w:pPr>
            <w:r w:rsidRPr="00E51C42">
              <w:rPr>
                <w:rFonts w:ascii="Times New Roman" w:hAnsi="Times New Roman"/>
                <w:szCs w:val="24"/>
              </w:rPr>
              <w:t>Средства измерений.</w:t>
            </w:r>
          </w:p>
          <w:p w:rsidR="004117C9" w:rsidRPr="00E51C42" w:rsidRDefault="00D75799" w:rsidP="00D657CE">
            <w:pPr>
              <w:pStyle w:val="affc"/>
              <w:jc w:val="center"/>
              <w:rPr>
                <w:rFonts w:ascii="Times New Roman" w:hAnsi="Times New Roman"/>
                <w:szCs w:val="24"/>
              </w:rPr>
            </w:pPr>
            <w:r w:rsidRPr="00E51C42">
              <w:rPr>
                <w:rFonts w:ascii="Times New Roman" w:hAnsi="Times New Roman"/>
                <w:szCs w:val="24"/>
              </w:rPr>
              <w:t>Рекомендации по</w:t>
            </w:r>
            <w:r w:rsidR="004117C9" w:rsidRPr="00E51C42">
              <w:rPr>
                <w:rFonts w:ascii="Times New Roman" w:hAnsi="Times New Roman"/>
                <w:szCs w:val="24"/>
              </w:rPr>
              <w:t xml:space="preserve"> измерениям</w:t>
            </w:r>
          </w:p>
        </w:tc>
      </w:tr>
      <w:tr w:rsidR="007E6A4A" w:rsidRPr="00E51C42" w:rsidTr="0042558A">
        <w:tc>
          <w:tcPr>
            <w:tcW w:w="2518" w:type="dxa"/>
          </w:tcPr>
          <w:p w:rsidR="007E6A4A" w:rsidRPr="00E51C42" w:rsidRDefault="007E6A4A" w:rsidP="00D657CE">
            <w:pPr>
              <w:pStyle w:val="affc"/>
              <w:jc w:val="center"/>
              <w:rPr>
                <w:rFonts w:ascii="Times New Roman" w:hAnsi="Times New Roman"/>
                <w:szCs w:val="24"/>
              </w:rPr>
            </w:pPr>
            <w:r w:rsidRPr="00E51C42">
              <w:rPr>
                <w:rFonts w:ascii="Times New Roman" w:hAnsi="Times New Roman"/>
                <w:szCs w:val="24"/>
              </w:rPr>
              <w:t>1</w:t>
            </w:r>
          </w:p>
        </w:tc>
        <w:tc>
          <w:tcPr>
            <w:tcW w:w="1843" w:type="dxa"/>
          </w:tcPr>
          <w:p w:rsidR="007E6A4A" w:rsidRPr="00E51C42" w:rsidRDefault="007E6A4A" w:rsidP="00D657CE">
            <w:pPr>
              <w:pStyle w:val="affc"/>
              <w:jc w:val="center"/>
              <w:rPr>
                <w:rFonts w:ascii="Times New Roman" w:hAnsi="Times New Roman"/>
                <w:szCs w:val="24"/>
              </w:rPr>
            </w:pPr>
            <w:r w:rsidRPr="00E51C42">
              <w:rPr>
                <w:rFonts w:ascii="Times New Roman" w:hAnsi="Times New Roman"/>
                <w:szCs w:val="24"/>
              </w:rPr>
              <w:t>2</w:t>
            </w:r>
          </w:p>
        </w:tc>
        <w:tc>
          <w:tcPr>
            <w:tcW w:w="1276" w:type="dxa"/>
          </w:tcPr>
          <w:p w:rsidR="007E6A4A" w:rsidRPr="00E51C42" w:rsidRDefault="007E6A4A" w:rsidP="00D657CE">
            <w:pPr>
              <w:pStyle w:val="affc"/>
              <w:jc w:val="center"/>
              <w:rPr>
                <w:rFonts w:ascii="Times New Roman" w:hAnsi="Times New Roman"/>
                <w:szCs w:val="24"/>
              </w:rPr>
            </w:pPr>
            <w:r w:rsidRPr="00E51C42">
              <w:rPr>
                <w:rFonts w:ascii="Times New Roman" w:hAnsi="Times New Roman"/>
                <w:szCs w:val="24"/>
              </w:rPr>
              <w:t>3</w:t>
            </w:r>
          </w:p>
        </w:tc>
        <w:tc>
          <w:tcPr>
            <w:tcW w:w="4110" w:type="dxa"/>
          </w:tcPr>
          <w:p w:rsidR="007E6A4A" w:rsidRPr="00E51C42" w:rsidRDefault="007E6A4A" w:rsidP="00D657CE">
            <w:pPr>
              <w:pStyle w:val="affc"/>
              <w:jc w:val="center"/>
              <w:rPr>
                <w:rFonts w:ascii="Times New Roman" w:hAnsi="Times New Roman"/>
                <w:szCs w:val="24"/>
              </w:rPr>
            </w:pPr>
            <w:r w:rsidRPr="00E51C42">
              <w:rPr>
                <w:rFonts w:ascii="Times New Roman" w:hAnsi="Times New Roman"/>
                <w:szCs w:val="24"/>
              </w:rPr>
              <w:t>4</w:t>
            </w:r>
          </w:p>
        </w:tc>
      </w:tr>
      <w:tr w:rsidR="004117C9" w:rsidRPr="00E51C42" w:rsidTr="0042558A">
        <w:tc>
          <w:tcPr>
            <w:tcW w:w="2518" w:type="dxa"/>
            <w:vAlign w:val="center"/>
          </w:tcPr>
          <w:p w:rsidR="004117C9" w:rsidRPr="00E51C42" w:rsidRDefault="004117C9" w:rsidP="00AE578F">
            <w:pPr>
              <w:pStyle w:val="affc"/>
              <w:rPr>
                <w:rFonts w:ascii="Times New Roman" w:hAnsi="Times New Roman"/>
                <w:szCs w:val="24"/>
              </w:rPr>
            </w:pPr>
            <w:r w:rsidRPr="00E51C42">
              <w:rPr>
                <w:rFonts w:ascii="Times New Roman" w:hAnsi="Times New Roman"/>
                <w:szCs w:val="24"/>
              </w:rPr>
              <w:t>1. Ширина шва</w:t>
            </w:r>
          </w:p>
        </w:tc>
        <w:tc>
          <w:tcPr>
            <w:tcW w:w="1843" w:type="dxa"/>
            <w:vAlign w:val="center"/>
          </w:tcPr>
          <w:p w:rsidR="004117C9" w:rsidRPr="00E51C42" w:rsidRDefault="004117C9" w:rsidP="00AE578F">
            <w:pPr>
              <w:pStyle w:val="affc"/>
              <w:jc w:val="center"/>
              <w:rPr>
                <w:rFonts w:ascii="Times New Roman" w:hAnsi="Times New Roman"/>
                <w:szCs w:val="24"/>
                <w:vertAlign w:val="subscript"/>
              </w:rPr>
            </w:pPr>
            <w:r w:rsidRPr="00E51C42">
              <w:rPr>
                <w:rFonts w:ascii="Times New Roman" w:hAnsi="Times New Roman"/>
                <w:szCs w:val="24"/>
              </w:rPr>
              <w:t>е, е</w:t>
            </w:r>
            <w:r w:rsidRPr="00E51C42">
              <w:rPr>
                <w:rFonts w:ascii="Times New Roman" w:hAnsi="Times New Roman"/>
                <w:szCs w:val="24"/>
                <w:vertAlign w:val="subscript"/>
              </w:rPr>
              <w:t>1</w:t>
            </w:r>
          </w:p>
        </w:tc>
        <w:tc>
          <w:tcPr>
            <w:tcW w:w="1276" w:type="dxa"/>
            <w:vAlign w:val="center"/>
          </w:tcPr>
          <w:p w:rsidR="004117C9" w:rsidRPr="00E51C42" w:rsidRDefault="004117C9" w:rsidP="006A7A79">
            <w:pPr>
              <w:pStyle w:val="affc"/>
              <w:jc w:val="center"/>
              <w:rPr>
                <w:rFonts w:ascii="Times New Roman" w:hAnsi="Times New Roman"/>
                <w:szCs w:val="24"/>
              </w:rPr>
            </w:pPr>
            <w:proofErr w:type="gramStart"/>
            <w:r w:rsidRPr="00E51C42">
              <w:rPr>
                <w:rFonts w:ascii="Times New Roman" w:hAnsi="Times New Roman"/>
                <w:szCs w:val="24"/>
              </w:rPr>
              <w:t>8</w:t>
            </w:r>
            <w:proofErr w:type="gramEnd"/>
            <w:r w:rsidRPr="00E51C42">
              <w:rPr>
                <w:rFonts w:ascii="Times New Roman" w:hAnsi="Times New Roman"/>
                <w:szCs w:val="24"/>
              </w:rPr>
              <w:t xml:space="preserve"> а, </w:t>
            </w:r>
            <w:r w:rsidR="006A7A79" w:rsidRPr="00E51C42">
              <w:rPr>
                <w:rFonts w:ascii="Times New Roman" w:hAnsi="Times New Roman"/>
                <w:szCs w:val="24"/>
              </w:rPr>
              <w:t xml:space="preserve">б, </w:t>
            </w:r>
            <w:r w:rsidRPr="00E51C42">
              <w:rPr>
                <w:rFonts w:ascii="Times New Roman" w:hAnsi="Times New Roman"/>
                <w:szCs w:val="24"/>
              </w:rPr>
              <w:t>в</w:t>
            </w:r>
          </w:p>
        </w:tc>
        <w:tc>
          <w:tcPr>
            <w:tcW w:w="4110" w:type="dxa"/>
            <w:vAlign w:val="center"/>
          </w:tcPr>
          <w:p w:rsidR="007E6A4A" w:rsidRPr="00E51C42" w:rsidRDefault="004117C9" w:rsidP="00AE578F">
            <w:pPr>
              <w:pStyle w:val="affc"/>
              <w:jc w:val="center"/>
              <w:rPr>
                <w:rFonts w:ascii="Times New Roman" w:hAnsi="Times New Roman"/>
                <w:szCs w:val="24"/>
              </w:rPr>
            </w:pPr>
            <w:r w:rsidRPr="00E51C42">
              <w:rPr>
                <w:rFonts w:ascii="Times New Roman" w:hAnsi="Times New Roman"/>
                <w:szCs w:val="24"/>
              </w:rPr>
              <w:t xml:space="preserve">Штангенциркуль или шаблон универсальный. </w:t>
            </w:r>
          </w:p>
          <w:p w:rsidR="004117C9" w:rsidRPr="00E51C42" w:rsidRDefault="004117C9" w:rsidP="00891D94">
            <w:pPr>
              <w:pStyle w:val="affc"/>
              <w:jc w:val="center"/>
              <w:rPr>
                <w:rFonts w:ascii="Times New Roman" w:hAnsi="Times New Roman"/>
                <w:szCs w:val="24"/>
              </w:rPr>
            </w:pPr>
            <w:r w:rsidRPr="00E51C42">
              <w:rPr>
                <w:rFonts w:ascii="Times New Roman" w:hAnsi="Times New Roman"/>
                <w:szCs w:val="24"/>
              </w:rPr>
              <w:t xml:space="preserve">Измерение – см. п. </w:t>
            </w:r>
            <w:r w:rsidR="0008775E" w:rsidRPr="00E51C42">
              <w:rPr>
                <w:rFonts w:ascii="Times New Roman" w:hAnsi="Times New Roman"/>
                <w:szCs w:val="24"/>
              </w:rPr>
              <w:t>4</w:t>
            </w:r>
            <w:r w:rsidR="00891D94" w:rsidRPr="00E51C42">
              <w:rPr>
                <w:rFonts w:ascii="Times New Roman" w:hAnsi="Times New Roman"/>
                <w:szCs w:val="24"/>
              </w:rPr>
              <w:t>0</w:t>
            </w:r>
            <w:r w:rsidRPr="00E51C42">
              <w:rPr>
                <w:rFonts w:ascii="Times New Roman" w:hAnsi="Times New Roman"/>
                <w:szCs w:val="24"/>
              </w:rPr>
              <w:t>.5.</w:t>
            </w:r>
          </w:p>
        </w:tc>
      </w:tr>
      <w:tr w:rsidR="004117C9" w:rsidRPr="00E51C42" w:rsidTr="0042558A">
        <w:tc>
          <w:tcPr>
            <w:tcW w:w="2518" w:type="dxa"/>
            <w:vAlign w:val="center"/>
          </w:tcPr>
          <w:p w:rsidR="004117C9" w:rsidRPr="00E51C42" w:rsidRDefault="004117C9" w:rsidP="00AE578F">
            <w:pPr>
              <w:pStyle w:val="affc"/>
              <w:rPr>
                <w:rFonts w:ascii="Times New Roman" w:hAnsi="Times New Roman"/>
                <w:szCs w:val="24"/>
              </w:rPr>
            </w:pPr>
            <w:r w:rsidRPr="00E51C42">
              <w:rPr>
                <w:rFonts w:ascii="Times New Roman" w:hAnsi="Times New Roman"/>
                <w:szCs w:val="24"/>
              </w:rPr>
              <w:t>2. Высота шва</w:t>
            </w:r>
          </w:p>
        </w:tc>
        <w:tc>
          <w:tcPr>
            <w:tcW w:w="1843" w:type="dxa"/>
            <w:vAlign w:val="center"/>
          </w:tcPr>
          <w:p w:rsidR="004117C9" w:rsidRPr="00E51C42" w:rsidRDefault="004117C9" w:rsidP="00AE578F">
            <w:pPr>
              <w:pStyle w:val="affc"/>
              <w:jc w:val="center"/>
              <w:rPr>
                <w:rFonts w:ascii="Times New Roman" w:hAnsi="Times New Roman"/>
                <w:szCs w:val="24"/>
                <w:vertAlign w:val="subscript"/>
              </w:rPr>
            </w:pPr>
            <w:r w:rsidRPr="00E51C42">
              <w:rPr>
                <w:rFonts w:ascii="Times New Roman" w:hAnsi="Times New Roman"/>
                <w:szCs w:val="24"/>
                <w:lang w:val="en-US"/>
              </w:rPr>
              <w:t>q</w:t>
            </w:r>
          </w:p>
        </w:tc>
        <w:tc>
          <w:tcPr>
            <w:tcW w:w="1276" w:type="dxa"/>
            <w:vAlign w:val="center"/>
          </w:tcPr>
          <w:p w:rsidR="004117C9" w:rsidRPr="00E51C42" w:rsidRDefault="004117C9" w:rsidP="00AE578F">
            <w:pPr>
              <w:pStyle w:val="affc"/>
              <w:jc w:val="center"/>
              <w:rPr>
                <w:rFonts w:ascii="Times New Roman" w:hAnsi="Times New Roman"/>
                <w:szCs w:val="24"/>
              </w:rPr>
            </w:pPr>
            <w:proofErr w:type="gramStart"/>
            <w:r w:rsidRPr="00E51C42">
              <w:rPr>
                <w:rFonts w:ascii="Times New Roman" w:hAnsi="Times New Roman"/>
                <w:szCs w:val="24"/>
              </w:rPr>
              <w:t>8</w:t>
            </w:r>
            <w:proofErr w:type="gramEnd"/>
            <w:r w:rsidRPr="00E51C42">
              <w:rPr>
                <w:rFonts w:ascii="Times New Roman" w:hAnsi="Times New Roman"/>
                <w:szCs w:val="24"/>
              </w:rPr>
              <w:t xml:space="preserve"> а, </w:t>
            </w:r>
            <w:r w:rsidR="006A7A79" w:rsidRPr="00E51C42">
              <w:rPr>
                <w:rFonts w:ascii="Times New Roman" w:hAnsi="Times New Roman"/>
                <w:szCs w:val="24"/>
              </w:rPr>
              <w:t xml:space="preserve">б, </w:t>
            </w:r>
            <w:r w:rsidRPr="00E51C42">
              <w:rPr>
                <w:rFonts w:ascii="Times New Roman" w:hAnsi="Times New Roman"/>
                <w:szCs w:val="24"/>
              </w:rPr>
              <w:t>в</w:t>
            </w:r>
          </w:p>
        </w:tc>
        <w:tc>
          <w:tcPr>
            <w:tcW w:w="4110" w:type="dxa"/>
            <w:vAlign w:val="center"/>
          </w:tcPr>
          <w:p w:rsidR="004117C9" w:rsidRPr="00E51C42" w:rsidRDefault="004117C9" w:rsidP="00AE578F">
            <w:pPr>
              <w:pStyle w:val="affc"/>
              <w:jc w:val="center"/>
              <w:rPr>
                <w:rFonts w:ascii="Times New Roman" w:hAnsi="Times New Roman"/>
                <w:szCs w:val="24"/>
              </w:rPr>
            </w:pPr>
            <w:r w:rsidRPr="00E51C42">
              <w:rPr>
                <w:rFonts w:ascii="Times New Roman" w:hAnsi="Times New Roman"/>
                <w:szCs w:val="24"/>
              </w:rPr>
              <w:t>То же</w:t>
            </w:r>
          </w:p>
        </w:tc>
      </w:tr>
      <w:tr w:rsidR="004117C9" w:rsidRPr="00E51C42" w:rsidTr="0042558A">
        <w:tc>
          <w:tcPr>
            <w:tcW w:w="2518" w:type="dxa"/>
            <w:vAlign w:val="center"/>
          </w:tcPr>
          <w:p w:rsidR="004117C9" w:rsidRPr="00E51C42" w:rsidRDefault="004117C9" w:rsidP="00AE578F">
            <w:pPr>
              <w:pStyle w:val="affc"/>
              <w:rPr>
                <w:rFonts w:ascii="Times New Roman" w:hAnsi="Times New Roman"/>
                <w:szCs w:val="24"/>
              </w:rPr>
            </w:pPr>
            <w:r w:rsidRPr="00E51C42">
              <w:rPr>
                <w:rFonts w:ascii="Times New Roman" w:hAnsi="Times New Roman"/>
                <w:szCs w:val="24"/>
              </w:rPr>
              <w:t xml:space="preserve">3. </w:t>
            </w:r>
            <w:r w:rsidRPr="00173AC3">
              <w:rPr>
                <w:rFonts w:ascii="Times New Roman" w:hAnsi="Times New Roman"/>
                <w:color w:val="000000" w:themeColor="text1"/>
                <w:szCs w:val="24"/>
              </w:rPr>
              <w:t>Выпуклость обратной стороны шва</w:t>
            </w:r>
          </w:p>
        </w:tc>
        <w:tc>
          <w:tcPr>
            <w:tcW w:w="1843" w:type="dxa"/>
            <w:vAlign w:val="center"/>
          </w:tcPr>
          <w:p w:rsidR="004117C9" w:rsidRPr="00E51C42" w:rsidRDefault="004117C9" w:rsidP="00AE578F">
            <w:pPr>
              <w:pStyle w:val="affc"/>
              <w:jc w:val="center"/>
              <w:rPr>
                <w:rFonts w:ascii="Times New Roman" w:hAnsi="Times New Roman"/>
                <w:szCs w:val="24"/>
              </w:rPr>
            </w:pPr>
            <w:r w:rsidRPr="00E51C42">
              <w:rPr>
                <w:rFonts w:ascii="Times New Roman" w:hAnsi="Times New Roman"/>
                <w:szCs w:val="24"/>
              </w:rPr>
              <w:t>q</w:t>
            </w:r>
            <w:r w:rsidRPr="00E51C42">
              <w:rPr>
                <w:rFonts w:ascii="Times New Roman" w:hAnsi="Times New Roman"/>
                <w:szCs w:val="24"/>
                <w:vertAlign w:val="subscript"/>
              </w:rPr>
              <w:t>1</w:t>
            </w:r>
          </w:p>
        </w:tc>
        <w:tc>
          <w:tcPr>
            <w:tcW w:w="1276" w:type="dxa"/>
            <w:vAlign w:val="center"/>
          </w:tcPr>
          <w:p w:rsidR="004117C9" w:rsidRPr="00E51C42" w:rsidRDefault="004117C9" w:rsidP="00AE578F">
            <w:pPr>
              <w:pStyle w:val="affc"/>
              <w:jc w:val="center"/>
              <w:rPr>
                <w:rFonts w:ascii="Times New Roman" w:hAnsi="Times New Roman"/>
                <w:szCs w:val="24"/>
              </w:rPr>
            </w:pPr>
            <w:proofErr w:type="gramStart"/>
            <w:r w:rsidRPr="00E51C42">
              <w:rPr>
                <w:rFonts w:ascii="Times New Roman" w:hAnsi="Times New Roman"/>
                <w:szCs w:val="24"/>
              </w:rPr>
              <w:t>8</w:t>
            </w:r>
            <w:proofErr w:type="gramEnd"/>
            <w:r w:rsidRPr="00E51C42">
              <w:rPr>
                <w:rFonts w:ascii="Times New Roman" w:hAnsi="Times New Roman"/>
                <w:szCs w:val="24"/>
              </w:rPr>
              <w:t xml:space="preserve"> а, в</w:t>
            </w:r>
          </w:p>
        </w:tc>
        <w:tc>
          <w:tcPr>
            <w:tcW w:w="4110" w:type="dxa"/>
            <w:vAlign w:val="center"/>
          </w:tcPr>
          <w:p w:rsidR="004117C9" w:rsidRPr="00E51C42" w:rsidRDefault="004117C9" w:rsidP="00891D94">
            <w:pPr>
              <w:pStyle w:val="affc"/>
              <w:jc w:val="center"/>
              <w:rPr>
                <w:rFonts w:ascii="Times New Roman" w:hAnsi="Times New Roman"/>
                <w:szCs w:val="24"/>
              </w:rPr>
            </w:pPr>
            <w:r w:rsidRPr="00E51C42">
              <w:rPr>
                <w:rFonts w:ascii="Times New Roman" w:hAnsi="Times New Roman"/>
                <w:szCs w:val="24"/>
              </w:rPr>
              <w:t xml:space="preserve">Штангенциркуль. Измерение согласно п. </w:t>
            </w:r>
            <w:r w:rsidR="0008775E" w:rsidRPr="00E51C42">
              <w:rPr>
                <w:rFonts w:ascii="Times New Roman" w:hAnsi="Times New Roman"/>
                <w:szCs w:val="24"/>
              </w:rPr>
              <w:t>4</w:t>
            </w:r>
            <w:r w:rsidR="00891D94" w:rsidRPr="00E51C42">
              <w:rPr>
                <w:rFonts w:ascii="Times New Roman" w:hAnsi="Times New Roman"/>
                <w:szCs w:val="24"/>
              </w:rPr>
              <w:t>0</w:t>
            </w:r>
            <w:r w:rsidRPr="00E51C42">
              <w:rPr>
                <w:rFonts w:ascii="Times New Roman" w:hAnsi="Times New Roman"/>
                <w:szCs w:val="24"/>
              </w:rPr>
              <w:t>.5.</w:t>
            </w:r>
          </w:p>
        </w:tc>
      </w:tr>
      <w:tr w:rsidR="004117C9" w:rsidRPr="00E51C42" w:rsidTr="0042558A">
        <w:tc>
          <w:tcPr>
            <w:tcW w:w="2518" w:type="dxa"/>
            <w:vAlign w:val="center"/>
          </w:tcPr>
          <w:p w:rsidR="004117C9" w:rsidRPr="00E51C42" w:rsidRDefault="004117C9" w:rsidP="00AE578F">
            <w:pPr>
              <w:pStyle w:val="affc"/>
              <w:rPr>
                <w:rFonts w:ascii="Times New Roman" w:hAnsi="Times New Roman"/>
                <w:szCs w:val="24"/>
              </w:rPr>
            </w:pPr>
            <w:r w:rsidRPr="00E51C42">
              <w:rPr>
                <w:rFonts w:ascii="Times New Roman" w:hAnsi="Times New Roman"/>
                <w:szCs w:val="24"/>
              </w:rPr>
              <w:t>4. Вогнутость обратной стороны шва</w:t>
            </w:r>
          </w:p>
        </w:tc>
        <w:tc>
          <w:tcPr>
            <w:tcW w:w="1843" w:type="dxa"/>
            <w:vAlign w:val="center"/>
          </w:tcPr>
          <w:p w:rsidR="004117C9" w:rsidRPr="00E51C42" w:rsidRDefault="004117C9" w:rsidP="00AE578F">
            <w:pPr>
              <w:pStyle w:val="affc"/>
              <w:jc w:val="center"/>
              <w:rPr>
                <w:rFonts w:ascii="Times New Roman" w:hAnsi="Times New Roman"/>
                <w:szCs w:val="24"/>
              </w:rPr>
            </w:pPr>
            <w:r w:rsidRPr="00E51C42">
              <w:rPr>
                <w:rFonts w:ascii="Times New Roman" w:hAnsi="Times New Roman"/>
                <w:szCs w:val="24"/>
              </w:rPr>
              <w:t>q</w:t>
            </w:r>
            <w:r w:rsidRPr="00E51C42">
              <w:rPr>
                <w:rFonts w:ascii="Times New Roman" w:hAnsi="Times New Roman"/>
                <w:szCs w:val="24"/>
                <w:vertAlign w:val="subscript"/>
              </w:rPr>
              <w:t>2</w:t>
            </w:r>
          </w:p>
        </w:tc>
        <w:tc>
          <w:tcPr>
            <w:tcW w:w="1276" w:type="dxa"/>
            <w:vAlign w:val="center"/>
          </w:tcPr>
          <w:p w:rsidR="004117C9" w:rsidRPr="00E51C42" w:rsidRDefault="004117C9" w:rsidP="00AE578F">
            <w:pPr>
              <w:pStyle w:val="affc"/>
              <w:jc w:val="center"/>
              <w:rPr>
                <w:rFonts w:ascii="Times New Roman" w:hAnsi="Times New Roman"/>
                <w:szCs w:val="24"/>
              </w:rPr>
            </w:pPr>
            <w:r w:rsidRPr="00E51C42">
              <w:rPr>
                <w:rFonts w:ascii="Times New Roman" w:hAnsi="Times New Roman"/>
                <w:szCs w:val="24"/>
              </w:rPr>
              <w:t>8 б</w:t>
            </w:r>
          </w:p>
        </w:tc>
        <w:tc>
          <w:tcPr>
            <w:tcW w:w="4110" w:type="dxa"/>
            <w:vAlign w:val="center"/>
          </w:tcPr>
          <w:p w:rsidR="004117C9" w:rsidRPr="00E51C42" w:rsidRDefault="004117C9" w:rsidP="00AE578F">
            <w:pPr>
              <w:pStyle w:val="affc"/>
              <w:jc w:val="center"/>
              <w:rPr>
                <w:rFonts w:ascii="Times New Roman" w:hAnsi="Times New Roman"/>
                <w:szCs w:val="24"/>
              </w:rPr>
            </w:pPr>
            <w:r w:rsidRPr="00E51C42">
              <w:rPr>
                <w:rFonts w:ascii="Times New Roman" w:hAnsi="Times New Roman"/>
                <w:szCs w:val="24"/>
              </w:rPr>
              <w:t>Штангенциркуль, в т.ч. модернизированный (рисунок 9). Измерения в 2-3 местах в зоне максимальной величины</w:t>
            </w:r>
          </w:p>
        </w:tc>
      </w:tr>
      <w:tr w:rsidR="004117C9" w:rsidRPr="00E51C42" w:rsidTr="0042558A">
        <w:tc>
          <w:tcPr>
            <w:tcW w:w="2518" w:type="dxa"/>
            <w:vAlign w:val="center"/>
          </w:tcPr>
          <w:p w:rsidR="004117C9" w:rsidRPr="00E51C42" w:rsidRDefault="004117C9" w:rsidP="00555291">
            <w:pPr>
              <w:pStyle w:val="affc"/>
              <w:rPr>
                <w:rFonts w:ascii="Times New Roman" w:hAnsi="Times New Roman"/>
                <w:szCs w:val="24"/>
              </w:rPr>
            </w:pPr>
            <w:r w:rsidRPr="00E51C42">
              <w:rPr>
                <w:rFonts w:ascii="Times New Roman" w:hAnsi="Times New Roman"/>
                <w:szCs w:val="24"/>
              </w:rPr>
              <w:t>5. Глубина подреза</w:t>
            </w:r>
          </w:p>
        </w:tc>
        <w:tc>
          <w:tcPr>
            <w:tcW w:w="1843" w:type="dxa"/>
            <w:vAlign w:val="center"/>
          </w:tcPr>
          <w:p w:rsidR="004117C9" w:rsidRPr="00E51C42" w:rsidRDefault="004117C9" w:rsidP="00AE578F">
            <w:pPr>
              <w:pStyle w:val="affc"/>
              <w:jc w:val="center"/>
              <w:rPr>
                <w:rFonts w:ascii="Times New Roman" w:hAnsi="Times New Roman"/>
                <w:szCs w:val="24"/>
              </w:rPr>
            </w:pPr>
            <w:r w:rsidRPr="00E51C42">
              <w:rPr>
                <w:rFonts w:ascii="Times New Roman" w:hAnsi="Times New Roman"/>
                <w:szCs w:val="24"/>
              </w:rPr>
              <w:t>b</w:t>
            </w:r>
            <w:r w:rsidRPr="00E51C42">
              <w:rPr>
                <w:rFonts w:ascii="Times New Roman" w:hAnsi="Times New Roman"/>
                <w:szCs w:val="24"/>
                <w:vertAlign w:val="subscript"/>
              </w:rPr>
              <w:t>2</w:t>
            </w:r>
          </w:p>
        </w:tc>
        <w:tc>
          <w:tcPr>
            <w:tcW w:w="1276" w:type="dxa"/>
            <w:vAlign w:val="center"/>
          </w:tcPr>
          <w:p w:rsidR="004117C9" w:rsidRPr="00E51C42" w:rsidRDefault="004117C9" w:rsidP="00AE578F">
            <w:pPr>
              <w:pStyle w:val="affc"/>
              <w:jc w:val="center"/>
              <w:rPr>
                <w:rFonts w:ascii="Times New Roman" w:hAnsi="Times New Roman"/>
                <w:szCs w:val="24"/>
                <w:lang w:val="en-US"/>
              </w:rPr>
            </w:pPr>
            <w:r w:rsidRPr="00E51C42">
              <w:rPr>
                <w:rFonts w:ascii="Times New Roman" w:hAnsi="Times New Roman"/>
                <w:szCs w:val="24"/>
              </w:rPr>
              <w:t>8 г</w:t>
            </w:r>
            <w:r w:rsidR="0042558A" w:rsidRPr="00E51C42">
              <w:rPr>
                <w:rFonts w:ascii="Times New Roman" w:hAnsi="Times New Roman"/>
                <w:szCs w:val="24"/>
                <w:lang w:val="en-US"/>
              </w:rPr>
              <w:t>’</w:t>
            </w:r>
          </w:p>
        </w:tc>
        <w:tc>
          <w:tcPr>
            <w:tcW w:w="4110" w:type="dxa"/>
            <w:vAlign w:val="center"/>
          </w:tcPr>
          <w:p w:rsidR="004117C9" w:rsidRPr="00E51C42" w:rsidRDefault="006417D0" w:rsidP="00AE578F">
            <w:pPr>
              <w:pStyle w:val="affc"/>
              <w:jc w:val="center"/>
              <w:rPr>
                <w:rFonts w:ascii="Times New Roman" w:hAnsi="Times New Roman"/>
                <w:szCs w:val="24"/>
              </w:rPr>
            </w:pPr>
            <w:r w:rsidRPr="00E51C42">
              <w:rPr>
                <w:rFonts w:ascii="Times New Roman" w:hAnsi="Times New Roman"/>
                <w:szCs w:val="24"/>
              </w:rPr>
              <w:t>Приспособление для измерения глубины подрезов (рисунок 10)</w:t>
            </w:r>
          </w:p>
          <w:p w:rsidR="00AB0156" w:rsidRPr="00E51C42" w:rsidRDefault="00AB0156" w:rsidP="008D6390">
            <w:pPr>
              <w:pStyle w:val="affc"/>
              <w:jc w:val="center"/>
              <w:rPr>
                <w:rFonts w:ascii="Times New Roman" w:hAnsi="Times New Roman"/>
                <w:szCs w:val="24"/>
              </w:rPr>
            </w:pPr>
            <w:r w:rsidRPr="00E51C42">
              <w:rPr>
                <w:rFonts w:ascii="Times New Roman" w:hAnsi="Times New Roman"/>
                <w:szCs w:val="24"/>
              </w:rPr>
              <w:t xml:space="preserve">Штангенциркуль, в т.ч. </w:t>
            </w:r>
            <w:r w:rsidRPr="00E51C42">
              <w:rPr>
                <w:rFonts w:ascii="Times New Roman" w:hAnsi="Times New Roman"/>
                <w:spacing w:val="-6"/>
                <w:szCs w:val="24"/>
              </w:rPr>
              <w:t>модернизированный (рисунок 9);</w:t>
            </w:r>
          </w:p>
        </w:tc>
      </w:tr>
      <w:tr w:rsidR="0042558A" w:rsidRPr="00E51C42" w:rsidTr="0042558A">
        <w:tc>
          <w:tcPr>
            <w:tcW w:w="2518" w:type="dxa"/>
            <w:vAlign w:val="center"/>
          </w:tcPr>
          <w:p w:rsidR="0042558A" w:rsidRPr="00E51C42" w:rsidRDefault="00AB0156" w:rsidP="0042558A">
            <w:pPr>
              <w:pStyle w:val="affc"/>
              <w:rPr>
                <w:rFonts w:ascii="Times New Roman" w:hAnsi="Times New Roman"/>
                <w:szCs w:val="24"/>
              </w:rPr>
            </w:pPr>
            <w:r w:rsidRPr="00E51C42">
              <w:rPr>
                <w:rFonts w:ascii="Times New Roman" w:hAnsi="Times New Roman"/>
                <w:szCs w:val="24"/>
              </w:rPr>
              <w:t xml:space="preserve">6. </w:t>
            </w:r>
            <w:r w:rsidR="0056241E" w:rsidRPr="00E51C42">
              <w:rPr>
                <w:rFonts w:ascii="Times New Roman" w:hAnsi="Times New Roman"/>
                <w:szCs w:val="24"/>
              </w:rPr>
              <w:t xml:space="preserve">Глубина </w:t>
            </w:r>
            <w:r w:rsidR="0042558A" w:rsidRPr="00E51C42">
              <w:rPr>
                <w:rFonts w:ascii="Times New Roman" w:hAnsi="Times New Roman"/>
                <w:szCs w:val="24"/>
              </w:rPr>
              <w:t>неполного заполнения разделки</w:t>
            </w:r>
          </w:p>
        </w:tc>
        <w:tc>
          <w:tcPr>
            <w:tcW w:w="1843"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b</w:t>
            </w:r>
            <w:r w:rsidRPr="00E51C42">
              <w:rPr>
                <w:rFonts w:ascii="Times New Roman" w:hAnsi="Times New Roman"/>
                <w:szCs w:val="24"/>
                <w:vertAlign w:val="subscript"/>
              </w:rPr>
              <w:t>3</w:t>
            </w:r>
          </w:p>
        </w:tc>
        <w:tc>
          <w:tcPr>
            <w:tcW w:w="1276" w:type="dxa"/>
            <w:vAlign w:val="center"/>
          </w:tcPr>
          <w:p w:rsidR="0042558A" w:rsidRPr="00E51C42" w:rsidRDefault="0042558A" w:rsidP="00AB0156">
            <w:pPr>
              <w:pStyle w:val="affc"/>
              <w:jc w:val="center"/>
              <w:rPr>
                <w:rFonts w:ascii="Times New Roman" w:hAnsi="Times New Roman"/>
                <w:szCs w:val="24"/>
              </w:rPr>
            </w:pPr>
            <w:r w:rsidRPr="00E51C42">
              <w:rPr>
                <w:rFonts w:ascii="Times New Roman" w:hAnsi="Times New Roman"/>
                <w:szCs w:val="24"/>
              </w:rPr>
              <w:t>8 г</w:t>
            </w:r>
          </w:p>
        </w:tc>
        <w:tc>
          <w:tcPr>
            <w:tcW w:w="4110" w:type="dxa"/>
            <w:vAlign w:val="center"/>
          </w:tcPr>
          <w:p w:rsidR="00AB0156" w:rsidRPr="00E51C42" w:rsidRDefault="00AB0156" w:rsidP="00AB0156">
            <w:pPr>
              <w:pStyle w:val="affc"/>
              <w:jc w:val="center"/>
              <w:rPr>
                <w:rFonts w:ascii="Times New Roman" w:hAnsi="Times New Roman"/>
                <w:szCs w:val="24"/>
              </w:rPr>
            </w:pPr>
            <w:r w:rsidRPr="00E51C42">
              <w:rPr>
                <w:rFonts w:ascii="Times New Roman" w:hAnsi="Times New Roman"/>
                <w:szCs w:val="24"/>
              </w:rPr>
              <w:t>Приспособление для измерения глубины подрезов (рисунок 10)</w:t>
            </w:r>
          </w:p>
          <w:p w:rsidR="0042558A" w:rsidRPr="00E51C42" w:rsidRDefault="00AB0156" w:rsidP="008D6390">
            <w:pPr>
              <w:pStyle w:val="affc"/>
              <w:jc w:val="center"/>
              <w:rPr>
                <w:rFonts w:ascii="Times New Roman" w:hAnsi="Times New Roman"/>
                <w:szCs w:val="24"/>
              </w:rPr>
            </w:pPr>
            <w:r w:rsidRPr="00E51C42">
              <w:rPr>
                <w:rFonts w:ascii="Times New Roman" w:hAnsi="Times New Roman"/>
                <w:szCs w:val="24"/>
              </w:rPr>
              <w:t xml:space="preserve">Штангенциркуль, в т.ч. </w:t>
            </w:r>
            <w:r w:rsidRPr="00E51C42">
              <w:rPr>
                <w:rFonts w:ascii="Times New Roman" w:hAnsi="Times New Roman"/>
                <w:spacing w:val="-6"/>
                <w:szCs w:val="24"/>
              </w:rPr>
              <w:t>модернизированный (рисунок 9);</w:t>
            </w:r>
          </w:p>
        </w:tc>
      </w:tr>
      <w:tr w:rsidR="0042558A" w:rsidRPr="00E51C42" w:rsidTr="0042558A">
        <w:tc>
          <w:tcPr>
            <w:tcW w:w="2518" w:type="dxa"/>
            <w:vAlign w:val="center"/>
          </w:tcPr>
          <w:p w:rsidR="0042558A" w:rsidRPr="00E51C42" w:rsidRDefault="00555291" w:rsidP="0042558A">
            <w:pPr>
              <w:pStyle w:val="affc"/>
              <w:rPr>
                <w:rFonts w:ascii="Times New Roman" w:hAnsi="Times New Roman"/>
                <w:szCs w:val="24"/>
              </w:rPr>
            </w:pPr>
            <w:r w:rsidRPr="00E51C42">
              <w:rPr>
                <w:rFonts w:ascii="Times New Roman" w:hAnsi="Times New Roman"/>
                <w:szCs w:val="24"/>
              </w:rPr>
              <w:lastRenderedPageBreak/>
              <w:t>7</w:t>
            </w:r>
            <w:r w:rsidR="0042558A" w:rsidRPr="00E51C42">
              <w:rPr>
                <w:rFonts w:ascii="Times New Roman" w:hAnsi="Times New Roman"/>
                <w:szCs w:val="24"/>
              </w:rPr>
              <w:t>. Катет углового шва</w:t>
            </w:r>
          </w:p>
        </w:tc>
        <w:tc>
          <w:tcPr>
            <w:tcW w:w="1843"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К, К</w:t>
            </w:r>
            <w:r w:rsidRPr="00E51C42">
              <w:rPr>
                <w:rFonts w:ascii="Times New Roman" w:hAnsi="Times New Roman"/>
                <w:szCs w:val="24"/>
                <w:vertAlign w:val="subscript"/>
              </w:rPr>
              <w:t>1</w:t>
            </w:r>
          </w:p>
        </w:tc>
        <w:tc>
          <w:tcPr>
            <w:tcW w:w="1276"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 xml:space="preserve">8 </w:t>
            </w:r>
            <w:r w:rsidR="00303CB3" w:rsidRPr="00E51C42">
              <w:rPr>
                <w:rFonts w:ascii="Times New Roman" w:hAnsi="Times New Roman"/>
                <w:szCs w:val="24"/>
              </w:rPr>
              <w:t>д</w:t>
            </w:r>
          </w:p>
        </w:tc>
        <w:tc>
          <w:tcPr>
            <w:tcW w:w="4110"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 xml:space="preserve">Штангенциркуль или шаблон. Измерение согласно </w:t>
            </w:r>
            <w:r w:rsidR="0049677E" w:rsidRPr="00E51C42">
              <w:rPr>
                <w:rFonts w:ascii="Times New Roman" w:hAnsi="Times New Roman"/>
                <w:szCs w:val="24"/>
              </w:rPr>
              <w:t xml:space="preserve">п. </w:t>
            </w:r>
            <w:proofErr w:type="gramStart"/>
            <w:r w:rsidR="0049677E" w:rsidRPr="00E51C42">
              <w:rPr>
                <w:rFonts w:ascii="Times New Roman" w:hAnsi="Times New Roman"/>
                <w:szCs w:val="24"/>
              </w:rPr>
              <w:t>40.5.</w:t>
            </w:r>
            <w:r w:rsidRPr="00E51C42">
              <w:rPr>
                <w:rFonts w:ascii="Times New Roman" w:hAnsi="Times New Roman"/>
                <w:szCs w:val="24"/>
              </w:rPr>
              <w:t>.</w:t>
            </w:r>
            <w:proofErr w:type="gramEnd"/>
          </w:p>
        </w:tc>
      </w:tr>
      <w:tr w:rsidR="0042558A" w:rsidRPr="00E51C42" w:rsidTr="0042558A">
        <w:tc>
          <w:tcPr>
            <w:tcW w:w="2518" w:type="dxa"/>
            <w:vAlign w:val="center"/>
          </w:tcPr>
          <w:p w:rsidR="0042558A" w:rsidRPr="00E51C42" w:rsidRDefault="00555291" w:rsidP="0042558A">
            <w:pPr>
              <w:pStyle w:val="affc"/>
              <w:rPr>
                <w:rFonts w:ascii="Times New Roman" w:hAnsi="Times New Roman"/>
                <w:szCs w:val="24"/>
              </w:rPr>
            </w:pPr>
            <w:r w:rsidRPr="00E51C42">
              <w:rPr>
                <w:rFonts w:ascii="Times New Roman" w:hAnsi="Times New Roman"/>
                <w:szCs w:val="24"/>
              </w:rPr>
              <w:t>8</w:t>
            </w:r>
            <w:r w:rsidR="0042558A" w:rsidRPr="00E51C42">
              <w:rPr>
                <w:rFonts w:ascii="Times New Roman" w:hAnsi="Times New Roman"/>
                <w:szCs w:val="24"/>
              </w:rPr>
              <w:t>. Чешуйчатость шва</w:t>
            </w:r>
          </w:p>
        </w:tc>
        <w:tc>
          <w:tcPr>
            <w:tcW w:w="1843"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sym w:font="Symbol" w:char="F044"/>
            </w:r>
            <w:r w:rsidRPr="00E51C42">
              <w:rPr>
                <w:rFonts w:ascii="Times New Roman" w:hAnsi="Times New Roman"/>
                <w:szCs w:val="24"/>
                <w:vertAlign w:val="subscript"/>
              </w:rPr>
              <w:t>1</w:t>
            </w:r>
          </w:p>
        </w:tc>
        <w:tc>
          <w:tcPr>
            <w:tcW w:w="1276"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 xml:space="preserve">8 </w:t>
            </w:r>
            <w:r w:rsidR="00303CB3" w:rsidRPr="00E51C42">
              <w:rPr>
                <w:rFonts w:ascii="Times New Roman" w:hAnsi="Times New Roman"/>
                <w:szCs w:val="24"/>
              </w:rPr>
              <w:t>ж</w:t>
            </w:r>
          </w:p>
        </w:tc>
        <w:tc>
          <w:tcPr>
            <w:tcW w:w="4110"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Штангенциркуль, в т.ч. модернизированный (рисунок 9). Измерения не менее, чем в 4 точках по длине шва</w:t>
            </w:r>
          </w:p>
        </w:tc>
      </w:tr>
      <w:tr w:rsidR="0042558A" w:rsidRPr="00E51C42" w:rsidTr="0042558A">
        <w:tc>
          <w:tcPr>
            <w:tcW w:w="2518" w:type="dxa"/>
            <w:vAlign w:val="center"/>
          </w:tcPr>
          <w:p w:rsidR="0042558A" w:rsidRPr="00E51C42" w:rsidRDefault="00555291" w:rsidP="0042558A">
            <w:pPr>
              <w:pStyle w:val="affc"/>
              <w:rPr>
                <w:rFonts w:ascii="Times New Roman" w:hAnsi="Times New Roman"/>
                <w:szCs w:val="24"/>
              </w:rPr>
            </w:pPr>
            <w:r w:rsidRPr="00E51C42">
              <w:rPr>
                <w:rFonts w:ascii="Times New Roman" w:hAnsi="Times New Roman"/>
                <w:szCs w:val="24"/>
              </w:rPr>
              <w:t>9</w:t>
            </w:r>
            <w:r w:rsidR="0042558A" w:rsidRPr="00E51C42">
              <w:rPr>
                <w:rFonts w:ascii="Times New Roman" w:hAnsi="Times New Roman"/>
                <w:szCs w:val="24"/>
              </w:rPr>
              <w:t>. Глубина западаний между валиками</w:t>
            </w:r>
          </w:p>
        </w:tc>
        <w:tc>
          <w:tcPr>
            <w:tcW w:w="1843"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sym w:font="Symbol" w:char="F044"/>
            </w:r>
            <w:r w:rsidRPr="00E51C42">
              <w:rPr>
                <w:rFonts w:ascii="Times New Roman" w:hAnsi="Times New Roman"/>
                <w:szCs w:val="24"/>
                <w:vertAlign w:val="subscript"/>
              </w:rPr>
              <w:t>2</w:t>
            </w:r>
          </w:p>
        </w:tc>
        <w:tc>
          <w:tcPr>
            <w:tcW w:w="1276"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 xml:space="preserve">8 </w:t>
            </w:r>
            <w:r w:rsidR="00303CB3" w:rsidRPr="00E51C42">
              <w:rPr>
                <w:rFonts w:ascii="Times New Roman" w:hAnsi="Times New Roman"/>
                <w:szCs w:val="24"/>
              </w:rPr>
              <w:t>ж</w:t>
            </w:r>
          </w:p>
        </w:tc>
        <w:tc>
          <w:tcPr>
            <w:tcW w:w="4110"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То же</w:t>
            </w:r>
          </w:p>
        </w:tc>
      </w:tr>
      <w:tr w:rsidR="0042558A" w:rsidRPr="00E51C42" w:rsidTr="0042558A">
        <w:tc>
          <w:tcPr>
            <w:tcW w:w="2518" w:type="dxa"/>
            <w:vAlign w:val="center"/>
          </w:tcPr>
          <w:p w:rsidR="0042558A" w:rsidRPr="00E51C42" w:rsidRDefault="00555291" w:rsidP="0042558A">
            <w:pPr>
              <w:pStyle w:val="affc"/>
              <w:rPr>
                <w:rFonts w:ascii="Times New Roman" w:hAnsi="Times New Roman"/>
                <w:szCs w:val="24"/>
              </w:rPr>
            </w:pPr>
            <w:r w:rsidRPr="00E51C42">
              <w:rPr>
                <w:rFonts w:ascii="Times New Roman" w:hAnsi="Times New Roman"/>
                <w:szCs w:val="24"/>
              </w:rPr>
              <w:t>10</w:t>
            </w:r>
            <w:r w:rsidR="0042558A" w:rsidRPr="00E51C42">
              <w:rPr>
                <w:rFonts w:ascii="Times New Roman" w:hAnsi="Times New Roman"/>
                <w:szCs w:val="24"/>
              </w:rPr>
              <w:t>. Размеры (диаметр, длина, ширина) одиночных несплошностей</w:t>
            </w:r>
          </w:p>
        </w:tc>
        <w:tc>
          <w:tcPr>
            <w:tcW w:w="1843" w:type="dxa"/>
            <w:vAlign w:val="center"/>
          </w:tcPr>
          <w:p w:rsidR="0042558A" w:rsidRPr="00E51C42" w:rsidRDefault="0042558A" w:rsidP="0042558A">
            <w:pPr>
              <w:pStyle w:val="affc"/>
              <w:jc w:val="center"/>
              <w:rPr>
                <w:rFonts w:ascii="Times New Roman" w:hAnsi="Times New Roman"/>
                <w:szCs w:val="24"/>
                <w:lang w:val="en-US"/>
              </w:rPr>
            </w:pPr>
            <w:r w:rsidRPr="00E51C42">
              <w:rPr>
                <w:rFonts w:ascii="Times New Roman" w:hAnsi="Times New Roman"/>
                <w:szCs w:val="24"/>
                <w:lang w:val="en-US"/>
              </w:rPr>
              <w:t>d</w:t>
            </w:r>
            <w:r w:rsidRPr="00E51C42">
              <w:rPr>
                <w:rFonts w:ascii="Times New Roman" w:hAnsi="Times New Roman"/>
                <w:szCs w:val="24"/>
                <w:vertAlign w:val="subscript"/>
                <w:lang w:val="en-US"/>
              </w:rPr>
              <w:t xml:space="preserve">g, </w:t>
            </w:r>
            <w:r w:rsidRPr="00E51C42">
              <w:rPr>
                <w:rFonts w:ascii="Times New Roman" w:hAnsi="Times New Roman"/>
                <w:szCs w:val="24"/>
                <w:lang w:val="en-US"/>
              </w:rPr>
              <w:t>l</w:t>
            </w:r>
            <w:r w:rsidRPr="00E51C42">
              <w:rPr>
                <w:rFonts w:ascii="Times New Roman" w:hAnsi="Times New Roman"/>
                <w:szCs w:val="24"/>
                <w:vertAlign w:val="subscript"/>
                <w:lang w:val="en-US"/>
              </w:rPr>
              <w:t>g</w:t>
            </w:r>
            <w:r w:rsidRPr="00E51C42">
              <w:rPr>
                <w:rFonts w:ascii="Times New Roman" w:hAnsi="Times New Roman"/>
                <w:szCs w:val="24"/>
                <w:lang w:val="en-US"/>
              </w:rPr>
              <w:t>, b</w:t>
            </w:r>
            <w:r w:rsidRPr="00E51C42">
              <w:rPr>
                <w:rFonts w:ascii="Times New Roman" w:hAnsi="Times New Roman"/>
                <w:szCs w:val="24"/>
                <w:vertAlign w:val="subscript"/>
                <w:lang w:val="en-US"/>
              </w:rPr>
              <w:t>g</w:t>
            </w:r>
          </w:p>
        </w:tc>
        <w:tc>
          <w:tcPr>
            <w:tcW w:w="1276"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8 е</w:t>
            </w:r>
          </w:p>
        </w:tc>
        <w:tc>
          <w:tcPr>
            <w:tcW w:w="4110" w:type="dxa"/>
            <w:vAlign w:val="center"/>
          </w:tcPr>
          <w:p w:rsidR="0042558A" w:rsidRPr="00E51C42" w:rsidRDefault="0042558A" w:rsidP="0042558A">
            <w:pPr>
              <w:pStyle w:val="affc"/>
              <w:jc w:val="center"/>
              <w:rPr>
                <w:rFonts w:ascii="Times New Roman" w:hAnsi="Times New Roman"/>
                <w:szCs w:val="24"/>
              </w:rPr>
            </w:pPr>
            <w:r w:rsidRPr="00E51C42">
              <w:rPr>
                <w:rFonts w:ascii="Times New Roman" w:hAnsi="Times New Roman"/>
                <w:szCs w:val="24"/>
              </w:rPr>
              <w:t>Лупа измерительная. Измерению подлежит каждая несплошность</w:t>
            </w:r>
          </w:p>
          <w:p w:rsidR="0042558A" w:rsidRPr="00E51C42" w:rsidRDefault="0042558A" w:rsidP="0042558A">
            <w:pPr>
              <w:pStyle w:val="affc"/>
              <w:jc w:val="center"/>
              <w:rPr>
                <w:rFonts w:ascii="Times New Roman" w:hAnsi="Times New Roman"/>
                <w:szCs w:val="24"/>
              </w:rPr>
            </w:pPr>
          </w:p>
        </w:tc>
      </w:tr>
    </w:tbl>
    <w:p w:rsidR="00B329F3" w:rsidRPr="00E51C42" w:rsidRDefault="00B329F3" w:rsidP="002C035A">
      <w:pPr>
        <w:pStyle w:val="affc"/>
        <w:rPr>
          <w:rFonts w:ascii="Times New Roman" w:hAnsi="Times New Roman"/>
        </w:rPr>
      </w:pPr>
    </w:p>
    <w:p w:rsidR="004117C9" w:rsidRPr="00E51C42" w:rsidRDefault="004117C9" w:rsidP="005F389C">
      <w:pPr>
        <w:numPr>
          <w:ilvl w:val="1"/>
          <w:numId w:val="3"/>
        </w:numPr>
        <w:spacing w:line="240" w:lineRule="auto"/>
        <w:rPr>
          <w:rFonts w:ascii="Times New Roman" w:hAnsi="Times New Roman"/>
          <w:sz w:val="24"/>
        </w:rPr>
      </w:pPr>
      <w:r w:rsidRPr="00E51C42">
        <w:rPr>
          <w:rFonts w:ascii="Times New Roman" w:hAnsi="Times New Roman"/>
          <w:sz w:val="24"/>
        </w:rPr>
        <w:t>Измерительный контроль геометрических размеров сварного соединения (конструктивных элементов сварных швов, геометрического положения осей или поверхностей сваренных деталей, углублений между валиками и чешуйчатости поверхности шва, выпуклости и вогнутости корня односторонних швов и т.д.) следует проводить в местах, указанных в рабочих чертежах, НД, ПТД или ПДК, а также в местах, где допустимость указанных показателей вызывает сомнения по результатам визуального контроля.</w:t>
      </w:r>
    </w:p>
    <w:p w:rsidR="004117C9" w:rsidRPr="00E51C42" w:rsidRDefault="004117C9" w:rsidP="005F389C">
      <w:pPr>
        <w:spacing w:line="240" w:lineRule="auto"/>
        <w:ind w:firstLine="567"/>
        <w:rPr>
          <w:rFonts w:ascii="Times New Roman" w:hAnsi="Times New Roman"/>
          <w:sz w:val="24"/>
        </w:rPr>
      </w:pPr>
      <w:r w:rsidRPr="00E51C42">
        <w:rPr>
          <w:rFonts w:ascii="Times New Roman" w:hAnsi="Times New Roman"/>
          <w:sz w:val="24"/>
        </w:rPr>
        <w:t>При контроле стыковых сварных соединений труб наружным диаметром до 89 мм включительно с числом однотипных соединений более 50 на одном изделии, допускается определение размеров шва выполнять на 10-20% соединений в одном-двух сечениях, при условии, что при визуальном контроле, которому подвергают все соединения, нет сомнений в части отклонения размеров (ширина, высота) шва от допуска.</w:t>
      </w:r>
    </w:p>
    <w:p w:rsidR="004117C9" w:rsidRPr="00E51C42" w:rsidRDefault="004117C9" w:rsidP="005F389C">
      <w:pPr>
        <w:numPr>
          <w:ilvl w:val="1"/>
          <w:numId w:val="3"/>
        </w:numPr>
        <w:spacing w:line="240" w:lineRule="auto"/>
        <w:rPr>
          <w:rFonts w:ascii="Times New Roman" w:hAnsi="Times New Roman"/>
          <w:sz w:val="24"/>
        </w:rPr>
      </w:pPr>
      <w:r w:rsidRPr="00E51C42">
        <w:rPr>
          <w:rFonts w:ascii="Times New Roman" w:hAnsi="Times New Roman"/>
          <w:sz w:val="24"/>
        </w:rPr>
        <w:t xml:space="preserve">При измерительном контроле наплавленного антикоррозионного покрытия его толщину на цилиндрических поверхностях </w:t>
      </w:r>
      <w:r w:rsidR="00E73D06" w:rsidRPr="00E51C42">
        <w:rPr>
          <w:rFonts w:ascii="Times New Roman" w:hAnsi="Times New Roman"/>
          <w:sz w:val="24"/>
        </w:rPr>
        <w:t xml:space="preserve">измерения следует </w:t>
      </w:r>
      <w:r w:rsidRPr="00E51C42">
        <w:rPr>
          <w:rFonts w:ascii="Times New Roman" w:hAnsi="Times New Roman"/>
          <w:sz w:val="24"/>
        </w:rPr>
        <w:t>проводить не менее, чем через 0,5 м в осевом направлении и через каждые 60</w:t>
      </w:r>
      <w:r w:rsidRPr="00E51C42">
        <w:rPr>
          <w:rFonts w:ascii="Times New Roman" w:hAnsi="Times New Roman"/>
          <w:sz w:val="24"/>
        </w:rPr>
        <w:sym w:font="Symbol" w:char="F0B0"/>
      </w:r>
      <w:r w:rsidRPr="00E51C42">
        <w:rPr>
          <w:rFonts w:ascii="Times New Roman" w:hAnsi="Times New Roman"/>
          <w:sz w:val="24"/>
        </w:rPr>
        <w:t xml:space="preserve"> по окружности при ручной наплавке и 90</w:t>
      </w:r>
      <w:r w:rsidRPr="00E51C42">
        <w:rPr>
          <w:rFonts w:ascii="Times New Roman" w:hAnsi="Times New Roman"/>
          <w:sz w:val="24"/>
        </w:rPr>
        <w:sym w:font="Symbol" w:char="F0B0"/>
      </w:r>
      <w:r w:rsidRPr="00E51C42">
        <w:rPr>
          <w:rFonts w:ascii="Times New Roman" w:hAnsi="Times New Roman"/>
          <w:sz w:val="24"/>
        </w:rPr>
        <w:t xml:space="preserve"> при автоматической наплавке.</w:t>
      </w:r>
    </w:p>
    <w:p w:rsidR="004117C9" w:rsidRPr="00E51C42" w:rsidRDefault="004117C9" w:rsidP="005F389C">
      <w:pPr>
        <w:spacing w:line="240" w:lineRule="auto"/>
        <w:ind w:firstLine="567"/>
        <w:rPr>
          <w:rFonts w:ascii="Times New Roman" w:hAnsi="Times New Roman"/>
          <w:sz w:val="24"/>
        </w:rPr>
      </w:pPr>
      <w:r w:rsidRPr="00E51C42">
        <w:rPr>
          <w:rFonts w:ascii="Times New Roman" w:hAnsi="Times New Roman"/>
          <w:sz w:val="24"/>
        </w:rPr>
        <w:t>На плоских и сферических поверхностях проводят не менее одного замера на каждом участке размером до 0,5 х 0,5</w:t>
      </w:r>
      <w:r w:rsidR="00FD18F0" w:rsidRPr="00E51C42">
        <w:rPr>
          <w:rFonts w:ascii="Times New Roman" w:hAnsi="Times New Roman"/>
          <w:sz w:val="24"/>
        </w:rPr>
        <w:t xml:space="preserve"> </w:t>
      </w:r>
      <w:r w:rsidRPr="00E51C42">
        <w:rPr>
          <w:rFonts w:ascii="Times New Roman" w:hAnsi="Times New Roman"/>
          <w:sz w:val="24"/>
        </w:rPr>
        <w:t>м при автоматической наплавке.</w:t>
      </w:r>
    </w:p>
    <w:p w:rsidR="004117C9" w:rsidRPr="00E51C42" w:rsidRDefault="004117C9" w:rsidP="005F389C">
      <w:pPr>
        <w:numPr>
          <w:ilvl w:val="1"/>
          <w:numId w:val="3"/>
        </w:numPr>
        <w:spacing w:line="240" w:lineRule="auto"/>
        <w:rPr>
          <w:rFonts w:ascii="Times New Roman" w:hAnsi="Times New Roman"/>
          <w:sz w:val="24"/>
        </w:rPr>
      </w:pPr>
      <w:r w:rsidRPr="00E51C42">
        <w:rPr>
          <w:rFonts w:ascii="Times New Roman" w:hAnsi="Times New Roman"/>
          <w:sz w:val="24"/>
        </w:rPr>
        <w:t>При контроле угловых швов сварных соединений катеты сварного шва измеряют с помощью специальных шаблонов</w:t>
      </w:r>
      <w:r w:rsidR="0008775E" w:rsidRPr="00E51C42">
        <w:rPr>
          <w:rFonts w:ascii="Times New Roman" w:hAnsi="Times New Roman"/>
          <w:sz w:val="24"/>
        </w:rPr>
        <w:t xml:space="preserve">, пример подобных шаблонов приведен на </w:t>
      </w:r>
      <w:r w:rsidRPr="00E51C42">
        <w:rPr>
          <w:rFonts w:ascii="Times New Roman" w:hAnsi="Times New Roman"/>
          <w:sz w:val="24"/>
        </w:rPr>
        <w:t>рисунк</w:t>
      </w:r>
      <w:r w:rsidR="0008775E" w:rsidRPr="00E51C42">
        <w:rPr>
          <w:rFonts w:ascii="Times New Roman" w:hAnsi="Times New Roman"/>
          <w:sz w:val="24"/>
        </w:rPr>
        <w:t>е</w:t>
      </w:r>
      <w:r w:rsidRPr="00E51C42">
        <w:rPr>
          <w:rFonts w:ascii="Times New Roman" w:hAnsi="Times New Roman"/>
          <w:sz w:val="24"/>
        </w:rPr>
        <w:t xml:space="preserve"> 11. Определение размеров высоты, выпуклости и вогнутости углового шва выполняется расчетным путем и только в тех случаях, когда это предусмотрено конструкторской документацией. Измерение выпуклости, вогнутости и высоты углового шва проводится с помощью шаблонов, например</w:t>
      </w:r>
      <w:r w:rsidR="00E73D06" w:rsidRPr="00E51C42">
        <w:rPr>
          <w:rFonts w:ascii="Times New Roman" w:hAnsi="Times New Roman"/>
          <w:sz w:val="24"/>
        </w:rPr>
        <w:t>,</w:t>
      </w:r>
      <w:r w:rsidRPr="00E51C42">
        <w:rPr>
          <w:rFonts w:ascii="Times New Roman" w:hAnsi="Times New Roman"/>
          <w:sz w:val="24"/>
        </w:rPr>
        <w:t xml:space="preserve"> шаблоном В.Э. Ушерова-Маршака </w:t>
      </w:r>
      <w:r w:rsidR="0008775E" w:rsidRPr="00E51C42">
        <w:rPr>
          <w:rFonts w:ascii="Times New Roman" w:hAnsi="Times New Roman"/>
          <w:sz w:val="24"/>
        </w:rPr>
        <w:t xml:space="preserve">приведенном на </w:t>
      </w:r>
      <w:r w:rsidRPr="00E51C42">
        <w:rPr>
          <w:rFonts w:ascii="Times New Roman" w:hAnsi="Times New Roman"/>
          <w:sz w:val="24"/>
        </w:rPr>
        <w:t>рисунк</w:t>
      </w:r>
      <w:r w:rsidR="0008775E" w:rsidRPr="00E51C42">
        <w:rPr>
          <w:rFonts w:ascii="Times New Roman" w:hAnsi="Times New Roman"/>
          <w:sz w:val="24"/>
        </w:rPr>
        <w:t>е</w:t>
      </w:r>
      <w:r w:rsidRPr="00E51C42">
        <w:rPr>
          <w:rFonts w:ascii="Times New Roman" w:hAnsi="Times New Roman"/>
          <w:sz w:val="24"/>
        </w:rPr>
        <w:t xml:space="preserve"> 6. </w:t>
      </w:r>
    </w:p>
    <w:p w:rsidR="004117C9" w:rsidRPr="00E51C42" w:rsidRDefault="004117C9" w:rsidP="005F389C">
      <w:pPr>
        <w:numPr>
          <w:ilvl w:val="1"/>
          <w:numId w:val="3"/>
        </w:numPr>
        <w:spacing w:line="240" w:lineRule="auto"/>
        <w:rPr>
          <w:rFonts w:ascii="Times New Roman" w:hAnsi="Times New Roman"/>
          <w:sz w:val="24"/>
        </w:rPr>
      </w:pPr>
      <w:r w:rsidRPr="00E51C42">
        <w:rPr>
          <w:rFonts w:ascii="Times New Roman" w:hAnsi="Times New Roman"/>
          <w:sz w:val="24"/>
        </w:rPr>
        <w:t>Измерение глубины западаний между валиками при условии, что высоты валиков отличаются друг от друга, выполняют относительно валика, имеющего меньшую высоту. Аналогично определяют и глубину чешуйчатости валика (по меньшей высоте двух соседних чешуек).</w:t>
      </w:r>
    </w:p>
    <w:p w:rsidR="004117C9" w:rsidRPr="00E51C42" w:rsidRDefault="004117C9" w:rsidP="005F389C">
      <w:pPr>
        <w:numPr>
          <w:ilvl w:val="1"/>
          <w:numId w:val="3"/>
        </w:numPr>
        <w:spacing w:line="240" w:lineRule="auto"/>
        <w:rPr>
          <w:rFonts w:ascii="Times New Roman" w:hAnsi="Times New Roman"/>
          <w:sz w:val="24"/>
        </w:rPr>
      </w:pPr>
      <w:r w:rsidRPr="00E51C42">
        <w:rPr>
          <w:rFonts w:ascii="Times New Roman" w:hAnsi="Times New Roman"/>
          <w:sz w:val="24"/>
        </w:rPr>
        <w:t>Измерительный контроль сварны</w:t>
      </w:r>
      <w:r w:rsidR="00E73D06" w:rsidRPr="00E51C42">
        <w:rPr>
          <w:rFonts w:ascii="Times New Roman" w:hAnsi="Times New Roman"/>
          <w:sz w:val="24"/>
        </w:rPr>
        <w:t>х соединений и наплавок (высота</w:t>
      </w:r>
      <w:r w:rsidRPr="00E51C42">
        <w:rPr>
          <w:rFonts w:ascii="Times New Roman" w:hAnsi="Times New Roman"/>
          <w:sz w:val="24"/>
        </w:rPr>
        <w:t xml:space="preserve"> и ширина сварного шва, толщина наплавки, размеры катетов угловых швов, западания между валиками, чешуйчатость шва, выпуклость и вогнутость корневого шва, величину перелома осей соединяемых цилиндрических элементов, форму и размеры грата и т.д.), указанный в п.п. </w:t>
      </w:r>
      <w:r w:rsidR="0008775E" w:rsidRPr="00E51C42">
        <w:rPr>
          <w:rFonts w:ascii="Times New Roman" w:hAnsi="Times New Roman"/>
          <w:sz w:val="24"/>
        </w:rPr>
        <w:t>4</w:t>
      </w:r>
      <w:r w:rsidR="00891D94" w:rsidRPr="00E51C42">
        <w:rPr>
          <w:rFonts w:ascii="Times New Roman" w:hAnsi="Times New Roman"/>
          <w:sz w:val="24"/>
        </w:rPr>
        <w:t>0</w:t>
      </w:r>
      <w:r w:rsidRPr="00E51C42">
        <w:rPr>
          <w:rFonts w:ascii="Times New Roman" w:hAnsi="Times New Roman"/>
          <w:sz w:val="24"/>
        </w:rPr>
        <w:t>.5</w:t>
      </w:r>
      <w:r w:rsidR="0008775E" w:rsidRPr="00E51C42">
        <w:rPr>
          <w:rFonts w:ascii="Times New Roman" w:hAnsi="Times New Roman"/>
          <w:sz w:val="24"/>
        </w:rPr>
        <w:t>.</w:t>
      </w:r>
      <w:r w:rsidRPr="00E51C42">
        <w:rPr>
          <w:rFonts w:ascii="Times New Roman" w:hAnsi="Times New Roman"/>
          <w:sz w:val="24"/>
        </w:rPr>
        <w:t xml:space="preserve">, </w:t>
      </w:r>
      <w:r w:rsidR="0008775E" w:rsidRPr="00E51C42">
        <w:rPr>
          <w:rFonts w:ascii="Times New Roman" w:hAnsi="Times New Roman"/>
          <w:sz w:val="24"/>
        </w:rPr>
        <w:t>4</w:t>
      </w:r>
      <w:r w:rsidR="00891D94" w:rsidRPr="00E51C42">
        <w:rPr>
          <w:rFonts w:ascii="Times New Roman" w:hAnsi="Times New Roman"/>
          <w:sz w:val="24"/>
        </w:rPr>
        <w:t>0</w:t>
      </w:r>
      <w:r w:rsidRPr="00E51C42">
        <w:rPr>
          <w:rFonts w:ascii="Times New Roman" w:hAnsi="Times New Roman"/>
          <w:sz w:val="24"/>
        </w:rPr>
        <w:t>.8</w:t>
      </w:r>
      <w:r w:rsidR="0008775E" w:rsidRPr="00E51C42">
        <w:rPr>
          <w:rFonts w:ascii="Times New Roman" w:hAnsi="Times New Roman"/>
          <w:sz w:val="24"/>
        </w:rPr>
        <w:t>.</w:t>
      </w:r>
      <w:r w:rsidRPr="00E51C42">
        <w:rPr>
          <w:rFonts w:ascii="Times New Roman" w:hAnsi="Times New Roman"/>
          <w:sz w:val="24"/>
        </w:rPr>
        <w:t xml:space="preserve"> и </w:t>
      </w:r>
      <w:r w:rsidR="00D033AD" w:rsidRPr="00E51C42">
        <w:rPr>
          <w:rFonts w:ascii="Times New Roman" w:hAnsi="Times New Roman"/>
          <w:sz w:val="24"/>
        </w:rPr>
        <w:t>рисунке</w:t>
      </w:r>
      <w:r w:rsidRPr="00E51C42">
        <w:rPr>
          <w:rFonts w:ascii="Times New Roman" w:hAnsi="Times New Roman"/>
          <w:sz w:val="24"/>
        </w:rPr>
        <w:t xml:space="preserve"> 8, следует выполнять на участках шва, где допустимость этих показателей вызывает сомнение по результатам визуального контроля, если в НД и ПТД не содержится других указаний.</w:t>
      </w:r>
    </w:p>
    <w:p w:rsidR="00B45E08" w:rsidRPr="00E51C42" w:rsidRDefault="004117C9" w:rsidP="00B45E08">
      <w:pPr>
        <w:numPr>
          <w:ilvl w:val="1"/>
          <w:numId w:val="3"/>
        </w:numPr>
        <w:spacing w:line="240" w:lineRule="auto"/>
        <w:rPr>
          <w:rFonts w:ascii="Times New Roman" w:hAnsi="Times New Roman"/>
          <w:sz w:val="24"/>
        </w:rPr>
      </w:pPr>
      <w:r w:rsidRPr="00E51C42">
        <w:rPr>
          <w:rFonts w:ascii="Times New Roman" w:hAnsi="Times New Roman"/>
          <w:sz w:val="24"/>
        </w:rPr>
        <w:t xml:space="preserve">Выпуклость (вогнутость) стыкового шва оценивается по максимальной высоте (глубине) расположения поверхности шва от уровня расположения наружной поверхности деталей. В том случае, когда уровни поверхностей деталей одного типоразмера (диаметр, толщина) отличаются друг от друга, измерения </w:t>
      </w:r>
      <w:r w:rsidR="0008775E" w:rsidRPr="00E51C42">
        <w:rPr>
          <w:rFonts w:ascii="Times New Roman" w:hAnsi="Times New Roman"/>
          <w:sz w:val="24"/>
        </w:rPr>
        <w:t>проводят</w:t>
      </w:r>
      <w:r w:rsidRPr="00E51C42">
        <w:rPr>
          <w:rFonts w:ascii="Times New Roman" w:hAnsi="Times New Roman"/>
          <w:sz w:val="24"/>
        </w:rPr>
        <w:t xml:space="preserve"> относительно уровня </w:t>
      </w:r>
      <w:r w:rsidRPr="00E51C42">
        <w:rPr>
          <w:rFonts w:ascii="Times New Roman" w:hAnsi="Times New Roman"/>
          <w:sz w:val="24"/>
        </w:rPr>
        <w:lastRenderedPageBreak/>
        <w:t>поверхности детали, расположенной выше уровня поверхности другой детали</w:t>
      </w:r>
      <w:r w:rsidR="0008775E" w:rsidRPr="00E51C42">
        <w:rPr>
          <w:rFonts w:ascii="Times New Roman" w:hAnsi="Times New Roman"/>
          <w:sz w:val="24"/>
        </w:rPr>
        <w:t xml:space="preserve">, схема измерения приведена на </w:t>
      </w:r>
      <w:r w:rsidRPr="00E51C42">
        <w:rPr>
          <w:rFonts w:ascii="Times New Roman" w:hAnsi="Times New Roman"/>
          <w:sz w:val="24"/>
        </w:rPr>
        <w:t>рисунк</w:t>
      </w:r>
      <w:r w:rsidR="0008775E" w:rsidRPr="00E51C42">
        <w:rPr>
          <w:rFonts w:ascii="Times New Roman" w:hAnsi="Times New Roman"/>
          <w:sz w:val="24"/>
        </w:rPr>
        <w:t>е</w:t>
      </w:r>
      <w:r w:rsidRPr="00E51C42">
        <w:rPr>
          <w:rFonts w:ascii="Times New Roman" w:hAnsi="Times New Roman"/>
          <w:sz w:val="24"/>
        </w:rPr>
        <w:t xml:space="preserve"> 12.</w:t>
      </w:r>
    </w:p>
    <w:p w:rsidR="00B45E08" w:rsidRPr="00E51C42" w:rsidRDefault="00B45E08" w:rsidP="00B45E08">
      <w:pPr>
        <w:numPr>
          <w:ilvl w:val="1"/>
          <w:numId w:val="3"/>
        </w:numPr>
        <w:spacing w:line="240" w:lineRule="auto"/>
        <w:rPr>
          <w:rFonts w:ascii="Times New Roman" w:hAnsi="Times New Roman"/>
          <w:sz w:val="24"/>
        </w:rPr>
      </w:pPr>
      <w:r w:rsidRPr="00E51C42">
        <w:rPr>
          <w:rFonts w:ascii="Times New Roman" w:hAnsi="Times New Roman"/>
          <w:sz w:val="24"/>
        </w:rPr>
        <w:t xml:space="preserve">В том случае, когда выполняется сварка деталей с различной толщиной стенки и уровень поверхности одной детали превышает уровень поверхности второй детали, оценку выпуклости (вогнутости) поверхности шва выполняют относительно линии, соединяющей края поверхности шва в одном сечении </w:t>
      </w:r>
      <w:r w:rsidR="0008775E" w:rsidRPr="00E51C42">
        <w:rPr>
          <w:rFonts w:ascii="Times New Roman" w:hAnsi="Times New Roman"/>
          <w:sz w:val="24"/>
        </w:rPr>
        <w:t xml:space="preserve">см. </w:t>
      </w:r>
      <w:r w:rsidRPr="00E51C42">
        <w:rPr>
          <w:rFonts w:ascii="Times New Roman" w:hAnsi="Times New Roman"/>
          <w:sz w:val="24"/>
        </w:rPr>
        <w:t>рисунок 13.</w:t>
      </w:r>
    </w:p>
    <w:p w:rsidR="00B45E08" w:rsidRPr="00E51C42" w:rsidRDefault="00B45E08" w:rsidP="00B45E08">
      <w:pPr>
        <w:numPr>
          <w:ilvl w:val="1"/>
          <w:numId w:val="3"/>
        </w:numPr>
        <w:spacing w:line="240" w:lineRule="auto"/>
        <w:rPr>
          <w:rFonts w:ascii="Times New Roman" w:hAnsi="Times New Roman"/>
          <w:sz w:val="24"/>
        </w:rPr>
      </w:pPr>
      <w:r w:rsidRPr="00E51C42">
        <w:rPr>
          <w:rFonts w:ascii="Times New Roman" w:hAnsi="Times New Roman"/>
          <w:sz w:val="24"/>
        </w:rPr>
        <w:t>Выпуклость (вогнутость) углового шва оценивается по максимальной высоте (глубине) расположения поверхности шва от линии, соединяющей края поверхности</w:t>
      </w:r>
      <w:r w:rsidR="00E73D06" w:rsidRPr="00E51C42">
        <w:rPr>
          <w:rFonts w:ascii="Times New Roman" w:hAnsi="Times New Roman"/>
          <w:sz w:val="24"/>
        </w:rPr>
        <w:t xml:space="preserve"> шва в одном поперечном сечении</w:t>
      </w:r>
      <w:r w:rsidR="0008775E" w:rsidRPr="00E51C42">
        <w:rPr>
          <w:rFonts w:ascii="Times New Roman" w:hAnsi="Times New Roman"/>
          <w:sz w:val="24"/>
        </w:rPr>
        <w:t>, схема измерения приведена на рисунке</w:t>
      </w:r>
      <w:r w:rsidRPr="00E51C42">
        <w:rPr>
          <w:rFonts w:ascii="Times New Roman" w:hAnsi="Times New Roman"/>
          <w:sz w:val="24"/>
        </w:rPr>
        <w:t>14</w:t>
      </w:r>
      <w:r w:rsidR="0008775E" w:rsidRPr="00E51C42">
        <w:rPr>
          <w:rFonts w:ascii="Times New Roman" w:hAnsi="Times New Roman"/>
          <w:sz w:val="24"/>
        </w:rPr>
        <w:t>.</w:t>
      </w:r>
    </w:p>
    <w:p w:rsidR="00B45E08" w:rsidRPr="00E51C42" w:rsidRDefault="00B45E08" w:rsidP="00B45E08">
      <w:pPr>
        <w:numPr>
          <w:ilvl w:val="1"/>
          <w:numId w:val="3"/>
        </w:numPr>
        <w:spacing w:line="240" w:lineRule="auto"/>
        <w:rPr>
          <w:rFonts w:ascii="Times New Roman" w:hAnsi="Times New Roman"/>
          <w:sz w:val="24"/>
        </w:rPr>
      </w:pPr>
      <w:r w:rsidRPr="00E51C42">
        <w:rPr>
          <w:rFonts w:ascii="Times New Roman" w:hAnsi="Times New Roman"/>
          <w:sz w:val="24"/>
        </w:rPr>
        <w:t>Размеры выпуклости (вогнутости) стыкового (рисунок 13) и углового (рисунок 14) швов определяются шаблонами, например, конструкции В.Э. Ушерова-Маршака или специально для этой цели предназначенными специализированными шаблонами.</w:t>
      </w:r>
    </w:p>
    <w:p w:rsidR="00B45E08" w:rsidRPr="00E51C42" w:rsidRDefault="00B45E08" w:rsidP="00B45E08">
      <w:pPr>
        <w:numPr>
          <w:ilvl w:val="1"/>
          <w:numId w:val="3"/>
        </w:numPr>
        <w:spacing w:line="240" w:lineRule="auto"/>
        <w:rPr>
          <w:rFonts w:ascii="Times New Roman" w:hAnsi="Times New Roman"/>
          <w:sz w:val="24"/>
        </w:rPr>
      </w:pPr>
      <w:r w:rsidRPr="00E51C42">
        <w:rPr>
          <w:rFonts w:ascii="Times New Roman" w:hAnsi="Times New Roman"/>
          <w:sz w:val="24"/>
        </w:rPr>
        <w:t>Выпуклость (вогнутость) корня шва оценивается по максимальной высоте (глубине) расположения поверхности корня шва от уровня расположения внутренних поверхностей сваренных деталей.</w:t>
      </w:r>
    </w:p>
    <w:p w:rsidR="00B45E08" w:rsidRPr="00E51C42" w:rsidRDefault="00B45E08" w:rsidP="00B45E08">
      <w:pPr>
        <w:spacing w:line="240" w:lineRule="auto"/>
        <w:ind w:firstLine="624"/>
        <w:rPr>
          <w:rFonts w:ascii="Times New Roman" w:hAnsi="Times New Roman"/>
          <w:sz w:val="24"/>
        </w:rPr>
      </w:pPr>
      <w:r w:rsidRPr="00E51C42">
        <w:rPr>
          <w:rFonts w:ascii="Times New Roman" w:hAnsi="Times New Roman"/>
          <w:sz w:val="24"/>
        </w:rPr>
        <w:t>В том случае, когда уровни внутренних поверхностей разные, измерения выпуклости (вогнутости) корня шва следует проводить согласно рисунку 15.</w:t>
      </w:r>
    </w:p>
    <w:p w:rsidR="00B45E08" w:rsidRPr="00E51C42" w:rsidRDefault="00B45E08" w:rsidP="00B45E08">
      <w:pPr>
        <w:numPr>
          <w:ilvl w:val="1"/>
          <w:numId w:val="3"/>
        </w:numPr>
        <w:spacing w:line="240" w:lineRule="auto"/>
        <w:rPr>
          <w:rFonts w:ascii="Times New Roman" w:hAnsi="Times New Roman"/>
          <w:sz w:val="24"/>
        </w:rPr>
      </w:pPr>
      <w:r w:rsidRPr="00E51C42">
        <w:rPr>
          <w:rFonts w:ascii="Times New Roman" w:hAnsi="Times New Roman"/>
          <w:sz w:val="24"/>
        </w:rPr>
        <w:t>Измерения отдельных размеров сварного соединения с помощью универсального шаблона типа УШС приведены на рисунке 16.</w:t>
      </w:r>
    </w:p>
    <w:p w:rsidR="00FF3DEE" w:rsidRPr="00E51C42" w:rsidRDefault="00FF3DEE" w:rsidP="00FF3DEE">
      <w:pPr>
        <w:numPr>
          <w:ilvl w:val="1"/>
          <w:numId w:val="3"/>
        </w:numPr>
        <w:spacing w:line="240" w:lineRule="auto"/>
        <w:rPr>
          <w:rFonts w:ascii="Times New Roman" w:hAnsi="Times New Roman"/>
          <w:sz w:val="24"/>
        </w:rPr>
      </w:pPr>
      <w:r w:rsidRPr="00E51C42">
        <w:rPr>
          <w:rFonts w:ascii="Times New Roman" w:hAnsi="Times New Roman"/>
          <w:sz w:val="24"/>
        </w:rPr>
        <w:t>Измерения чешуйчатости и западаний между валиками шва, глубины и высоты углублений (выпуклостей) в сварном шве и металле разрешается определять по слепку, снятому с контролируемого участка. Для этого применяют пластилин, воск, гипс и другие материалы. Измерения проводят с помощью измерительной лупы или на микроскопе после разрезки слепка механическим путем.</w:t>
      </w:r>
    </w:p>
    <w:p w:rsidR="00236B77" w:rsidRPr="00E51C42" w:rsidRDefault="00FF3DEE" w:rsidP="00FF3DEE">
      <w:pPr>
        <w:numPr>
          <w:ilvl w:val="1"/>
          <w:numId w:val="3"/>
        </w:numPr>
        <w:spacing w:line="240" w:lineRule="auto"/>
        <w:rPr>
          <w:rFonts w:ascii="Times New Roman" w:hAnsi="Times New Roman"/>
          <w:sz w:val="24"/>
        </w:rPr>
      </w:pPr>
      <w:r w:rsidRPr="00E51C42">
        <w:rPr>
          <w:rFonts w:ascii="Times New Roman" w:hAnsi="Times New Roman"/>
          <w:sz w:val="24"/>
        </w:rPr>
        <w:t>Измерения перелома осей цилиндрических элементов и углового смещения плоскостей деталей, а также несимметричности штуцера (привариваемой трубы в угловом соединении труб) рекомендуется выполнять с учетом п. 41.8 и п. 41.9.</w:t>
      </w:r>
      <w:r w:rsidR="009C2C0F" w:rsidRPr="00E51C42">
        <w:rPr>
          <w:rFonts w:ascii="Times New Roman" w:hAnsi="Times New Roman"/>
          <w:sz w:val="24"/>
        </w:rPr>
        <w:br w:type="page"/>
      </w:r>
    </w:p>
    <w:tbl>
      <w:tblPr>
        <w:tblStyle w:val="ae"/>
        <w:tblW w:w="9657"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5276"/>
      </w:tblGrid>
      <w:tr w:rsidR="008871D5" w:rsidRPr="00E51C42" w:rsidTr="00CB181F">
        <w:trPr>
          <w:trHeight w:val="4904"/>
        </w:trPr>
        <w:tc>
          <w:tcPr>
            <w:tcW w:w="4381" w:type="dxa"/>
          </w:tcPr>
          <w:p w:rsidR="00236B77" w:rsidRPr="00E51C42" w:rsidRDefault="00236B77" w:rsidP="00236B77">
            <w:pPr>
              <w:pStyle w:val="affc"/>
              <w:spacing w:line="360" w:lineRule="auto"/>
              <w:ind w:left="-57" w:firstLine="0"/>
              <w:jc w:val="center"/>
              <w:rPr>
                <w:rFonts w:ascii="Times New Roman" w:hAnsi="Times New Roman"/>
              </w:rPr>
            </w:pPr>
            <w:r w:rsidRPr="00E51C42">
              <w:rPr>
                <w:rFonts w:ascii="Times New Roman" w:hAnsi="Times New Roman"/>
                <w:noProof/>
                <w:sz w:val="20"/>
              </w:rPr>
              <w:lastRenderedPageBreak/>
              <mc:AlternateContent>
                <mc:Choice Requires="wpg">
                  <w:drawing>
                    <wp:inline distT="0" distB="0" distL="0" distR="0" wp14:anchorId="4561CA15" wp14:editId="53925B19">
                      <wp:extent cx="1786548" cy="2340000"/>
                      <wp:effectExtent l="0" t="0" r="4445" b="0"/>
                      <wp:docPr id="1187" name="Group 2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6548" cy="2340000"/>
                                <a:chOff x="2592" y="10642"/>
                                <a:chExt cx="4401" cy="5184"/>
                              </a:xfrm>
                            </wpg:grpSpPr>
                            <pic:pic xmlns:pic="http://schemas.openxmlformats.org/drawingml/2006/picture">
                              <pic:nvPicPr>
                                <pic:cNvPr id="1188" name="Object 23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92" y="10642"/>
                                  <a:ext cx="3218" cy="5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 name="Object 23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61" y="10740"/>
                                  <a:ext cx="1132" cy="4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D427CB" id="Group 234" o:spid="_x0000_s1026" style="width:140.65pt;height:184.25pt;mso-position-horizontal-relative:char;mso-position-vertical-relative:line" coordorigin="2592,10642" coordsize="4401,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">
                      <o:lock v:ext="edit" aspectratio="t"/>
                      <v:shape id="Object 235" o:spid="_x0000_s1027" type="#_x0000_t75" style="position:absolute;left:2592;top:10642;width:3218;height: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A8bFAAAA3QAAAA8AAABkcnMvZG93bnJldi54bWxEj0FrwzAMhe+D/gejQW+r0xVKyeqWMujW&#10;67otsJsWq3FoLAfbS9J/Px0Gu0m8p/c+bfeT79RAMbWBDSwXBSjiOtiWGwMf78eHDaiUkS12gcnA&#10;jRLsd7O7LZY2jPxGwzk3SkI4lWjA5dyXWqfakce0CD2xaJcQPWZZY6NtxFHCfacfi2KtPbYsDQ57&#10;enZUX88/3kBlP4f29OpstV5VXy+xP9y+eTRmfj8dnkBlmvK/+e/6ZAV/uRFc+UZG0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APGxQAAAN0AAAAPAAAAAAAAAAAAAAAA&#10;AJ8CAABkcnMvZG93bnJldi54bWxQSwUGAAAAAAQABAD3AAAAkQMAAAAA&#10;">
                        <v:imagedata r:id="rId48" o:title=""/>
                        <v:path arrowok="t"/>
                        <o:lock v:ext="edit" aspectratio="f"/>
                      </v:shape>
                      <v:shape id="Object 236" o:spid="_x0000_s1028" type="#_x0000_t75" style="position:absolute;left:5861;top:10740;width:1132;height:4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5d9/EAAAA3QAAAA8AAABkcnMvZG93bnJldi54bWxET0trwkAQvhf8D8sIvdWNFjRN3YhYCrX0&#10;4Iueh+w0CcnOLtnVpP56t1DwNh/fc5arwbTiQp2vLSuYThIQxIXVNZcKTsf3pxSED8gaW8uk4Jc8&#10;rPLRwxIzbXve0+UQShFD2GeooArBZVL6oiKDfmIdceR+bGcwRNiVUnfYx3DTylmSzKXBmmNDhY42&#10;FRXN4WwUnLcL93yq3fC58Ltvaq797Ottp9TjeFi/ggg0hLv43/2h4/xp+gJ/38QT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5d9/EAAAA3QAAAA8AAAAAAAAAAAAAAAAA&#10;nwIAAGRycy9kb3ducmV2LnhtbFBLBQYAAAAABAAEAPcAAACQAwAAAAA=&#10;">
                        <v:imagedata r:id="rId49" o:title=""/>
                        <v:path arrowok="t"/>
                        <o:lock v:ext="edit" aspectratio="f"/>
                      </v:shape>
                      <w10:anchorlock/>
                    </v:group>
                  </w:pict>
                </mc:Fallback>
              </mc:AlternateContent>
            </w:r>
          </w:p>
          <w:p w:rsidR="00236B77" w:rsidRPr="00E51C42" w:rsidRDefault="00236B77" w:rsidP="00236B77">
            <w:pPr>
              <w:pStyle w:val="affc"/>
              <w:spacing w:line="360" w:lineRule="auto"/>
              <w:ind w:left="-57" w:firstLine="0"/>
              <w:jc w:val="center"/>
              <w:rPr>
                <w:rFonts w:ascii="Times New Roman" w:hAnsi="Times New Roman"/>
              </w:rPr>
            </w:pPr>
            <w:r w:rsidRPr="00E51C42">
              <w:rPr>
                <w:rFonts w:ascii="Times New Roman" w:hAnsi="Times New Roman"/>
              </w:rPr>
              <w:t>1 –штангенциркуль; 2 – опора</w:t>
            </w:r>
          </w:p>
          <w:p w:rsidR="00236B77" w:rsidRPr="00AB7313" w:rsidRDefault="00AB7313" w:rsidP="009C2C0F">
            <w:pPr>
              <w:pStyle w:val="affc"/>
              <w:ind w:left="-57" w:firstLine="0"/>
              <w:rPr>
                <w:rFonts w:ascii="Times New Roman" w:hAnsi="Times New Roman"/>
              </w:rPr>
            </w:pPr>
            <w:r>
              <w:rPr>
                <w:rFonts w:ascii="Times New Roman" w:hAnsi="Times New Roman"/>
              </w:rPr>
              <w:t>Рисунок 9</w:t>
            </w:r>
            <w:r w:rsidR="00236B77" w:rsidRPr="00AB7313">
              <w:rPr>
                <w:rFonts w:ascii="Times New Roman" w:hAnsi="Times New Roman"/>
              </w:rPr>
              <w:t xml:space="preserve"> Штангенциркуль типа </w:t>
            </w:r>
            <w:r w:rsidR="00236B77" w:rsidRPr="00AB7313">
              <w:rPr>
                <w:rFonts w:ascii="Times New Roman" w:hAnsi="Times New Roman"/>
              </w:rPr>
              <w:br/>
              <w:t>ШЦ-1 с опорой</w:t>
            </w:r>
          </w:p>
        </w:tc>
        <w:tc>
          <w:tcPr>
            <w:tcW w:w="5276" w:type="dxa"/>
          </w:tcPr>
          <w:p w:rsidR="00236B77" w:rsidRPr="00E51C42" w:rsidRDefault="00236B77" w:rsidP="00236B77">
            <w:pPr>
              <w:pStyle w:val="affc"/>
              <w:spacing w:line="360" w:lineRule="auto"/>
              <w:ind w:firstLine="0"/>
              <w:jc w:val="center"/>
              <w:rPr>
                <w:rFonts w:ascii="Times New Roman" w:hAnsi="Times New Roman"/>
              </w:rPr>
            </w:pPr>
            <w:r w:rsidRPr="00E51C42">
              <w:rPr>
                <w:noProof/>
              </w:rPr>
              <w:drawing>
                <wp:inline distT="0" distB="0" distL="0" distR="0" wp14:anchorId="44B42C9C" wp14:editId="4F20293F">
                  <wp:extent cx="2340604" cy="2016000"/>
                  <wp:effectExtent l="0" t="0" r="0" b="0"/>
                  <wp:docPr id="3378" name="Рисунок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40604" cy="2016000"/>
                          </a:xfrm>
                          <a:prstGeom prst="rect">
                            <a:avLst/>
                          </a:prstGeom>
                        </pic:spPr>
                      </pic:pic>
                    </a:graphicData>
                  </a:graphic>
                </wp:inline>
              </w:drawing>
            </w:r>
          </w:p>
          <w:p w:rsidR="00236B77" w:rsidRPr="00E51C42" w:rsidRDefault="00236B77" w:rsidP="00236B77">
            <w:pPr>
              <w:pStyle w:val="affc"/>
              <w:ind w:left="-85" w:firstLine="0"/>
              <w:rPr>
                <w:rFonts w:ascii="Times New Roman" w:hAnsi="Times New Roman"/>
              </w:rPr>
            </w:pPr>
            <w:r w:rsidRPr="00E51C42">
              <w:rPr>
                <w:rFonts w:ascii="Times New Roman" w:hAnsi="Times New Roman"/>
              </w:rPr>
              <w:t>1 –индикатор «0 – 10» с поворотной шкалой;</w:t>
            </w:r>
          </w:p>
          <w:p w:rsidR="00236B77" w:rsidRPr="00E51C42" w:rsidRDefault="00236B77" w:rsidP="00236B77">
            <w:pPr>
              <w:pStyle w:val="affc"/>
              <w:ind w:left="-85" w:firstLine="0"/>
              <w:rPr>
                <w:rFonts w:ascii="Times New Roman" w:hAnsi="Times New Roman"/>
              </w:rPr>
            </w:pPr>
            <w:r w:rsidRPr="00E51C42">
              <w:rPr>
                <w:rFonts w:ascii="Times New Roman" w:hAnsi="Times New Roman"/>
              </w:rPr>
              <w:t xml:space="preserve">2 – опорный кронштейн; </w:t>
            </w:r>
          </w:p>
          <w:p w:rsidR="00236B77" w:rsidRPr="00E51C42" w:rsidRDefault="00236B77" w:rsidP="00236B77">
            <w:pPr>
              <w:pStyle w:val="affc"/>
              <w:spacing w:line="360" w:lineRule="auto"/>
              <w:ind w:left="-85" w:firstLine="0"/>
              <w:rPr>
                <w:rFonts w:ascii="Times New Roman" w:hAnsi="Times New Roman"/>
              </w:rPr>
            </w:pPr>
            <w:r w:rsidRPr="00E51C42">
              <w:rPr>
                <w:rFonts w:ascii="Times New Roman" w:hAnsi="Times New Roman"/>
              </w:rPr>
              <w:t>3 – измерительная игла</w:t>
            </w:r>
          </w:p>
          <w:p w:rsidR="008871D5" w:rsidRPr="00AB7313" w:rsidRDefault="00AB7313" w:rsidP="000D1156">
            <w:pPr>
              <w:pStyle w:val="affc"/>
              <w:ind w:left="-57" w:firstLine="0"/>
              <w:rPr>
                <w:rFonts w:ascii="Times New Roman" w:hAnsi="Times New Roman"/>
              </w:rPr>
            </w:pPr>
            <w:r>
              <w:rPr>
                <w:rFonts w:ascii="Times New Roman" w:hAnsi="Times New Roman"/>
              </w:rPr>
              <w:t>Рисунок 10</w:t>
            </w:r>
            <w:r w:rsidR="00236B77" w:rsidRPr="00AB7313">
              <w:rPr>
                <w:rFonts w:ascii="Times New Roman" w:hAnsi="Times New Roman"/>
              </w:rPr>
              <w:t xml:space="preserve"> Приспособление для измерения глубины подрезов</w:t>
            </w:r>
          </w:p>
        </w:tc>
      </w:tr>
      <w:tr w:rsidR="00236B77" w:rsidRPr="00E51C42" w:rsidTr="00CB181F">
        <w:trPr>
          <w:trHeight w:val="3687"/>
        </w:trPr>
        <w:tc>
          <w:tcPr>
            <w:tcW w:w="4381" w:type="dxa"/>
          </w:tcPr>
          <w:p w:rsidR="00236B77" w:rsidRPr="00E51C42" w:rsidRDefault="00236B77" w:rsidP="00236B77">
            <w:pPr>
              <w:pStyle w:val="affc"/>
              <w:spacing w:line="360" w:lineRule="auto"/>
              <w:ind w:left="-57" w:firstLine="0"/>
              <w:jc w:val="center"/>
              <w:rPr>
                <w:rFonts w:ascii="Times New Roman" w:hAnsi="Times New Roman"/>
                <w:noProof/>
              </w:rPr>
            </w:pPr>
            <w:r w:rsidRPr="00E51C42">
              <w:rPr>
                <w:rFonts w:ascii="Times New Roman" w:hAnsi="Times New Roman"/>
                <w:noProof/>
                <w:sz w:val="20"/>
              </w:rPr>
              <w:drawing>
                <wp:inline distT="0" distB="0" distL="0" distR="0" wp14:anchorId="565B0FED" wp14:editId="6136A376">
                  <wp:extent cx="1567152" cy="1260000"/>
                  <wp:effectExtent l="0" t="0" r="0" b="0"/>
                  <wp:docPr id="3379" name="Рисунок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67152" cy="1260000"/>
                          </a:xfrm>
                          <a:prstGeom prst="rect">
                            <a:avLst/>
                          </a:prstGeom>
                        </pic:spPr>
                      </pic:pic>
                    </a:graphicData>
                  </a:graphic>
                </wp:inline>
              </w:drawing>
            </w:r>
          </w:p>
          <w:p w:rsidR="00236B77" w:rsidRPr="00AB7313" w:rsidRDefault="00AB7313" w:rsidP="00236B77">
            <w:pPr>
              <w:pStyle w:val="affc"/>
              <w:ind w:firstLine="0"/>
              <w:rPr>
                <w:rFonts w:ascii="Times New Roman" w:hAnsi="Times New Roman"/>
              </w:rPr>
            </w:pPr>
            <w:r>
              <w:rPr>
                <w:rFonts w:ascii="Times New Roman" w:hAnsi="Times New Roman"/>
              </w:rPr>
              <w:t>Рисунок 11</w:t>
            </w:r>
            <w:r w:rsidR="00236B77" w:rsidRPr="00AB7313">
              <w:rPr>
                <w:rFonts w:ascii="Times New Roman" w:hAnsi="Times New Roman"/>
              </w:rPr>
              <w:t xml:space="preserve"> Специальный шаблон для контроля сварных швов</w:t>
            </w:r>
          </w:p>
          <w:p w:rsidR="00236B77" w:rsidRPr="00E51C42" w:rsidRDefault="00236B77" w:rsidP="00236B77">
            <w:pPr>
              <w:pStyle w:val="affc"/>
              <w:spacing w:line="360" w:lineRule="auto"/>
              <w:ind w:left="-57" w:firstLine="0"/>
              <w:jc w:val="center"/>
              <w:rPr>
                <w:rFonts w:ascii="Times New Roman" w:hAnsi="Times New Roman"/>
                <w:noProof/>
              </w:rPr>
            </w:pPr>
          </w:p>
        </w:tc>
        <w:tc>
          <w:tcPr>
            <w:tcW w:w="5276" w:type="dxa"/>
          </w:tcPr>
          <w:p w:rsidR="009C2C0F" w:rsidRPr="00E51C42" w:rsidRDefault="009C2C0F" w:rsidP="009C2C0F">
            <w:pPr>
              <w:pStyle w:val="affc"/>
              <w:spacing w:line="360" w:lineRule="auto"/>
              <w:ind w:firstLine="0"/>
              <w:jc w:val="center"/>
            </w:pPr>
            <w:r w:rsidRPr="00E51C42">
              <w:rPr>
                <w:noProof/>
              </w:rPr>
              <w:drawing>
                <wp:inline distT="0" distB="0" distL="0" distR="0" wp14:anchorId="3F6B68F3" wp14:editId="7C1A41D5">
                  <wp:extent cx="1920777" cy="1260000"/>
                  <wp:effectExtent l="0" t="0" r="0" b="0"/>
                  <wp:docPr id="3380" name="Рисунок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lum bright="20000"/>
                          </a:blip>
                          <a:stretch>
                            <a:fillRect/>
                          </a:stretch>
                        </pic:blipFill>
                        <pic:spPr>
                          <a:xfrm>
                            <a:off x="0" y="0"/>
                            <a:ext cx="1920777" cy="1260000"/>
                          </a:xfrm>
                          <a:prstGeom prst="rect">
                            <a:avLst/>
                          </a:prstGeom>
                        </pic:spPr>
                      </pic:pic>
                    </a:graphicData>
                  </a:graphic>
                </wp:inline>
              </w:drawing>
            </w:r>
          </w:p>
          <w:p w:rsidR="008871D5" w:rsidRPr="00AB7313" w:rsidRDefault="00AB7313" w:rsidP="009C2C0F">
            <w:pPr>
              <w:pStyle w:val="affc"/>
              <w:ind w:firstLine="0"/>
              <w:rPr>
                <w:rFonts w:ascii="Times New Roman" w:hAnsi="Times New Roman"/>
              </w:rPr>
            </w:pPr>
            <w:r>
              <w:rPr>
                <w:rFonts w:ascii="Times New Roman" w:hAnsi="Times New Roman"/>
              </w:rPr>
              <w:t>Рисунок 12</w:t>
            </w:r>
            <w:r w:rsidR="009C2C0F" w:rsidRPr="00AB7313">
              <w:rPr>
                <w:rFonts w:ascii="Times New Roman" w:hAnsi="Times New Roman"/>
              </w:rPr>
              <w:t xml:space="preserve"> Измерение выпуклости (вогнутости) стыкового шва (g) при различном уровне наружных поверхностей деталей, вызванном смещением при сборке соединения под сварку</w:t>
            </w:r>
          </w:p>
        </w:tc>
      </w:tr>
      <w:tr w:rsidR="009C2C0F" w:rsidRPr="00E51C42" w:rsidTr="00CB181F">
        <w:trPr>
          <w:trHeight w:val="3338"/>
        </w:trPr>
        <w:tc>
          <w:tcPr>
            <w:tcW w:w="4381" w:type="dxa"/>
          </w:tcPr>
          <w:p w:rsidR="009C2C0F" w:rsidRPr="00E51C42" w:rsidRDefault="009C2C0F" w:rsidP="009C2C0F">
            <w:pPr>
              <w:pStyle w:val="affc"/>
              <w:spacing w:line="360" w:lineRule="auto"/>
              <w:ind w:left="-57" w:firstLine="0"/>
              <w:jc w:val="center"/>
              <w:rPr>
                <w:rFonts w:ascii="Times New Roman" w:hAnsi="Times New Roman"/>
                <w:noProof/>
                <w:sz w:val="20"/>
              </w:rPr>
            </w:pPr>
            <w:r w:rsidRPr="00E51C42">
              <w:rPr>
                <w:rFonts w:ascii="Times New Roman" w:hAnsi="Times New Roman"/>
                <w:noProof/>
                <w:sz w:val="20"/>
              </w:rPr>
              <w:drawing>
                <wp:inline distT="0" distB="0" distL="0" distR="0" wp14:anchorId="7BEEA2CD" wp14:editId="504FF42E">
                  <wp:extent cx="2281348" cy="1080000"/>
                  <wp:effectExtent l="0" t="0" r="5080" b="0"/>
                  <wp:docPr id="3381" name="Рисунок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lum bright="20000"/>
                          </a:blip>
                          <a:stretch>
                            <a:fillRect/>
                          </a:stretch>
                        </pic:blipFill>
                        <pic:spPr>
                          <a:xfrm>
                            <a:off x="0" y="0"/>
                            <a:ext cx="2281348" cy="1080000"/>
                          </a:xfrm>
                          <a:prstGeom prst="rect">
                            <a:avLst/>
                          </a:prstGeom>
                        </pic:spPr>
                      </pic:pic>
                    </a:graphicData>
                  </a:graphic>
                </wp:inline>
              </w:drawing>
            </w:r>
          </w:p>
          <w:p w:rsidR="000D1156" w:rsidRPr="00AB7313" w:rsidRDefault="00AB7313" w:rsidP="009C2C0F">
            <w:pPr>
              <w:pStyle w:val="affc"/>
              <w:ind w:firstLine="0"/>
              <w:rPr>
                <w:rFonts w:ascii="Times New Roman" w:hAnsi="Times New Roman"/>
              </w:rPr>
            </w:pPr>
            <w:r>
              <w:rPr>
                <w:rFonts w:ascii="Times New Roman" w:hAnsi="Times New Roman"/>
              </w:rPr>
              <w:t>Рисунок 13</w:t>
            </w:r>
            <w:r w:rsidR="009C2C0F" w:rsidRPr="00AB7313">
              <w:rPr>
                <w:rFonts w:ascii="Times New Roman" w:hAnsi="Times New Roman"/>
              </w:rPr>
              <w:t xml:space="preserve"> Измерение выпуклости (вогнутости) стыкового шва (g) при различном уровне наружных поверхностей деталей, вызванном разницей в толщинах стенок</w:t>
            </w:r>
          </w:p>
        </w:tc>
        <w:tc>
          <w:tcPr>
            <w:tcW w:w="5276" w:type="dxa"/>
          </w:tcPr>
          <w:p w:rsidR="009C2C0F" w:rsidRPr="00E51C42" w:rsidRDefault="009C2C0F" w:rsidP="009C2C0F">
            <w:pPr>
              <w:pStyle w:val="affc"/>
              <w:spacing w:line="360" w:lineRule="auto"/>
              <w:ind w:firstLine="0"/>
              <w:jc w:val="center"/>
            </w:pPr>
            <w:r w:rsidRPr="00E51C42">
              <w:rPr>
                <w:noProof/>
              </w:rPr>
              <w:drawing>
                <wp:inline distT="0" distB="0" distL="0" distR="0" wp14:anchorId="0874E2D3" wp14:editId="1A7B6539">
                  <wp:extent cx="2582955" cy="1080000"/>
                  <wp:effectExtent l="0" t="0" r="0" b="0"/>
                  <wp:docPr id="3382" name="Рисунок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82955" cy="1080000"/>
                          </a:xfrm>
                          <a:prstGeom prst="rect">
                            <a:avLst/>
                          </a:prstGeom>
                        </pic:spPr>
                      </pic:pic>
                    </a:graphicData>
                  </a:graphic>
                </wp:inline>
              </w:drawing>
            </w:r>
          </w:p>
          <w:p w:rsidR="009C2C0F" w:rsidRPr="00AB7313" w:rsidRDefault="00AB7313" w:rsidP="009C2C0F">
            <w:pPr>
              <w:pStyle w:val="affc"/>
              <w:ind w:firstLine="0"/>
              <w:rPr>
                <w:rFonts w:ascii="Times New Roman" w:hAnsi="Times New Roman"/>
              </w:rPr>
            </w:pPr>
            <w:r>
              <w:rPr>
                <w:rFonts w:ascii="Times New Roman" w:hAnsi="Times New Roman"/>
              </w:rPr>
              <w:t>Рисунок 14</w:t>
            </w:r>
            <w:r w:rsidR="009C2C0F" w:rsidRPr="00AB7313">
              <w:rPr>
                <w:rFonts w:ascii="Times New Roman" w:hAnsi="Times New Roman"/>
              </w:rPr>
              <w:t xml:space="preserve"> Измерение выпуклости (</w:t>
            </w:r>
            <w:r w:rsidR="009C2C0F" w:rsidRPr="00AB7313">
              <w:rPr>
                <w:rFonts w:ascii="Times New Roman" w:hAnsi="Times New Roman"/>
                <w:lang w:val="en-US"/>
              </w:rPr>
              <w:t>g</w:t>
            </w:r>
            <w:r w:rsidR="009C2C0F" w:rsidRPr="00AB7313">
              <w:rPr>
                <w:rFonts w:ascii="Times New Roman" w:hAnsi="Times New Roman"/>
              </w:rPr>
              <w:t>) и вогнутости (</w:t>
            </w:r>
            <w:r w:rsidR="009C2C0F" w:rsidRPr="00AB7313">
              <w:rPr>
                <w:rFonts w:ascii="Times New Roman" w:hAnsi="Times New Roman"/>
                <w:lang w:val="en-US"/>
              </w:rPr>
              <w:t>g</w:t>
            </w:r>
            <w:r w:rsidR="009C2C0F" w:rsidRPr="00AB7313">
              <w:rPr>
                <w:rFonts w:ascii="Times New Roman" w:hAnsi="Times New Roman"/>
                <w:vertAlign w:val="subscript"/>
              </w:rPr>
              <w:t>3</w:t>
            </w:r>
            <w:r w:rsidR="009C2C0F" w:rsidRPr="00AB7313">
              <w:rPr>
                <w:rFonts w:ascii="Times New Roman" w:hAnsi="Times New Roman"/>
              </w:rPr>
              <w:t>) наружной поверхности и высоты (</w:t>
            </w:r>
            <w:r w:rsidR="009C2C0F" w:rsidRPr="00AB7313">
              <w:rPr>
                <w:rFonts w:ascii="Times New Roman" w:hAnsi="Times New Roman"/>
                <w:lang w:val="en-US"/>
              </w:rPr>
              <w:t>h</w:t>
            </w:r>
            <w:r w:rsidR="009C2C0F" w:rsidRPr="00AB7313">
              <w:rPr>
                <w:rFonts w:ascii="Times New Roman" w:hAnsi="Times New Roman"/>
              </w:rPr>
              <w:t>) углового шва</w:t>
            </w:r>
          </w:p>
        </w:tc>
      </w:tr>
      <w:tr w:rsidR="008871D5" w:rsidRPr="00E51C42" w:rsidTr="00CB181F">
        <w:trPr>
          <w:trHeight w:val="2434"/>
        </w:trPr>
        <w:tc>
          <w:tcPr>
            <w:tcW w:w="9657" w:type="dxa"/>
            <w:gridSpan w:val="2"/>
          </w:tcPr>
          <w:p w:rsidR="008871D5" w:rsidRPr="00E51C42" w:rsidRDefault="008871D5" w:rsidP="000D1156">
            <w:pPr>
              <w:pStyle w:val="affc"/>
              <w:ind w:firstLine="0"/>
              <w:jc w:val="center"/>
            </w:pPr>
            <w:r w:rsidRPr="00E51C42">
              <w:rPr>
                <w:rFonts w:ascii="Times New Roman" w:hAnsi="Times New Roman"/>
                <w:noProof/>
                <w:sz w:val="20"/>
              </w:rPr>
              <w:lastRenderedPageBreak/>
              <w:drawing>
                <wp:inline distT="0" distB="0" distL="0" distR="0" wp14:anchorId="0A25C6EA" wp14:editId="664CBBCF">
                  <wp:extent cx="3690480" cy="1152000"/>
                  <wp:effectExtent l="0" t="0" r="5715" b="3810"/>
                  <wp:docPr id="3385" name="Рисунок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lum bright="20000"/>
                          </a:blip>
                          <a:stretch>
                            <a:fillRect/>
                          </a:stretch>
                        </pic:blipFill>
                        <pic:spPr>
                          <a:xfrm>
                            <a:off x="0" y="0"/>
                            <a:ext cx="3690480" cy="1152000"/>
                          </a:xfrm>
                          <a:prstGeom prst="rect">
                            <a:avLst/>
                          </a:prstGeom>
                        </pic:spPr>
                      </pic:pic>
                    </a:graphicData>
                  </a:graphic>
                </wp:inline>
              </w:drawing>
            </w:r>
          </w:p>
          <w:p w:rsidR="008871D5" w:rsidRPr="00AB7313" w:rsidRDefault="00AB7313" w:rsidP="000D1156">
            <w:pPr>
              <w:pStyle w:val="affc"/>
              <w:rPr>
                <w:rFonts w:ascii="Times New Roman" w:hAnsi="Times New Roman"/>
              </w:rPr>
            </w:pPr>
            <w:r>
              <w:rPr>
                <w:rFonts w:ascii="Times New Roman" w:hAnsi="Times New Roman"/>
              </w:rPr>
              <w:t>Рисунок 15</w:t>
            </w:r>
            <w:r w:rsidR="008871D5" w:rsidRPr="00AB7313">
              <w:rPr>
                <w:rFonts w:ascii="Times New Roman" w:hAnsi="Times New Roman"/>
              </w:rPr>
              <w:t xml:space="preserve"> Измерение выпуклости (</w:t>
            </w:r>
            <w:r w:rsidR="008871D5" w:rsidRPr="00AB7313">
              <w:rPr>
                <w:rFonts w:ascii="Times New Roman" w:hAnsi="Times New Roman"/>
                <w:lang w:val="en-US"/>
              </w:rPr>
              <w:t>g</w:t>
            </w:r>
            <w:r w:rsidR="008871D5" w:rsidRPr="00AB7313">
              <w:rPr>
                <w:rFonts w:ascii="Times New Roman" w:hAnsi="Times New Roman"/>
                <w:vertAlign w:val="subscript"/>
              </w:rPr>
              <w:t>1</w:t>
            </w:r>
            <w:r w:rsidR="008871D5" w:rsidRPr="00AB7313">
              <w:rPr>
                <w:rFonts w:ascii="Times New Roman" w:hAnsi="Times New Roman"/>
              </w:rPr>
              <w:t>) и вогнутости (</w:t>
            </w:r>
            <w:r w:rsidR="008871D5" w:rsidRPr="00AB7313">
              <w:rPr>
                <w:rFonts w:ascii="Times New Roman" w:hAnsi="Times New Roman"/>
                <w:lang w:val="en-US"/>
              </w:rPr>
              <w:t>g</w:t>
            </w:r>
            <w:r w:rsidR="008871D5" w:rsidRPr="00AB7313">
              <w:rPr>
                <w:rFonts w:ascii="Times New Roman" w:hAnsi="Times New Roman"/>
                <w:vertAlign w:val="subscript"/>
              </w:rPr>
              <w:t>2</w:t>
            </w:r>
            <w:r w:rsidR="008871D5" w:rsidRPr="00AB7313">
              <w:rPr>
                <w:rFonts w:ascii="Times New Roman" w:hAnsi="Times New Roman"/>
              </w:rPr>
              <w:t>) корня шва стыкового одностороннего шва</w:t>
            </w:r>
          </w:p>
        </w:tc>
      </w:tr>
      <w:tr w:rsidR="008871D5" w:rsidRPr="00E51C42" w:rsidTr="00CB181F">
        <w:trPr>
          <w:trHeight w:val="3390"/>
        </w:trPr>
        <w:tc>
          <w:tcPr>
            <w:tcW w:w="9657" w:type="dxa"/>
            <w:gridSpan w:val="2"/>
          </w:tcPr>
          <w:p w:rsidR="008871D5" w:rsidRPr="00E51C42" w:rsidRDefault="008871D5" w:rsidP="008871D5">
            <w:pPr>
              <w:pStyle w:val="affc"/>
              <w:spacing w:line="360" w:lineRule="auto"/>
              <w:ind w:firstLine="0"/>
              <w:jc w:val="center"/>
              <w:rPr>
                <w:rFonts w:ascii="Times New Roman" w:hAnsi="Times New Roman"/>
                <w:noProof/>
                <w:sz w:val="20"/>
              </w:rPr>
            </w:pPr>
            <w:r w:rsidRPr="00E51C42">
              <w:rPr>
                <w:rFonts w:ascii="Times New Roman" w:hAnsi="Times New Roman"/>
                <w:noProof/>
              </w:rPr>
              <w:drawing>
                <wp:inline distT="0" distB="0" distL="0" distR="0" wp14:anchorId="35F4E5E3" wp14:editId="0F23F54F">
                  <wp:extent cx="2402731" cy="1152000"/>
                  <wp:effectExtent l="0" t="0" r="0" b="3810"/>
                  <wp:docPr id="715" name="Рисунок 572" descr="Рисунок-15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2" descr="Рисунок-15б"/>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2731" cy="1152000"/>
                          </a:xfrm>
                          <a:prstGeom prst="rect">
                            <a:avLst/>
                          </a:prstGeom>
                          <a:noFill/>
                          <a:ln>
                            <a:noFill/>
                          </a:ln>
                        </pic:spPr>
                      </pic:pic>
                    </a:graphicData>
                  </a:graphic>
                </wp:inline>
              </w:drawing>
            </w:r>
            <w:r w:rsidRPr="00E51C42">
              <w:rPr>
                <w:rFonts w:ascii="Times New Roman" w:hAnsi="Times New Roman"/>
                <w:noProof/>
              </w:rPr>
              <w:drawing>
                <wp:inline distT="0" distB="0" distL="0" distR="0" wp14:anchorId="4D4E2AC8" wp14:editId="4ACC19AA">
                  <wp:extent cx="2421039" cy="992221"/>
                  <wp:effectExtent l="0" t="0" r="5080" b="0"/>
                  <wp:docPr id="716" name="Рисунок 573" descr="Рисунок-15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descr="Рисунок-15а"/>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2160" cy="992681"/>
                          </a:xfrm>
                          <a:prstGeom prst="rect">
                            <a:avLst/>
                          </a:prstGeom>
                          <a:noFill/>
                          <a:ln>
                            <a:noFill/>
                          </a:ln>
                        </pic:spPr>
                      </pic:pic>
                    </a:graphicData>
                  </a:graphic>
                </wp:inline>
              </w:drawing>
            </w:r>
          </w:p>
          <w:p w:rsidR="008871D5" w:rsidRPr="00E51C42" w:rsidRDefault="008871D5" w:rsidP="008871D5">
            <w:pPr>
              <w:pStyle w:val="affc"/>
              <w:spacing w:line="360" w:lineRule="auto"/>
              <w:ind w:firstLine="2495"/>
              <w:rPr>
                <w:rFonts w:ascii="Times New Roman" w:hAnsi="Times New Roman"/>
                <w:noProof/>
              </w:rPr>
            </w:pPr>
            <w:r w:rsidRPr="00E51C42">
              <w:rPr>
                <w:rFonts w:ascii="Times New Roman" w:hAnsi="Times New Roman"/>
                <w:noProof/>
              </w:rPr>
              <w:t>а)                                                                б)</w:t>
            </w:r>
          </w:p>
          <w:p w:rsidR="008871D5" w:rsidRPr="00E51C42" w:rsidRDefault="008871D5" w:rsidP="008871D5">
            <w:pPr>
              <w:pStyle w:val="affc"/>
              <w:spacing w:line="360" w:lineRule="auto"/>
              <w:jc w:val="center"/>
              <w:rPr>
                <w:rFonts w:ascii="Times New Roman" w:hAnsi="Times New Roman"/>
                <w:noProof/>
                <w:sz w:val="20"/>
              </w:rPr>
            </w:pPr>
            <w:r w:rsidRPr="00E51C42">
              <w:rPr>
                <w:rFonts w:ascii="Times New Roman" w:hAnsi="Times New Roman"/>
                <w:noProof/>
              </w:rPr>
              <w:drawing>
                <wp:inline distT="0" distB="0" distL="0" distR="0" wp14:anchorId="0C27775C" wp14:editId="611AC5E8">
                  <wp:extent cx="2898842" cy="900000"/>
                  <wp:effectExtent l="0" t="0" r="0" b="1905"/>
                  <wp:docPr id="714" name="Рисунок 571" descr="Рисунок-15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descr="Рисунок-15в"/>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8842" cy="900000"/>
                          </a:xfrm>
                          <a:prstGeom prst="rect">
                            <a:avLst/>
                          </a:prstGeom>
                          <a:noFill/>
                          <a:ln>
                            <a:noFill/>
                          </a:ln>
                        </pic:spPr>
                      </pic:pic>
                    </a:graphicData>
                  </a:graphic>
                </wp:inline>
              </w:drawing>
            </w:r>
          </w:p>
          <w:p w:rsidR="008871D5" w:rsidRPr="00E51C42" w:rsidRDefault="008871D5" w:rsidP="008871D5">
            <w:pPr>
              <w:pStyle w:val="affc"/>
              <w:spacing w:line="360" w:lineRule="auto"/>
              <w:jc w:val="center"/>
              <w:rPr>
                <w:rFonts w:ascii="Times New Roman" w:hAnsi="Times New Roman"/>
                <w:noProof/>
              </w:rPr>
            </w:pPr>
            <w:r w:rsidRPr="00E51C42">
              <w:rPr>
                <w:rFonts w:ascii="Times New Roman" w:hAnsi="Times New Roman"/>
                <w:noProof/>
              </w:rPr>
              <w:t>в)</w:t>
            </w:r>
          </w:p>
          <w:p w:rsidR="008871D5" w:rsidRPr="00E51C42" w:rsidRDefault="008871D5" w:rsidP="008871D5">
            <w:pPr>
              <w:pStyle w:val="affc"/>
              <w:rPr>
                <w:rFonts w:ascii="Times New Roman" w:hAnsi="Times New Roman"/>
              </w:rPr>
            </w:pPr>
            <w:r w:rsidRPr="00E51C42">
              <w:rPr>
                <w:rFonts w:ascii="Times New Roman" w:hAnsi="Times New Roman"/>
              </w:rPr>
              <w:t>а) измерение высоты шва (</w:t>
            </w:r>
            <w:r w:rsidRPr="00E51C42">
              <w:rPr>
                <w:rFonts w:ascii="Times New Roman" w:hAnsi="Times New Roman"/>
                <w:lang w:val="en-US"/>
              </w:rPr>
              <w:t>g</w:t>
            </w:r>
            <w:r w:rsidRPr="00E51C42">
              <w:rPr>
                <w:rFonts w:ascii="Times New Roman" w:hAnsi="Times New Roman"/>
              </w:rPr>
              <w:t>) и глубины подреза (</w:t>
            </w:r>
            <w:r w:rsidRPr="00E51C42">
              <w:rPr>
                <w:rFonts w:ascii="Times New Roman" w:hAnsi="Times New Roman"/>
                <w:lang w:val="en-US"/>
              </w:rPr>
              <w:t>h</w:t>
            </w:r>
            <w:r w:rsidRPr="00E51C42">
              <w:rPr>
                <w:rFonts w:ascii="Times New Roman" w:hAnsi="Times New Roman"/>
                <w:vertAlign w:val="subscript"/>
                <w:lang w:val="en-US"/>
              </w:rPr>
              <w:t>n</w:t>
            </w:r>
            <w:r w:rsidRPr="00E51C42">
              <w:rPr>
                <w:rFonts w:ascii="Times New Roman" w:hAnsi="Times New Roman"/>
              </w:rPr>
              <w:t xml:space="preserve">); </w:t>
            </w:r>
          </w:p>
          <w:p w:rsidR="008871D5" w:rsidRPr="00E51C42" w:rsidRDefault="008871D5" w:rsidP="008871D5">
            <w:pPr>
              <w:pStyle w:val="affc"/>
              <w:rPr>
                <w:rFonts w:ascii="Times New Roman" w:hAnsi="Times New Roman"/>
              </w:rPr>
            </w:pPr>
            <w:r w:rsidRPr="00E51C42">
              <w:rPr>
                <w:rFonts w:ascii="Times New Roman" w:hAnsi="Times New Roman"/>
              </w:rPr>
              <w:t>б) измерение ширины шва (</w:t>
            </w:r>
            <w:r w:rsidRPr="00E51C42">
              <w:rPr>
                <w:rFonts w:ascii="Times New Roman" w:hAnsi="Times New Roman"/>
                <w:lang w:val="en-US"/>
              </w:rPr>
              <w:t>e</w:t>
            </w:r>
            <w:r w:rsidRPr="00E51C42">
              <w:rPr>
                <w:rFonts w:ascii="Times New Roman" w:hAnsi="Times New Roman"/>
              </w:rPr>
              <w:t xml:space="preserve">); </w:t>
            </w:r>
          </w:p>
          <w:p w:rsidR="008871D5" w:rsidRPr="00E51C42" w:rsidRDefault="008871D5" w:rsidP="008871D5">
            <w:pPr>
              <w:pStyle w:val="affc"/>
              <w:rPr>
                <w:rFonts w:ascii="Times New Roman" w:hAnsi="Times New Roman"/>
              </w:rPr>
            </w:pPr>
            <w:r w:rsidRPr="00E51C42">
              <w:rPr>
                <w:rFonts w:ascii="Times New Roman" w:hAnsi="Times New Roman"/>
              </w:rPr>
              <w:t>в) измерение западаний между валиками (</w:t>
            </w:r>
            <w:r w:rsidRPr="00E51C42">
              <w:rPr>
                <w:rFonts w:ascii="Times New Roman" w:hAnsi="Times New Roman"/>
                <w:lang w:val="en-US"/>
              </w:rPr>
              <w:sym w:font="Symbol" w:char="F044"/>
            </w:r>
            <w:r w:rsidRPr="00E51C42">
              <w:rPr>
                <w:rFonts w:ascii="Times New Roman" w:hAnsi="Times New Roman"/>
                <w:vertAlign w:val="subscript"/>
              </w:rPr>
              <w:t>2</w:t>
            </w:r>
            <w:r w:rsidRPr="00E51C42">
              <w:rPr>
                <w:rFonts w:ascii="Times New Roman" w:hAnsi="Times New Roman"/>
              </w:rPr>
              <w:t>)</w:t>
            </w:r>
          </w:p>
          <w:p w:rsidR="008871D5" w:rsidRPr="00E51C42" w:rsidRDefault="008871D5" w:rsidP="008871D5">
            <w:pPr>
              <w:pStyle w:val="affc"/>
              <w:rPr>
                <w:rFonts w:ascii="Times New Roman" w:hAnsi="Times New Roman"/>
              </w:rPr>
            </w:pPr>
          </w:p>
          <w:p w:rsidR="008871D5" w:rsidRPr="00AB7313" w:rsidRDefault="00AB7313" w:rsidP="008871D5">
            <w:pPr>
              <w:pStyle w:val="affc"/>
              <w:rPr>
                <w:rFonts w:ascii="Times New Roman" w:hAnsi="Times New Roman"/>
              </w:rPr>
            </w:pPr>
            <w:r>
              <w:rPr>
                <w:rFonts w:ascii="Times New Roman" w:hAnsi="Times New Roman"/>
              </w:rPr>
              <w:t>Рисунок 16</w:t>
            </w:r>
            <w:r w:rsidR="008871D5" w:rsidRPr="00AB7313">
              <w:rPr>
                <w:rFonts w:ascii="Times New Roman" w:hAnsi="Times New Roman"/>
              </w:rPr>
              <w:t xml:space="preserve"> Измерения с помощью шаблона УШС размеров сварного шва</w:t>
            </w:r>
          </w:p>
          <w:p w:rsidR="008871D5" w:rsidRPr="00E51C42" w:rsidRDefault="008871D5" w:rsidP="008871D5">
            <w:pPr>
              <w:pStyle w:val="affc"/>
              <w:spacing w:line="360" w:lineRule="auto"/>
              <w:jc w:val="center"/>
              <w:rPr>
                <w:rFonts w:ascii="Times New Roman" w:hAnsi="Times New Roman"/>
                <w:noProof/>
                <w:sz w:val="20"/>
              </w:rPr>
            </w:pPr>
          </w:p>
        </w:tc>
      </w:tr>
    </w:tbl>
    <w:p w:rsidR="004117C9" w:rsidRPr="00E51C42" w:rsidRDefault="004117C9" w:rsidP="009E794B">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Порядок выполнения визуального и измерительного контроля сварных конструкций (узлов, элементов).</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Визуальный контроль сварных конструкций (узлов, элементов) предусматривает проверку:</w:t>
      </w:r>
    </w:p>
    <w:p w:rsidR="004117C9" w:rsidRPr="00E51C42" w:rsidRDefault="004117C9" w:rsidP="00350557">
      <w:pPr>
        <w:numPr>
          <w:ilvl w:val="0"/>
          <w:numId w:val="25"/>
        </w:numPr>
        <w:spacing w:line="240" w:lineRule="auto"/>
        <w:ind w:left="0" w:firstLine="709"/>
        <w:rPr>
          <w:rFonts w:ascii="Times New Roman" w:hAnsi="Times New Roman"/>
          <w:sz w:val="24"/>
        </w:rPr>
      </w:pPr>
      <w:r w:rsidRPr="00E51C42">
        <w:rPr>
          <w:rFonts w:ascii="Times New Roman" w:hAnsi="Times New Roman"/>
          <w:sz w:val="24"/>
        </w:rPr>
        <w:t>отклонений по взаимному расположению элементов сварной конструкции;</w:t>
      </w:r>
    </w:p>
    <w:p w:rsidR="004117C9" w:rsidRPr="00E51C42" w:rsidRDefault="004117C9" w:rsidP="00350557">
      <w:pPr>
        <w:numPr>
          <w:ilvl w:val="0"/>
          <w:numId w:val="25"/>
        </w:numPr>
        <w:spacing w:line="240" w:lineRule="auto"/>
        <w:ind w:left="0" w:firstLine="709"/>
        <w:rPr>
          <w:rFonts w:ascii="Times New Roman" w:hAnsi="Times New Roman"/>
          <w:sz w:val="24"/>
        </w:rPr>
      </w:pPr>
      <w:r w:rsidRPr="00E51C42">
        <w:rPr>
          <w:rFonts w:ascii="Times New Roman" w:hAnsi="Times New Roman"/>
          <w:sz w:val="24"/>
        </w:rPr>
        <w:t>наличия маркировки сварных соединений;</w:t>
      </w:r>
    </w:p>
    <w:p w:rsidR="004117C9" w:rsidRPr="00E51C42" w:rsidRDefault="004117C9" w:rsidP="00350557">
      <w:pPr>
        <w:numPr>
          <w:ilvl w:val="0"/>
          <w:numId w:val="25"/>
        </w:numPr>
        <w:spacing w:line="240" w:lineRule="auto"/>
        <w:ind w:left="0" w:firstLine="709"/>
        <w:rPr>
          <w:rFonts w:ascii="Times New Roman" w:hAnsi="Times New Roman"/>
          <w:sz w:val="24"/>
        </w:rPr>
      </w:pPr>
      <w:r w:rsidRPr="00E51C42">
        <w:rPr>
          <w:rFonts w:ascii="Times New Roman" w:hAnsi="Times New Roman"/>
          <w:sz w:val="24"/>
        </w:rPr>
        <w:t>наличия маркировки сварных конструкций (узлов);</w:t>
      </w:r>
    </w:p>
    <w:p w:rsidR="004117C9" w:rsidRPr="00E51C42" w:rsidRDefault="004117C9" w:rsidP="00350557">
      <w:pPr>
        <w:numPr>
          <w:ilvl w:val="0"/>
          <w:numId w:val="25"/>
        </w:numPr>
        <w:spacing w:line="240" w:lineRule="auto"/>
        <w:ind w:left="0" w:firstLine="709"/>
        <w:rPr>
          <w:rFonts w:ascii="Times New Roman" w:hAnsi="Times New Roman"/>
          <w:sz w:val="24"/>
        </w:rPr>
      </w:pPr>
      <w:r w:rsidRPr="00E51C42">
        <w:rPr>
          <w:rFonts w:ascii="Times New Roman" w:hAnsi="Times New Roman"/>
          <w:sz w:val="24"/>
        </w:rPr>
        <w:t>отсутствия поверхностных повреждений материала, вызванных отклонениями в технологии изготовления, транспортировкой и условиями хранения;</w:t>
      </w:r>
    </w:p>
    <w:p w:rsidR="004117C9" w:rsidRPr="00E51C42" w:rsidRDefault="004117C9" w:rsidP="00350557">
      <w:pPr>
        <w:numPr>
          <w:ilvl w:val="0"/>
          <w:numId w:val="25"/>
        </w:numPr>
        <w:spacing w:line="240" w:lineRule="auto"/>
        <w:ind w:left="0" w:firstLine="709"/>
        <w:rPr>
          <w:rFonts w:ascii="Times New Roman" w:hAnsi="Times New Roman"/>
          <w:sz w:val="24"/>
        </w:rPr>
      </w:pPr>
      <w:r w:rsidRPr="00E51C42">
        <w:rPr>
          <w:rFonts w:ascii="Times New Roman" w:hAnsi="Times New Roman"/>
          <w:sz w:val="24"/>
        </w:rPr>
        <w:t>отсутствия не удаленных приварных элементов (технологического крепления, выводных планок, гребенок, бобышек и т.п.).</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 xml:space="preserve">Измерительный контроль гнутых колен труб предусматривает проверку: </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отклонения от круглой формы (овальность) в любом сечении гнутых труб (колен);</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толщины стенки в растянутой части гнутого участка трубы (рекомендуется проводить толщиномерами);</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радиуса гнутого участка трубы (колена);</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высоты волнистости (гофры) на внутреннем обводе гнутой трубы (колена);</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неровностей (плавных) на внешнем обводе (в случаях, установленных НД);</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предельных отклонений габаритных размеров.</w:t>
      </w:r>
    </w:p>
    <w:p w:rsidR="004117C9" w:rsidRPr="00E51C42" w:rsidRDefault="00B0765D"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lastRenderedPageBreak/>
        <w:t>и</w:t>
      </w:r>
      <w:r w:rsidR="004117C9" w:rsidRPr="00E51C42">
        <w:rPr>
          <w:rFonts w:ascii="Times New Roman" w:hAnsi="Times New Roman"/>
          <w:sz w:val="24"/>
        </w:rPr>
        <w:t>змерительный контроль тройников и коллекторов с вытянутой горловиной предусматривает проверку:</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эксцентриситета оси горловины относительно оси корпуса;</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радиусов перехода наружной и внутренней поверхностей горловины к корпусу;</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размеров местных углублений от инструмента на внутренней поверхности тройника, вызванных применяемым инструментом;</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уменьшения диаметра корпуса вследствие утяжки металла при высадке (вытяжке) горловины;</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угла конуса на наружной поверхности патрубка;</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местного утолщения стенки горловины, овальности прямых участков корпуса тройника по наружному диаметру в месте разъема штампа;</w:t>
      </w:r>
    </w:p>
    <w:p w:rsidR="004117C9" w:rsidRPr="00E51C42" w:rsidRDefault="004117C9" w:rsidP="00350557">
      <w:pPr>
        <w:numPr>
          <w:ilvl w:val="0"/>
          <w:numId w:val="24"/>
        </w:numPr>
        <w:spacing w:line="240" w:lineRule="auto"/>
        <w:ind w:left="0" w:firstLine="709"/>
        <w:rPr>
          <w:rFonts w:ascii="Times New Roman" w:hAnsi="Times New Roman"/>
          <w:sz w:val="24"/>
        </w:rPr>
      </w:pPr>
      <w:r w:rsidRPr="00E51C42">
        <w:rPr>
          <w:rFonts w:ascii="Times New Roman" w:hAnsi="Times New Roman"/>
          <w:sz w:val="24"/>
        </w:rPr>
        <w:t>кольцевого шва присоединения переходного кольца.</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 xml:space="preserve">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 предусматривает проверку: </w:t>
      </w:r>
    </w:p>
    <w:p w:rsidR="004117C9" w:rsidRPr="00E51C42" w:rsidRDefault="004117C9" w:rsidP="00350557">
      <w:pPr>
        <w:numPr>
          <w:ilvl w:val="0"/>
          <w:numId w:val="23"/>
        </w:numPr>
        <w:spacing w:line="240" w:lineRule="auto"/>
        <w:ind w:left="0" w:firstLine="709"/>
        <w:rPr>
          <w:rFonts w:ascii="Times New Roman" w:hAnsi="Times New Roman"/>
          <w:sz w:val="24"/>
        </w:rPr>
      </w:pPr>
      <w:r w:rsidRPr="00E51C42">
        <w:rPr>
          <w:rFonts w:ascii="Times New Roman" w:hAnsi="Times New Roman"/>
          <w:sz w:val="24"/>
        </w:rPr>
        <w:t>размеров углублений и рисок на внутренней поверхности обжатого конца, носящих характер ужимин;</w:t>
      </w:r>
    </w:p>
    <w:p w:rsidR="004117C9" w:rsidRPr="00E51C42" w:rsidRDefault="004117C9" w:rsidP="00350557">
      <w:pPr>
        <w:numPr>
          <w:ilvl w:val="0"/>
          <w:numId w:val="23"/>
        </w:numPr>
        <w:spacing w:line="240" w:lineRule="auto"/>
        <w:ind w:left="0" w:firstLine="709"/>
        <w:rPr>
          <w:rFonts w:ascii="Times New Roman" w:hAnsi="Times New Roman"/>
          <w:sz w:val="24"/>
        </w:rPr>
      </w:pPr>
      <w:r w:rsidRPr="00E51C42">
        <w:rPr>
          <w:rFonts w:ascii="Times New Roman" w:hAnsi="Times New Roman"/>
          <w:sz w:val="24"/>
        </w:rPr>
        <w:t>утолщения стенки на конической части перехода;</w:t>
      </w:r>
    </w:p>
    <w:p w:rsidR="004117C9" w:rsidRPr="00E51C42" w:rsidRDefault="004117C9" w:rsidP="00350557">
      <w:pPr>
        <w:numPr>
          <w:ilvl w:val="0"/>
          <w:numId w:val="23"/>
        </w:numPr>
        <w:spacing w:line="240" w:lineRule="auto"/>
        <w:ind w:left="0" w:firstLine="709"/>
        <w:rPr>
          <w:rFonts w:ascii="Times New Roman" w:hAnsi="Times New Roman"/>
          <w:sz w:val="24"/>
        </w:rPr>
      </w:pPr>
      <w:r w:rsidRPr="00E51C42">
        <w:rPr>
          <w:rFonts w:ascii="Times New Roman" w:hAnsi="Times New Roman"/>
          <w:sz w:val="24"/>
        </w:rPr>
        <w:t xml:space="preserve">формы и размеров шва, отсутствия недопустимых поверхностных дефектов (см. п. </w:t>
      </w:r>
      <w:r w:rsidR="00050857" w:rsidRPr="00E51C42">
        <w:rPr>
          <w:rFonts w:ascii="Times New Roman" w:hAnsi="Times New Roman"/>
          <w:sz w:val="24"/>
        </w:rPr>
        <w:t>4</w:t>
      </w:r>
      <w:r w:rsidR="00FF3DEE" w:rsidRPr="00E51C42">
        <w:rPr>
          <w:rFonts w:ascii="Times New Roman" w:hAnsi="Times New Roman"/>
          <w:sz w:val="24"/>
        </w:rPr>
        <w:t>0</w:t>
      </w:r>
      <w:r w:rsidRPr="00E51C42">
        <w:rPr>
          <w:rFonts w:ascii="Times New Roman" w:hAnsi="Times New Roman"/>
          <w:sz w:val="24"/>
        </w:rPr>
        <w:t>).</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Измерительный контроль сварных изделий (деталей) – тройников, фланцевых соединений, секторных отводов, коллекторов, трубных блоков и т.д. предусматривает проверку:</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размеров перекосов осей цилиндрических элементов;</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прямолинейности образующей изделия;</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отклонения штуцера (привариваемой трубы, патрубка) от перпендикулярности относительно корпуса (трубы, листа), в который вваривается штуцер (труба, патрубок);</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отклонения осей концевых участков сварных секторных отводов;</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кривизны (прогиба) корпуса (трубы) сварных угловых соединений труб (вварка трубы, штуцера);</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 xml:space="preserve">отклонения размеров, определяющих расположение штуцеров в блоках; </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отклонения оси прямых блоков от проектного положения;</w:t>
      </w:r>
    </w:p>
    <w:p w:rsidR="004117C9" w:rsidRPr="00E51C42" w:rsidRDefault="004117C9" w:rsidP="00350557">
      <w:pPr>
        <w:numPr>
          <w:ilvl w:val="0"/>
          <w:numId w:val="22"/>
        </w:numPr>
        <w:spacing w:line="240" w:lineRule="auto"/>
        <w:ind w:left="0" w:firstLine="709"/>
        <w:rPr>
          <w:rFonts w:ascii="Times New Roman" w:hAnsi="Times New Roman"/>
          <w:sz w:val="24"/>
        </w:rPr>
      </w:pPr>
      <w:r w:rsidRPr="00E51C42">
        <w:rPr>
          <w:rFonts w:ascii="Times New Roman" w:hAnsi="Times New Roman"/>
          <w:sz w:val="24"/>
        </w:rPr>
        <w:t>отклонения габаритных размеров сварных деталей и блоков.</w:t>
      </w:r>
    </w:p>
    <w:p w:rsidR="006E72D0"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 xml:space="preserve">Контроль геометрических размеров колен и труб гнутых, а также прямых гнутых деталей и блоков, </w:t>
      </w:r>
      <w:r w:rsidR="00B0765D" w:rsidRPr="00E51C42">
        <w:rPr>
          <w:rFonts w:ascii="Times New Roman" w:hAnsi="Times New Roman"/>
          <w:sz w:val="24"/>
        </w:rPr>
        <w:t>проводит</w:t>
      </w:r>
      <w:r w:rsidRPr="00E51C42">
        <w:rPr>
          <w:rFonts w:ascii="Times New Roman" w:hAnsi="Times New Roman"/>
          <w:sz w:val="24"/>
        </w:rPr>
        <w:t>ся методом плазирования (наложением на плаз с контрольным чертежом) с последующим измерением отклонений измерительным инструментом (линейка, щуп, штангенциркуль, шаблон, оптические приборы и др.). Замеры отклонений гнутых труб (колен) проводятся относительно наружной поверхности. Схемы измерений отдельных отклонений приведены на рисунке 17.</w:t>
      </w:r>
    </w:p>
    <w:p w:rsidR="009546C3" w:rsidRPr="00E51C42" w:rsidRDefault="00AD7599" w:rsidP="00AD7599">
      <w:pPr>
        <w:spacing w:line="240" w:lineRule="auto"/>
        <w:ind w:firstLine="0"/>
        <w:rPr>
          <w:rFonts w:ascii="Times New Roman" w:hAnsi="Times New Roman"/>
          <w:sz w:val="24"/>
        </w:rPr>
      </w:pPr>
      <w:r w:rsidRPr="00E51C42">
        <w:rPr>
          <w:rFonts w:ascii="Times New Roman" w:hAnsi="Times New Roman"/>
          <w:noProof/>
          <w:sz w:val="24"/>
        </w:rPr>
        <w:drawing>
          <wp:inline distT="0" distB="0" distL="0" distR="0" wp14:anchorId="37E504ED" wp14:editId="22EB1E2D">
            <wp:extent cx="6120765" cy="1322070"/>
            <wp:effectExtent l="0" t="0" r="635" b="0"/>
            <wp:docPr id="3386" name="Рисунок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765" cy="1322070"/>
                    </a:xfrm>
                    <a:prstGeom prst="rect">
                      <a:avLst/>
                    </a:prstGeom>
                  </pic:spPr>
                </pic:pic>
              </a:graphicData>
            </a:graphic>
          </wp:inline>
        </w:drawing>
      </w:r>
    </w:p>
    <w:p w:rsidR="009546C3" w:rsidRPr="00E51C42" w:rsidRDefault="00AD7599" w:rsidP="00AD7599">
      <w:pPr>
        <w:spacing w:line="240" w:lineRule="auto"/>
        <w:ind w:firstLine="0"/>
        <w:rPr>
          <w:rFonts w:ascii="Times New Roman" w:hAnsi="Times New Roman"/>
          <w:sz w:val="24"/>
        </w:rPr>
      </w:pPr>
      <w:r w:rsidRPr="00E51C42">
        <w:rPr>
          <w:rFonts w:ascii="Times New Roman" w:hAnsi="Times New Roman"/>
          <w:sz w:val="24"/>
        </w:rPr>
        <w:tab/>
      </w:r>
      <w:proofErr w:type="gramStart"/>
      <w:r w:rsidRPr="00E51C42">
        <w:rPr>
          <w:rFonts w:ascii="Times New Roman" w:hAnsi="Times New Roman"/>
          <w:sz w:val="24"/>
        </w:rPr>
        <w:t>а)</w:t>
      </w:r>
      <w:r w:rsidRPr="00E51C42">
        <w:rPr>
          <w:rFonts w:ascii="Times New Roman" w:hAnsi="Times New Roman"/>
          <w:sz w:val="24"/>
        </w:rPr>
        <w:tab/>
      </w:r>
      <w:proofErr w:type="gramEnd"/>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 xml:space="preserve">   б)</w:t>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r>
      <w:r w:rsidRPr="00E51C42">
        <w:rPr>
          <w:rFonts w:ascii="Times New Roman" w:hAnsi="Times New Roman"/>
          <w:sz w:val="24"/>
        </w:rPr>
        <w:tab/>
        <w:t xml:space="preserve">       в)</w:t>
      </w:r>
    </w:p>
    <w:p w:rsidR="009546C3" w:rsidRPr="00E51C42" w:rsidRDefault="009546C3" w:rsidP="009546C3">
      <w:pPr>
        <w:spacing w:line="240" w:lineRule="auto"/>
        <w:ind w:firstLine="0"/>
        <w:rPr>
          <w:rFonts w:ascii="Times New Roman" w:hAnsi="Times New Roman"/>
          <w:sz w:val="24"/>
        </w:rPr>
      </w:pPr>
    </w:p>
    <w:p w:rsidR="009E794B" w:rsidRPr="00E51C42" w:rsidRDefault="009E794B" w:rsidP="00AD7599">
      <w:pPr>
        <w:pStyle w:val="affc"/>
        <w:ind w:firstLine="709"/>
        <w:jc w:val="both"/>
        <w:rPr>
          <w:rFonts w:ascii="Times New Roman" w:hAnsi="Times New Roman"/>
        </w:rPr>
      </w:pPr>
      <w:r w:rsidRPr="00E51C42">
        <w:rPr>
          <w:rFonts w:ascii="Times New Roman" w:hAnsi="Times New Roman"/>
        </w:rPr>
        <w:t>а) отклонение (перелом) оси тройника сварного (В</w:t>
      </w:r>
      <w:r w:rsidRPr="00E51C42">
        <w:rPr>
          <w:rFonts w:ascii="Times New Roman" w:hAnsi="Times New Roman"/>
          <w:vertAlign w:val="subscript"/>
        </w:rPr>
        <w:t>6</w:t>
      </w:r>
      <w:r w:rsidRPr="00E51C42">
        <w:rPr>
          <w:rFonts w:ascii="Times New Roman" w:hAnsi="Times New Roman"/>
        </w:rPr>
        <w:t xml:space="preserve">); </w:t>
      </w:r>
    </w:p>
    <w:p w:rsidR="009E794B" w:rsidRPr="00E51C42" w:rsidRDefault="009E794B" w:rsidP="00AD7599">
      <w:pPr>
        <w:pStyle w:val="affc"/>
        <w:ind w:firstLine="709"/>
        <w:jc w:val="both"/>
        <w:rPr>
          <w:rFonts w:ascii="Times New Roman" w:hAnsi="Times New Roman"/>
        </w:rPr>
      </w:pPr>
      <w:r w:rsidRPr="00E51C42">
        <w:rPr>
          <w:rFonts w:ascii="Times New Roman" w:hAnsi="Times New Roman"/>
        </w:rPr>
        <w:t>б) отклонение штуцеров от проектного положения (</w:t>
      </w:r>
      <w:r w:rsidRPr="00E51C42">
        <w:rPr>
          <w:rFonts w:ascii="Times New Roman" w:hAnsi="Times New Roman"/>
        </w:rPr>
        <w:sym w:font="Symbol" w:char="F061"/>
      </w:r>
      <w:r w:rsidRPr="00E51C42">
        <w:rPr>
          <w:rFonts w:ascii="Times New Roman" w:hAnsi="Times New Roman"/>
          <w:vertAlign w:val="subscript"/>
        </w:rPr>
        <w:t>4</w:t>
      </w:r>
      <w:r w:rsidRPr="00E51C42">
        <w:rPr>
          <w:rFonts w:ascii="Times New Roman" w:hAnsi="Times New Roman"/>
        </w:rPr>
        <w:t xml:space="preserve">) и размеры расположения </w:t>
      </w:r>
    </w:p>
    <w:p w:rsidR="00AD7599" w:rsidRPr="00E51C42" w:rsidRDefault="009E794B" w:rsidP="00AD7599">
      <w:pPr>
        <w:pStyle w:val="affc"/>
        <w:ind w:firstLine="709"/>
        <w:jc w:val="both"/>
        <w:rPr>
          <w:rFonts w:ascii="Times New Roman" w:hAnsi="Times New Roman"/>
        </w:rPr>
      </w:pPr>
      <w:r w:rsidRPr="00E51C42">
        <w:rPr>
          <w:rFonts w:ascii="Times New Roman" w:hAnsi="Times New Roman"/>
        </w:rPr>
        <w:t xml:space="preserve">штуцеров по длине трубы (коллектора) (А и Б); </w:t>
      </w:r>
    </w:p>
    <w:p w:rsidR="009E794B" w:rsidRPr="00E51C42" w:rsidRDefault="009E794B" w:rsidP="00AD7599">
      <w:pPr>
        <w:pStyle w:val="affc"/>
        <w:ind w:firstLine="709"/>
        <w:jc w:val="both"/>
        <w:rPr>
          <w:rFonts w:ascii="Times New Roman" w:hAnsi="Times New Roman"/>
        </w:rPr>
      </w:pPr>
      <w:r w:rsidRPr="00E51C42">
        <w:rPr>
          <w:rFonts w:ascii="Times New Roman" w:hAnsi="Times New Roman"/>
        </w:rPr>
        <w:lastRenderedPageBreak/>
        <w:t>в) отклонение (перелом) оси блока трубопровода (</w:t>
      </w:r>
      <w:r w:rsidRPr="00E51C42">
        <w:rPr>
          <w:rFonts w:ascii="Times New Roman" w:hAnsi="Times New Roman"/>
        </w:rPr>
        <w:sym w:font="Symbol" w:char="F064"/>
      </w:r>
      <w:r w:rsidR="00175F15" w:rsidRPr="00E51C42">
        <w:rPr>
          <w:rFonts w:ascii="Times New Roman" w:hAnsi="Times New Roman"/>
          <w:vertAlign w:val="subscript"/>
        </w:rPr>
        <w:t>7</w:t>
      </w:r>
      <w:r w:rsidRPr="00E51C42">
        <w:rPr>
          <w:rFonts w:ascii="Times New Roman" w:hAnsi="Times New Roman"/>
        </w:rPr>
        <w:t>)</w:t>
      </w:r>
    </w:p>
    <w:p w:rsidR="009E794B" w:rsidRPr="00E51C42" w:rsidRDefault="00AB7313" w:rsidP="009E794B">
      <w:pPr>
        <w:pStyle w:val="affc"/>
        <w:ind w:left="2694" w:hanging="1701"/>
        <w:jc w:val="both"/>
        <w:rPr>
          <w:rFonts w:ascii="Times New Roman" w:hAnsi="Times New Roman"/>
        </w:rPr>
      </w:pPr>
      <w:r>
        <w:rPr>
          <w:rFonts w:ascii="Times New Roman" w:hAnsi="Times New Roman"/>
        </w:rPr>
        <w:t xml:space="preserve">Рисунок 17 </w:t>
      </w:r>
      <w:r w:rsidRPr="00AB7313">
        <w:rPr>
          <w:rFonts w:ascii="Times New Roman" w:hAnsi="Times New Roman"/>
        </w:rPr>
        <w:t>Схема измерений отдельных отклонений трубных деталей и блоков</w:t>
      </w:r>
    </w:p>
    <w:p w:rsidR="00D703D7" w:rsidRPr="00AB7313" w:rsidRDefault="00D703D7" w:rsidP="00AD7599">
      <w:pPr>
        <w:pStyle w:val="affc"/>
        <w:ind w:left="2694" w:hanging="1985"/>
        <w:rPr>
          <w:rFonts w:ascii="Times New Roman" w:hAnsi="Times New Roman"/>
        </w:rPr>
      </w:pPr>
    </w:p>
    <w:p w:rsidR="00B81560"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Овальность любого сечения колена (гнутой трубы) и прямых участков корпуса тройника по наружному диаметру в зоне разъема штампа определяется в соответствии с требованиями</w:t>
      </w:r>
      <w:r w:rsidR="00B0765D" w:rsidRPr="00E51C42">
        <w:rPr>
          <w:rFonts w:ascii="Times New Roman" w:hAnsi="Times New Roman"/>
          <w:sz w:val="24"/>
        </w:rPr>
        <w:t xml:space="preserve"> (рекомендациями)</w:t>
      </w:r>
      <w:r w:rsidRPr="00E51C42">
        <w:rPr>
          <w:rFonts w:ascii="Times New Roman" w:hAnsi="Times New Roman"/>
          <w:sz w:val="24"/>
        </w:rPr>
        <w:t xml:space="preserve"> НД на объекты контроля по</w:t>
      </w:r>
      <w:r w:rsidR="006E72D0" w:rsidRPr="00E51C42">
        <w:rPr>
          <w:rFonts w:ascii="Times New Roman" w:hAnsi="Times New Roman"/>
          <w:sz w:val="24"/>
        </w:rPr>
        <w:t xml:space="preserve"> следующим </w:t>
      </w:r>
      <w:r w:rsidRPr="00E51C42">
        <w:rPr>
          <w:rFonts w:ascii="Times New Roman" w:hAnsi="Times New Roman"/>
          <w:sz w:val="24"/>
        </w:rPr>
        <w:t>формулам</w:t>
      </w:r>
      <w:r w:rsidR="003D6FFE" w:rsidRPr="00E51C42">
        <w:rPr>
          <w:rFonts w:ascii="Times New Roman" w:hAnsi="Times New Roman"/>
          <w:sz w:val="24"/>
        </w:rPr>
        <w:t xml:space="preserve"> </w:t>
      </w:r>
      <w:r w:rsidR="002C035A" w:rsidRPr="00E51C42">
        <w:rPr>
          <w:rFonts w:ascii="Times New Roman" w:hAnsi="Times New Roman"/>
          <w:sz w:val="24"/>
        </w:rPr>
        <w:t>2</w:t>
      </w:r>
      <w:r w:rsidR="00113EC9" w:rsidRPr="00E51C42">
        <w:rPr>
          <w:rFonts w:ascii="Times New Roman" w:hAnsi="Times New Roman"/>
          <w:sz w:val="24"/>
        </w:rPr>
        <w:t xml:space="preserve">, </w:t>
      </w:r>
      <w:r w:rsidR="002C035A" w:rsidRPr="00E51C42">
        <w:rPr>
          <w:rFonts w:ascii="Times New Roman" w:hAnsi="Times New Roman"/>
          <w:sz w:val="24"/>
        </w:rPr>
        <w:t>3</w:t>
      </w:r>
      <w:r w:rsidRPr="00E51C42">
        <w:rPr>
          <w:rFonts w:ascii="Times New Roman" w:hAnsi="Times New Roman"/>
          <w:sz w:val="24"/>
        </w:rPr>
        <w:t>:</w:t>
      </w:r>
    </w:p>
    <w:p w:rsidR="00D703D7" w:rsidRPr="00E51C42" w:rsidRDefault="00D703D7" w:rsidP="00062CC7">
      <w:pPr>
        <w:spacing w:line="240" w:lineRule="auto"/>
        <w:ind w:firstLine="0"/>
        <w:rPr>
          <w:rFonts w:ascii="Times New Roman" w:hAnsi="Times New Roman"/>
          <w:sz w:val="24"/>
        </w:rPr>
      </w:pPr>
    </w:p>
    <w:p w:rsidR="004117C9" w:rsidRPr="00E51C42" w:rsidRDefault="00131828" w:rsidP="00B81560">
      <w:pPr>
        <w:spacing w:line="240" w:lineRule="auto"/>
        <w:ind w:left="709" w:firstLine="0"/>
        <w:rPr>
          <w:rFonts w:ascii="Times New Roman" w:hAnsi="Times New Roman"/>
          <w:sz w:val="32"/>
        </w:rPr>
      </w:pPr>
      <w:r w:rsidRPr="00E51C42">
        <w:rPr>
          <w:rFonts w:ascii="Times New Roman" w:hAnsi="Times New Roman"/>
          <w:sz w:val="28"/>
        </w:rPr>
        <w:tab/>
      </w:r>
      <w:r w:rsidRPr="00E51C42">
        <w:rPr>
          <w:rFonts w:ascii="Times New Roman" w:hAnsi="Times New Roman"/>
          <w:sz w:val="28"/>
        </w:rPr>
        <w:tab/>
      </w:r>
      <w:r w:rsidRPr="00E51C42">
        <w:rPr>
          <w:rFonts w:ascii="Times New Roman" w:hAnsi="Times New Roman"/>
          <w:sz w:val="28"/>
        </w:rPr>
        <w:tab/>
      </w:r>
      <w:r w:rsidR="003355B6" w:rsidRPr="00E51C42">
        <w:rPr>
          <w:sz w:val="28"/>
        </w:rPr>
        <w:tab/>
      </w:r>
      <m:oMath>
        <m:r>
          <w:rPr>
            <w:rFonts w:ascii="Cambria Math" w:hAnsi="Cambria Math"/>
            <w:sz w:val="28"/>
          </w:rPr>
          <m:t>A=2</m:t>
        </m:r>
        <m:f>
          <m:fPr>
            <m:ctrlPr>
              <w:rPr>
                <w:rFonts w:ascii="Cambria Math" w:eastAsia="Times New Roman" w:hAnsi="Cambria Math"/>
                <w:i/>
                <w:kern w:val="0"/>
                <w:sz w:val="36"/>
                <w:szCs w:val="20"/>
              </w:rPr>
            </m:ctrlPr>
          </m:fPr>
          <m:num>
            <m:d>
              <m:dPr>
                <m:ctrlPr>
                  <w:rPr>
                    <w:rFonts w:ascii="Cambria Math" w:eastAsia="Times New Roman" w:hAnsi="Cambria Math"/>
                    <w:i/>
                    <w:kern w:val="0"/>
                    <w:sz w:val="36"/>
                    <w:szCs w:val="20"/>
                  </w:rPr>
                </m:ctrlPr>
              </m:dPr>
              <m:e>
                <m:sSubSup>
                  <m:sSubSupPr>
                    <m:ctrlPr>
                      <w:rPr>
                        <w:rFonts w:ascii="Cambria Math" w:eastAsia="Times New Roman" w:hAnsi="Cambria Math"/>
                        <w:i/>
                        <w:kern w:val="0"/>
                        <w:sz w:val="36"/>
                        <w:szCs w:val="20"/>
                      </w:rPr>
                    </m:ctrlPr>
                  </m:sSubSupPr>
                  <m:e>
                    <m:r>
                      <w:rPr>
                        <w:rFonts w:ascii="Cambria Math" w:hAnsi="Cambria Math"/>
                        <w:sz w:val="28"/>
                      </w:rPr>
                      <m:t>D</m:t>
                    </m:r>
                  </m:e>
                  <m:sub>
                    <m:r>
                      <w:rPr>
                        <w:rFonts w:ascii="Cambria Math" w:hAnsi="Cambria Math"/>
                        <w:sz w:val="28"/>
                      </w:rPr>
                      <m:t>н</m:t>
                    </m:r>
                  </m:sub>
                  <m:sup>
                    <m:r>
                      <w:rPr>
                        <w:rFonts w:ascii="Cambria Math" w:hAnsi="Cambria Math"/>
                        <w:sz w:val="28"/>
                      </w:rPr>
                      <m:t>max</m:t>
                    </m:r>
                  </m:sup>
                </m:sSubSup>
                <m:r>
                  <w:rPr>
                    <w:rFonts w:ascii="Cambria Math" w:hAnsi="Cambria Math"/>
                    <w:sz w:val="28"/>
                  </w:rPr>
                  <m:t>-</m:t>
                </m:r>
                <m:sSubSup>
                  <m:sSubSupPr>
                    <m:ctrlPr>
                      <w:rPr>
                        <w:rFonts w:ascii="Cambria Math" w:eastAsia="Times New Roman" w:hAnsi="Cambria Math"/>
                        <w:i/>
                        <w:kern w:val="0"/>
                        <w:sz w:val="36"/>
                        <w:szCs w:val="20"/>
                      </w:rPr>
                    </m:ctrlPr>
                  </m:sSubSupPr>
                  <m:e>
                    <m:r>
                      <w:rPr>
                        <w:rFonts w:ascii="Cambria Math" w:hAnsi="Cambria Math"/>
                        <w:sz w:val="28"/>
                        <w:lang w:val="en-US"/>
                      </w:rPr>
                      <m:t>D</m:t>
                    </m:r>
                  </m:e>
                  <m:sub>
                    <m:r>
                      <w:rPr>
                        <w:rFonts w:ascii="Cambria Math" w:hAnsi="Cambria Math"/>
                        <w:sz w:val="28"/>
                      </w:rPr>
                      <m:t>н</m:t>
                    </m:r>
                  </m:sub>
                  <m:sup>
                    <m:r>
                      <w:rPr>
                        <w:rFonts w:ascii="Cambria Math" w:hAnsi="Cambria Math"/>
                        <w:sz w:val="28"/>
                        <w:lang w:val="en-US"/>
                      </w:rPr>
                      <m:t>min</m:t>
                    </m:r>
                  </m:sup>
                </m:sSubSup>
              </m:e>
            </m:d>
          </m:num>
          <m:den>
            <m:d>
              <m:dPr>
                <m:ctrlPr>
                  <w:rPr>
                    <w:rFonts w:ascii="Cambria Math" w:eastAsia="Times New Roman" w:hAnsi="Cambria Math"/>
                    <w:i/>
                    <w:kern w:val="0"/>
                    <w:sz w:val="36"/>
                    <w:szCs w:val="20"/>
                  </w:rPr>
                </m:ctrlPr>
              </m:dPr>
              <m:e>
                <m:sSubSup>
                  <m:sSubSupPr>
                    <m:ctrlPr>
                      <w:rPr>
                        <w:rFonts w:ascii="Cambria Math" w:eastAsia="Times New Roman" w:hAnsi="Cambria Math"/>
                        <w:i/>
                        <w:kern w:val="0"/>
                        <w:sz w:val="36"/>
                        <w:szCs w:val="20"/>
                      </w:rPr>
                    </m:ctrlPr>
                  </m:sSubSupPr>
                  <m:e>
                    <m:r>
                      <w:rPr>
                        <w:rFonts w:ascii="Cambria Math" w:hAnsi="Cambria Math"/>
                        <w:sz w:val="28"/>
                      </w:rPr>
                      <m:t>D</m:t>
                    </m:r>
                  </m:e>
                  <m:sub>
                    <m:r>
                      <w:rPr>
                        <w:rFonts w:ascii="Cambria Math" w:hAnsi="Cambria Math"/>
                        <w:sz w:val="28"/>
                      </w:rPr>
                      <m:t>н</m:t>
                    </m:r>
                  </m:sub>
                  <m:sup>
                    <m:r>
                      <w:rPr>
                        <w:rFonts w:ascii="Cambria Math" w:hAnsi="Cambria Math"/>
                        <w:sz w:val="28"/>
                      </w:rPr>
                      <m:t>max</m:t>
                    </m:r>
                  </m:sup>
                </m:sSubSup>
                <m:r>
                  <w:rPr>
                    <w:rFonts w:ascii="Cambria Math" w:eastAsia="Times New Roman" w:hAnsi="Cambria Math"/>
                    <w:kern w:val="0"/>
                    <w:sz w:val="36"/>
                    <w:szCs w:val="20"/>
                  </w:rPr>
                  <m:t>+</m:t>
                </m:r>
                <m:sSubSup>
                  <m:sSubSupPr>
                    <m:ctrlPr>
                      <w:rPr>
                        <w:rFonts w:ascii="Cambria Math" w:eastAsia="Times New Roman" w:hAnsi="Cambria Math"/>
                        <w:i/>
                        <w:kern w:val="0"/>
                        <w:sz w:val="36"/>
                        <w:szCs w:val="20"/>
                      </w:rPr>
                    </m:ctrlPr>
                  </m:sSubSupPr>
                  <m:e>
                    <m:r>
                      <w:rPr>
                        <w:rFonts w:ascii="Cambria Math" w:hAnsi="Cambria Math"/>
                        <w:sz w:val="28"/>
                        <w:lang w:val="en-US"/>
                      </w:rPr>
                      <m:t>D</m:t>
                    </m:r>
                  </m:e>
                  <m:sub>
                    <m:r>
                      <w:rPr>
                        <w:rFonts w:ascii="Cambria Math" w:hAnsi="Cambria Math"/>
                        <w:sz w:val="28"/>
                      </w:rPr>
                      <m:t>н</m:t>
                    </m:r>
                  </m:sub>
                  <m:sup>
                    <m:r>
                      <w:rPr>
                        <w:rFonts w:ascii="Cambria Math" w:hAnsi="Cambria Math"/>
                        <w:sz w:val="28"/>
                        <w:lang w:val="en-US"/>
                      </w:rPr>
                      <m:t>min</m:t>
                    </m:r>
                  </m:sup>
                </m:sSubSup>
              </m:e>
            </m:d>
          </m:den>
        </m:f>
        <m:r>
          <w:rPr>
            <w:rFonts w:ascii="Cambria Math" w:hAnsi="Cambria Math"/>
            <w:sz w:val="28"/>
          </w:rPr>
          <m:t>×100%</m:t>
        </m:r>
      </m:oMath>
      <w:r w:rsidR="003355B6" w:rsidRPr="00E51C42">
        <w:rPr>
          <w:sz w:val="28"/>
        </w:rPr>
        <w:tab/>
      </w:r>
      <w:r w:rsidR="003355B6" w:rsidRPr="00E51C42">
        <w:rPr>
          <w:sz w:val="24"/>
        </w:rPr>
        <w:tab/>
      </w:r>
      <w:r w:rsidR="00113EC9" w:rsidRPr="00E51C42">
        <w:rPr>
          <w:sz w:val="24"/>
        </w:rPr>
        <w:tab/>
      </w:r>
      <w:r w:rsidR="00113EC9" w:rsidRPr="00E51C42">
        <w:rPr>
          <w:sz w:val="24"/>
        </w:rPr>
        <w:tab/>
      </w:r>
      <w:r w:rsidR="00113EC9" w:rsidRPr="00E51C42">
        <w:rPr>
          <w:rFonts w:ascii="Times New Roman" w:hAnsi="Times New Roman"/>
          <w:sz w:val="24"/>
        </w:rPr>
        <w:t>(</w:t>
      </w:r>
      <w:r w:rsidR="002C035A" w:rsidRPr="00E51C42">
        <w:rPr>
          <w:rFonts w:ascii="Times New Roman" w:hAnsi="Times New Roman"/>
          <w:sz w:val="24"/>
        </w:rPr>
        <w:t>2</w:t>
      </w:r>
      <w:r w:rsidR="00113EC9" w:rsidRPr="00E51C42">
        <w:rPr>
          <w:rFonts w:ascii="Times New Roman" w:hAnsi="Times New Roman"/>
          <w:sz w:val="24"/>
        </w:rPr>
        <w:t>)</w:t>
      </w:r>
    </w:p>
    <w:p w:rsidR="004117C9" w:rsidRPr="00E51C42" w:rsidRDefault="004117C9" w:rsidP="009E794B">
      <w:pPr>
        <w:pStyle w:val="affc"/>
        <w:spacing w:line="360" w:lineRule="auto"/>
        <w:ind w:firstLine="567"/>
        <w:jc w:val="both"/>
      </w:pPr>
      <w:r w:rsidRPr="00E51C42">
        <w:rPr>
          <w:rFonts w:ascii="Times New Roman" w:hAnsi="Times New Roman"/>
          <w:sz w:val="28"/>
        </w:rPr>
        <w:t xml:space="preserve">или </w:t>
      </w:r>
      <w:r w:rsidRPr="00E51C42">
        <w:rPr>
          <w:rFonts w:ascii="Times New Roman" w:hAnsi="Times New Roman"/>
          <w:sz w:val="28"/>
        </w:rPr>
        <w:tab/>
      </w:r>
      <w:r w:rsidRPr="00E51C42">
        <w:tab/>
      </w:r>
      <w:r w:rsidRPr="00E51C42">
        <w:tab/>
      </w:r>
      <w:r w:rsidR="00B81560" w:rsidRPr="00E51C42">
        <w:tab/>
      </w:r>
      <m:oMath>
        <m:r>
          <w:rPr>
            <w:rFonts w:ascii="Cambria Math" w:hAnsi="Cambria Math"/>
            <w:sz w:val="28"/>
          </w:rPr>
          <m:t>A=</m:t>
        </m:r>
        <m:f>
          <m:fPr>
            <m:ctrlPr>
              <w:rPr>
                <w:rFonts w:ascii="Cambria Math" w:hAnsi="Cambria Math"/>
                <w:i/>
                <w:sz w:val="28"/>
              </w:rPr>
            </m:ctrlPr>
          </m:fPr>
          <m:num>
            <m:d>
              <m:dPr>
                <m:ctrlPr>
                  <w:rPr>
                    <w:rFonts w:ascii="Cambria Math" w:hAnsi="Cambria Math"/>
                    <w:i/>
                    <w:sz w:val="28"/>
                  </w:rPr>
                </m:ctrlPr>
              </m:dPr>
              <m:e>
                <m:sSubSup>
                  <m:sSubSupPr>
                    <m:ctrlPr>
                      <w:rPr>
                        <w:rFonts w:ascii="Cambria Math" w:hAnsi="Cambria Math"/>
                        <w:i/>
                        <w:sz w:val="28"/>
                      </w:rPr>
                    </m:ctrlPr>
                  </m:sSubSupPr>
                  <m:e>
                    <m:r>
                      <w:rPr>
                        <w:rFonts w:ascii="Cambria Math" w:hAnsi="Cambria Math"/>
                        <w:sz w:val="28"/>
                      </w:rPr>
                      <m:t>D</m:t>
                    </m:r>
                  </m:e>
                  <m:sub>
                    <m:r>
                      <w:rPr>
                        <w:rFonts w:ascii="Cambria Math" w:hAnsi="Cambria Math"/>
                        <w:sz w:val="28"/>
                      </w:rPr>
                      <m:t>н</m:t>
                    </m:r>
                  </m:sub>
                  <m:sup>
                    <m:r>
                      <w:rPr>
                        <w:rFonts w:ascii="Cambria Math" w:hAnsi="Cambria Math"/>
                        <w:sz w:val="28"/>
                      </w:rPr>
                      <m:t>max</m:t>
                    </m:r>
                  </m:sup>
                </m:sSubSup>
                <m:r>
                  <w:rPr>
                    <w:rFonts w:ascii="Cambria Math" w:hAnsi="Cambria Math"/>
                    <w:sz w:val="28"/>
                  </w:rPr>
                  <m:t>-</m:t>
                </m:r>
                <m:sSubSup>
                  <m:sSubSupPr>
                    <m:ctrlPr>
                      <w:rPr>
                        <w:rFonts w:ascii="Cambria Math" w:hAnsi="Cambria Math"/>
                        <w:i/>
                        <w:sz w:val="28"/>
                      </w:rPr>
                    </m:ctrlPr>
                  </m:sSubSupPr>
                  <m:e>
                    <m:r>
                      <w:rPr>
                        <w:rFonts w:ascii="Cambria Math" w:hAnsi="Cambria Math"/>
                        <w:sz w:val="28"/>
                        <w:lang w:val="en-US"/>
                      </w:rPr>
                      <m:t>D</m:t>
                    </m:r>
                  </m:e>
                  <m:sub>
                    <m:r>
                      <w:rPr>
                        <w:rFonts w:ascii="Cambria Math" w:hAnsi="Cambria Math"/>
                        <w:sz w:val="28"/>
                      </w:rPr>
                      <m:t>н</m:t>
                    </m:r>
                  </m:sub>
                  <m:sup>
                    <m:r>
                      <w:rPr>
                        <w:rFonts w:ascii="Cambria Math" w:hAnsi="Cambria Math"/>
                        <w:sz w:val="28"/>
                        <w:lang w:val="en-US"/>
                      </w:rPr>
                      <m:t>min</m:t>
                    </m:r>
                  </m:sup>
                </m:sSubSup>
              </m:e>
            </m:d>
          </m:num>
          <m:den>
            <m:r>
              <w:rPr>
                <w:rFonts w:ascii="Cambria Math" w:hAnsi="Cambria Math"/>
                <w:sz w:val="28"/>
              </w:rPr>
              <m:t>2</m:t>
            </m:r>
          </m:den>
        </m:f>
        <m:r>
          <w:rPr>
            <w:rFonts w:ascii="Cambria Math" w:hAnsi="Cambria Math"/>
            <w:sz w:val="28"/>
          </w:rPr>
          <m:t>×100%</m:t>
        </m:r>
      </m:oMath>
      <w:r w:rsidR="00113EC9" w:rsidRPr="00E51C42">
        <w:tab/>
      </w:r>
      <w:r w:rsidR="00113EC9" w:rsidRPr="00E51C42">
        <w:tab/>
      </w:r>
      <w:r w:rsidR="00AD7599" w:rsidRPr="00E51C42">
        <w:tab/>
      </w:r>
      <w:r w:rsidR="00AD7599" w:rsidRPr="00E51C42">
        <w:tab/>
      </w:r>
      <w:r w:rsidR="00113EC9" w:rsidRPr="00E51C42">
        <w:tab/>
      </w:r>
      <w:r w:rsidR="00113EC9" w:rsidRPr="00E51C42">
        <w:rPr>
          <w:rFonts w:ascii="Times New Roman" w:hAnsi="Times New Roman"/>
        </w:rPr>
        <w:t>(</w:t>
      </w:r>
      <w:r w:rsidR="002C035A" w:rsidRPr="00E51C42">
        <w:rPr>
          <w:rFonts w:ascii="Times New Roman" w:hAnsi="Times New Roman"/>
        </w:rPr>
        <w:t>3</w:t>
      </w:r>
      <w:r w:rsidR="00113EC9" w:rsidRPr="00E51C42">
        <w:rPr>
          <w:rFonts w:ascii="Times New Roman" w:hAnsi="Times New Roman"/>
        </w:rPr>
        <w:t>)</w:t>
      </w:r>
    </w:p>
    <w:p w:rsidR="009E794B" w:rsidRPr="00E51C42" w:rsidRDefault="004117C9" w:rsidP="00EE6861">
      <w:pPr>
        <w:spacing w:line="240" w:lineRule="auto"/>
        <w:rPr>
          <w:rFonts w:ascii="Times New Roman" w:hAnsi="Times New Roman"/>
          <w:sz w:val="24"/>
        </w:rPr>
      </w:pPr>
      <w:r w:rsidRPr="00E51C42">
        <w:rPr>
          <w:rFonts w:ascii="Times New Roman" w:hAnsi="Times New Roman"/>
          <w:sz w:val="24"/>
        </w:rPr>
        <w:t>где D</w:t>
      </w:r>
      <w:r w:rsidRPr="00E51C42">
        <w:rPr>
          <w:rFonts w:ascii="Times New Roman" w:hAnsi="Times New Roman"/>
          <w:sz w:val="24"/>
          <w:vertAlign w:val="subscript"/>
        </w:rPr>
        <w:t>н</w:t>
      </w:r>
      <w:r w:rsidRPr="00E51C42">
        <w:rPr>
          <w:rFonts w:ascii="Times New Roman" w:hAnsi="Times New Roman"/>
          <w:sz w:val="24"/>
          <w:vertAlign w:val="superscript"/>
        </w:rPr>
        <w:t>max</w:t>
      </w:r>
      <w:r w:rsidRPr="00E51C42">
        <w:rPr>
          <w:rFonts w:ascii="Times New Roman" w:hAnsi="Times New Roman"/>
          <w:sz w:val="24"/>
        </w:rPr>
        <w:t xml:space="preserve"> и D</w:t>
      </w:r>
      <w:r w:rsidRPr="00E51C42">
        <w:rPr>
          <w:rFonts w:ascii="Times New Roman" w:hAnsi="Times New Roman"/>
          <w:sz w:val="24"/>
          <w:vertAlign w:val="subscript"/>
        </w:rPr>
        <w:t>н</w:t>
      </w:r>
      <w:r w:rsidRPr="00E51C42">
        <w:rPr>
          <w:rFonts w:ascii="Times New Roman" w:hAnsi="Times New Roman"/>
          <w:sz w:val="24"/>
          <w:vertAlign w:val="superscript"/>
        </w:rPr>
        <w:t>min</w:t>
      </w:r>
      <w:r w:rsidRPr="00E51C42">
        <w:rPr>
          <w:rFonts w:ascii="Times New Roman" w:hAnsi="Times New Roman"/>
          <w:sz w:val="24"/>
        </w:rPr>
        <w:t xml:space="preserve"> – максимальное и минимальное значение наружного диаметра. Измерение D</w:t>
      </w:r>
      <w:r w:rsidRPr="00E51C42">
        <w:rPr>
          <w:rFonts w:ascii="Times New Roman" w:hAnsi="Times New Roman"/>
          <w:sz w:val="24"/>
          <w:vertAlign w:val="subscript"/>
        </w:rPr>
        <w:t>н</w:t>
      </w:r>
      <w:r w:rsidRPr="00E51C42">
        <w:rPr>
          <w:rFonts w:ascii="Times New Roman" w:hAnsi="Times New Roman"/>
          <w:sz w:val="24"/>
          <w:vertAlign w:val="superscript"/>
        </w:rPr>
        <w:t>max</w:t>
      </w:r>
      <w:r w:rsidRPr="00E51C42">
        <w:rPr>
          <w:rFonts w:ascii="Times New Roman" w:hAnsi="Times New Roman"/>
          <w:sz w:val="24"/>
        </w:rPr>
        <w:t xml:space="preserve"> и D</w:t>
      </w:r>
      <w:r w:rsidRPr="00E51C42">
        <w:rPr>
          <w:rFonts w:ascii="Times New Roman" w:hAnsi="Times New Roman"/>
          <w:sz w:val="24"/>
          <w:vertAlign w:val="subscript"/>
        </w:rPr>
        <w:t>н</w:t>
      </w:r>
      <w:r w:rsidRPr="00E51C42">
        <w:rPr>
          <w:rFonts w:ascii="Times New Roman" w:hAnsi="Times New Roman"/>
          <w:sz w:val="24"/>
          <w:vertAlign w:val="superscript"/>
        </w:rPr>
        <w:t>min</w:t>
      </w:r>
      <w:r w:rsidRPr="00E51C42">
        <w:rPr>
          <w:rFonts w:ascii="Times New Roman" w:hAnsi="Times New Roman"/>
          <w:sz w:val="24"/>
        </w:rPr>
        <w:t xml:space="preserve"> выполня</w:t>
      </w:r>
      <w:r w:rsidR="00B0765D" w:rsidRPr="00E51C42">
        <w:rPr>
          <w:rFonts w:ascii="Times New Roman" w:hAnsi="Times New Roman"/>
          <w:sz w:val="24"/>
        </w:rPr>
        <w:t>ют</w:t>
      </w:r>
      <w:r w:rsidRPr="00E51C42">
        <w:rPr>
          <w:rFonts w:ascii="Times New Roman" w:hAnsi="Times New Roman"/>
          <w:sz w:val="24"/>
        </w:rPr>
        <w:t xml:space="preserve"> в поперечном сечении детали, имеющей наибольшие отклонения.</w:t>
      </w:r>
    </w:p>
    <w:p w:rsidR="004117C9" w:rsidRPr="00E51C42" w:rsidRDefault="006E72D0" w:rsidP="009E794B">
      <w:pPr>
        <w:numPr>
          <w:ilvl w:val="1"/>
          <w:numId w:val="3"/>
        </w:numPr>
        <w:spacing w:line="240" w:lineRule="auto"/>
        <w:rPr>
          <w:rFonts w:ascii="Times New Roman" w:hAnsi="Times New Roman"/>
          <w:sz w:val="24"/>
        </w:rPr>
      </w:pPr>
      <w:r w:rsidRPr="00E51C42">
        <w:rPr>
          <w:rFonts w:ascii="Times New Roman" w:hAnsi="Times New Roman"/>
          <w:sz w:val="24"/>
        </w:rPr>
        <w:t>Измерение</w:t>
      </w:r>
      <w:r w:rsidR="004117C9" w:rsidRPr="00E51C42">
        <w:rPr>
          <w:rFonts w:ascii="Times New Roman" w:hAnsi="Times New Roman"/>
          <w:sz w:val="24"/>
        </w:rPr>
        <w:t xml:space="preserve"> толщины стенки гнутых деталей (элементов), в том числе вытянутой горловины тройников и коллекторов, а также утолщения стенки на конической части перехода, изготовленного методами прокатки и осадки в торец, рекомендуется проводить ультразвуковыми приборами (толщиномерами).</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 xml:space="preserve">Перелом осей трубных деталей и прямолинейность образующей определяется в 2-3 сечениях в зоне максимального перелома (отклонения образующей от прямолинейности), выявленного при визуальном контроле. Измерение выполнять в соответствии с требованиями, приведенными в п. </w:t>
      </w:r>
      <w:r w:rsidR="00FF3DEE" w:rsidRPr="00E51C42">
        <w:rPr>
          <w:rFonts w:ascii="Times New Roman" w:hAnsi="Times New Roman"/>
          <w:sz w:val="24"/>
        </w:rPr>
        <w:t>39</w:t>
      </w:r>
      <w:r w:rsidRPr="00E51C42">
        <w:rPr>
          <w:rFonts w:ascii="Times New Roman" w:hAnsi="Times New Roman"/>
          <w:sz w:val="24"/>
        </w:rPr>
        <w:t>.12</w:t>
      </w:r>
      <w:r w:rsidR="00050857" w:rsidRPr="00E51C42">
        <w:rPr>
          <w:rFonts w:ascii="Times New Roman" w:hAnsi="Times New Roman"/>
          <w:sz w:val="24"/>
        </w:rPr>
        <w:t>.</w:t>
      </w:r>
      <w:r w:rsidRPr="00E51C42">
        <w:rPr>
          <w:rFonts w:ascii="Times New Roman" w:hAnsi="Times New Roman"/>
          <w:sz w:val="24"/>
        </w:rPr>
        <w:t xml:space="preserve"> и рисунке 3. В случае, когда измерения по данной методике не обеспечивают требуемой точности, измерения следует проводить по специальной методике.</w:t>
      </w:r>
    </w:p>
    <w:p w:rsidR="00EE6861" w:rsidRPr="00E51C42" w:rsidRDefault="004117C9" w:rsidP="00EE6861">
      <w:pPr>
        <w:numPr>
          <w:ilvl w:val="1"/>
          <w:numId w:val="3"/>
        </w:numPr>
        <w:spacing w:line="240" w:lineRule="auto"/>
        <w:rPr>
          <w:rFonts w:ascii="Times New Roman" w:hAnsi="Times New Roman"/>
          <w:sz w:val="24"/>
        </w:rPr>
      </w:pPr>
      <w:r w:rsidRPr="00E51C42">
        <w:rPr>
          <w:rFonts w:ascii="Times New Roman" w:hAnsi="Times New Roman"/>
          <w:sz w:val="24"/>
        </w:rPr>
        <w:t>Отклонение от перпендикулярности наружной поверхности (оси) штуцера к корпусу (трубе) определяется в двух взаимно перпендикулярных сечениях (рисунок 18).</w:t>
      </w:r>
    </w:p>
    <w:p w:rsidR="00C2440B" w:rsidRPr="00E51C42" w:rsidRDefault="00C2440B" w:rsidP="008F3EE2">
      <w:pPr>
        <w:pStyle w:val="affc"/>
        <w:jc w:val="center"/>
        <w:rPr>
          <w:rFonts w:ascii="Times New Roman" w:hAnsi="Times New Roman"/>
          <w:sz w:val="28"/>
        </w:rPr>
      </w:pPr>
      <w:r w:rsidRPr="00E51C42">
        <w:rPr>
          <w:rFonts w:ascii="Times New Roman" w:hAnsi="Times New Roman"/>
          <w:noProof/>
          <w:color w:val="FF0000"/>
        </w:rPr>
        <mc:AlternateContent>
          <mc:Choice Requires="wpc">
            <w:drawing>
              <wp:inline distT="0" distB="0" distL="0" distR="0" wp14:anchorId="772A43B1" wp14:editId="2B73C587">
                <wp:extent cx="2915920" cy="1684020"/>
                <wp:effectExtent l="0" t="0" r="30480" b="93980"/>
                <wp:docPr id="3514" name="Полотно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89" name="Прямоугольник 2120"/>
                        <wps:cNvSpPr>
                          <a:spLocks/>
                        </wps:cNvSpPr>
                        <wps:spPr bwMode="auto">
                          <a:xfrm flipH="1">
                            <a:off x="2164736" y="497642"/>
                            <a:ext cx="347317" cy="385870"/>
                          </a:xfrm>
                          <a:custGeom>
                            <a:avLst/>
                            <a:gdLst>
                              <a:gd name="T0" fmla="*/ 57150 w 421640"/>
                              <a:gd name="T1" fmla="*/ 0 h 385678"/>
                              <a:gd name="T2" fmla="*/ 421640 w 421640"/>
                              <a:gd name="T3" fmla="*/ 2169 h 385678"/>
                              <a:gd name="T4" fmla="*/ 371072 w 421640"/>
                              <a:gd name="T5" fmla="*/ 385709 h 385678"/>
                              <a:gd name="T6" fmla="*/ 0 w 421640"/>
                              <a:gd name="T7" fmla="*/ 385709 h 385678"/>
                              <a:gd name="T8" fmla="*/ 57150 w 421640"/>
                              <a:gd name="T9" fmla="*/ 0 h 385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1640" h="385678">
                                <a:moveTo>
                                  <a:pt x="57150" y="0"/>
                                </a:moveTo>
                                <a:lnTo>
                                  <a:pt x="421640" y="2169"/>
                                </a:lnTo>
                                <a:lnTo>
                                  <a:pt x="371072" y="385678"/>
                                </a:lnTo>
                                <a:lnTo>
                                  <a:pt x="0" y="385678"/>
                                </a:lnTo>
                                <a:lnTo>
                                  <a:pt x="5715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9" name="Овал 2069"/>
                        <wps:cNvSpPr>
                          <a:spLocks noChangeArrowheads="1"/>
                        </wps:cNvSpPr>
                        <wps:spPr bwMode="auto">
                          <a:xfrm>
                            <a:off x="1932395" y="857200"/>
                            <a:ext cx="829984" cy="791344"/>
                          </a:xfrm>
                          <a:prstGeom prst="ellipse">
                            <a:avLst/>
                          </a:prstGeom>
                          <a:solidFill>
                            <a:schemeClr val="bg1"/>
                          </a:solidFill>
                          <a:ln w="19050">
                            <a:solidFill>
                              <a:srgbClr val="000000"/>
                            </a:solidFill>
                            <a:miter lim="800000"/>
                            <a:headEnd/>
                            <a:tailEnd/>
                          </a:ln>
                        </wps:spPr>
                        <wps:bodyPr rot="0" vert="horz" wrap="square" lIns="91440" tIns="45720" rIns="91440" bIns="45720" anchor="ctr" anchorCtr="0" upright="1">
                          <a:noAutofit/>
                        </wps:bodyPr>
                      </wps:wsp>
                      <wps:wsp>
                        <wps:cNvPr id="1753" name="Прямая соединительная линия 329"/>
                        <wps:cNvCnPr>
                          <a:cxnSpLocks noChangeShapeType="1"/>
                        </wps:cNvCnPr>
                        <wps:spPr bwMode="auto">
                          <a:xfrm flipV="1">
                            <a:off x="2345619" y="448170"/>
                            <a:ext cx="52825" cy="446489"/>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754" name="Прямая соединительная линия 362"/>
                        <wps:cNvCnPr>
                          <a:cxnSpLocks noChangeShapeType="1"/>
                        </wps:cNvCnPr>
                        <wps:spPr bwMode="auto">
                          <a:xfrm flipH="1">
                            <a:off x="2338158" y="476387"/>
                            <a:ext cx="7454" cy="418173"/>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759" name="Надпись 12"/>
                        <wps:cNvSpPr txBox="1">
                          <a:spLocks noChangeArrowheads="1"/>
                        </wps:cNvSpPr>
                        <wps:spPr bwMode="auto">
                          <a:xfrm>
                            <a:off x="2599520" y="147198"/>
                            <a:ext cx="2870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5D1830" w:rsidRDefault="005121E7" w:rsidP="00C2440B">
                              <w:pPr>
                                <w:pStyle w:val="afff3"/>
                                <w:spacing w:before="0" w:beforeAutospacing="0" w:after="0" w:afterAutospacing="0" w:line="360" w:lineRule="auto"/>
                                <w:jc w:val="both"/>
                                <w:rPr>
                                  <w:vertAlign w:val="subscript"/>
                                </w:rPr>
                              </w:pPr>
                              <w:r>
                                <w:rPr>
                                  <w:rFonts w:ascii="Arial" w:eastAsia="Lucida Sans Unicode" w:hAnsi="Symbol"/>
                                  <w:kern w:val="2"/>
                                  <w:sz w:val="20"/>
                                  <w:szCs w:val="20"/>
                                </w:rPr>
                                <w:sym w:font="Symbol" w:char="F064"/>
                              </w:r>
                              <w:r>
                                <w:rPr>
                                  <w:rFonts w:ascii="Arial" w:eastAsia="Lucida Sans Unicode" w:hAnsi="Symbol"/>
                                  <w:kern w:val="2"/>
                                  <w:sz w:val="20"/>
                                  <w:szCs w:val="20"/>
                                  <w:vertAlign w:val="subscript"/>
                                </w:rPr>
                                <w:sym w:font="Symbol" w:char="F064"/>
                              </w:r>
                            </w:p>
                          </w:txbxContent>
                        </wps:txbx>
                        <wps:bodyPr rot="0" vert="horz" wrap="none" lIns="91440" tIns="45720" rIns="91440" bIns="45720" anchor="t" anchorCtr="0" upright="1">
                          <a:noAutofit/>
                        </wps:bodyPr>
                      </wps:wsp>
                      <wps:wsp>
                        <wps:cNvPr id="1780" name="Овал 2070"/>
                        <wps:cNvSpPr>
                          <a:spLocks noChangeArrowheads="1"/>
                        </wps:cNvSpPr>
                        <wps:spPr bwMode="auto">
                          <a:xfrm>
                            <a:off x="2027572" y="938515"/>
                            <a:ext cx="645921" cy="628114"/>
                          </a:xfrm>
                          <a:prstGeom prst="ellipse">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782" name="Прямая соединительная линия 2106"/>
                        <wps:cNvCnPr>
                          <a:cxnSpLocks noChangeShapeType="1"/>
                        </wps:cNvCnPr>
                        <wps:spPr bwMode="auto">
                          <a:xfrm flipH="1" flipV="1">
                            <a:off x="1804235" y="1256072"/>
                            <a:ext cx="1133039" cy="0"/>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1783" name="Прямая соединительная линия 2107"/>
                        <wps:cNvCnPr>
                          <a:cxnSpLocks noChangeShapeType="1"/>
                        </wps:cNvCnPr>
                        <wps:spPr bwMode="auto">
                          <a:xfrm flipV="1">
                            <a:off x="2343339" y="476342"/>
                            <a:ext cx="0" cy="1283837"/>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g:wgp>
                        <wpg:cNvPr id="1785" name="Группа 2116"/>
                        <wpg:cNvGrpSpPr>
                          <a:grpSpLocks/>
                        </wpg:cNvGrpSpPr>
                        <wpg:grpSpPr bwMode="auto">
                          <a:xfrm rot="10800000">
                            <a:off x="2370184" y="325463"/>
                            <a:ext cx="247943" cy="45885"/>
                            <a:chOff x="4947" y="11621"/>
                            <a:chExt cx="3080" cy="458"/>
                          </a:xfrm>
                        </wpg:grpSpPr>
                        <wps:wsp>
                          <wps:cNvPr id="1786" name="Прямая со стрелкой 2118"/>
                          <wps:cNvCnPr>
                            <a:cxnSpLocks noChangeShapeType="1"/>
                          </wps:cNvCnPr>
                          <wps:spPr bwMode="auto">
                            <a:xfrm rot="10800000" flipV="1">
                              <a:off x="7053" y="11621"/>
                              <a:ext cx="974" cy="334"/>
                            </a:xfrm>
                            <a:prstGeom prst="straightConnector1">
                              <a:avLst/>
                            </a:prstGeom>
                            <a:noFill/>
                            <a:ln w="6350">
                              <a:solidFill>
                                <a:sysClr val="windowText" lastClr="000000">
                                  <a:lumMod val="100000"/>
                                  <a:lumOff val="0"/>
                                </a:sysClr>
                              </a:solidFill>
                              <a:miter lim="800000"/>
                              <a:headEnd/>
                              <a:tailEnd type="triangle" w="sm" len="lg"/>
                            </a:ln>
                            <a:extLst>
                              <a:ext uri="{909E8E84-426E-40DD-AFC4-6F175D3DCCD1}">
                                <a14:hiddenFill xmlns:a14="http://schemas.microsoft.com/office/drawing/2010/main">
                                  <a:noFill/>
                                </a14:hiddenFill>
                              </a:ext>
                            </a:extLst>
                          </wps:spPr>
                          <wps:bodyPr/>
                        </wps:wsp>
                        <wps:wsp>
                          <wps:cNvPr id="1787" name="Прямая со стрелкой 2119"/>
                          <wps:cNvCnPr>
                            <a:cxnSpLocks noChangeShapeType="1"/>
                          </wps:cNvCnPr>
                          <wps:spPr bwMode="auto">
                            <a:xfrm rot="10800000" flipH="1" flipV="1">
                              <a:off x="4947" y="11956"/>
                              <a:ext cx="1206" cy="124"/>
                            </a:xfrm>
                            <a:prstGeom prst="straightConnector1">
                              <a:avLst/>
                            </a:prstGeom>
                            <a:noFill/>
                            <a:ln w="6350">
                              <a:solidFill>
                                <a:sysClr val="windowText" lastClr="000000">
                                  <a:lumMod val="100000"/>
                                  <a:lumOff val="0"/>
                                </a:sysClr>
                              </a:solidFill>
                              <a:miter lim="800000"/>
                              <a:headEnd/>
                              <a:tailEnd type="triangle" w="sm" len="lg"/>
                            </a:ln>
                            <a:extLst>
                              <a:ext uri="{909E8E84-426E-40DD-AFC4-6F175D3DCCD1}">
                                <a14:hiddenFill xmlns:a14="http://schemas.microsoft.com/office/drawing/2010/main">
                                  <a:noFill/>
                                </a14:hiddenFill>
                              </a:ext>
                            </a:extLst>
                          </wps:spPr>
                          <wps:bodyPr/>
                        </wps:wsp>
                      </wpg:wgp>
                      <wps:wsp>
                        <wps:cNvPr id="1788" name="Дуга 2117"/>
                        <wps:cNvSpPr>
                          <a:spLocks/>
                        </wps:cNvSpPr>
                        <wps:spPr bwMode="auto">
                          <a:xfrm rot="18801933">
                            <a:off x="2258796" y="266782"/>
                            <a:ext cx="531141" cy="533426"/>
                          </a:xfrm>
                          <a:custGeom>
                            <a:avLst/>
                            <a:gdLst>
                              <a:gd name="T0" fmla="*/ 711597 w 1107440"/>
                              <a:gd name="T1" fmla="*/ 25422 h 1224915"/>
                              <a:gd name="T2" fmla="*/ 1079165 w 1107440"/>
                              <a:gd name="T3" fmla="*/ 419249 h 1224915"/>
                              <a:gd name="T4" fmla="*/ 0 60000 65536"/>
                              <a:gd name="T5" fmla="*/ 0 60000 65536"/>
                              <a:gd name="connsiteX0" fmla="*/ 157877 w 531158"/>
                              <a:gd name="connsiteY0" fmla="*/ 0 h 587035"/>
                              <a:gd name="connsiteX1" fmla="*/ 525445 w 531158"/>
                              <a:gd name="connsiteY1" fmla="*/ 393827 h 587035"/>
                              <a:gd name="connsiteX2" fmla="*/ 0 w 531158"/>
                              <a:gd name="connsiteY2" fmla="*/ 587036 h 587035"/>
                              <a:gd name="connsiteX3" fmla="*/ 157877 w 531158"/>
                              <a:gd name="connsiteY3" fmla="*/ 0 h 587035"/>
                              <a:gd name="connsiteX0" fmla="*/ 157877 w 531158"/>
                              <a:gd name="connsiteY0" fmla="*/ 0 h 587035"/>
                              <a:gd name="connsiteX1" fmla="*/ 531158 w 531158"/>
                              <a:gd name="connsiteY1" fmla="*/ 380936 h 587035"/>
                            </a:gdLst>
                            <a:ahLst/>
                            <a:cxnLst>
                              <a:cxn ang="0">
                                <a:pos x="connsiteX0" y="connsiteY0"/>
                              </a:cxn>
                              <a:cxn ang="0">
                                <a:pos x="connsiteX1" y="connsiteY1"/>
                              </a:cxn>
                            </a:cxnLst>
                            <a:rect l="l" t="t" r="r" b="b"/>
                            <a:pathLst>
                              <a:path w="531158" h="587035" stroke="0">
                                <a:moveTo>
                                  <a:pt x="157877" y="0"/>
                                </a:moveTo>
                                <a:cubicBezTo>
                                  <a:pt x="331185" y="57022"/>
                                  <a:pt x="468405" y="204046"/>
                                  <a:pt x="525445" y="393827"/>
                                </a:cubicBezTo>
                                <a:lnTo>
                                  <a:pt x="0" y="587036"/>
                                </a:lnTo>
                                <a:lnTo>
                                  <a:pt x="157877" y="0"/>
                                </a:lnTo>
                                <a:close/>
                              </a:path>
                              <a:path w="531158" h="587035" fill="none">
                                <a:moveTo>
                                  <a:pt x="157877" y="0"/>
                                </a:moveTo>
                                <a:cubicBezTo>
                                  <a:pt x="331185" y="57022"/>
                                  <a:pt x="474118" y="191155"/>
                                  <a:pt x="531158" y="380936"/>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0" name="Прямоугольник 934"/>
                        <wps:cNvSpPr>
                          <a:spLocks/>
                        </wps:cNvSpPr>
                        <wps:spPr bwMode="auto">
                          <a:xfrm>
                            <a:off x="139868" y="857216"/>
                            <a:ext cx="1243877" cy="778541"/>
                          </a:xfrm>
                          <a:custGeom>
                            <a:avLst/>
                            <a:gdLst>
                              <a:gd name="T0" fmla="*/ 25617 w 1800979"/>
                              <a:gd name="T1" fmla="*/ 3738 h 779816"/>
                              <a:gd name="T2" fmla="*/ 407974 w 1800979"/>
                              <a:gd name="T3" fmla="*/ 0 h 779816"/>
                              <a:gd name="T4" fmla="*/ 583819 w 1800979"/>
                              <a:gd name="T5" fmla="*/ 46896 h 779816"/>
                              <a:gd name="T6" fmla="*/ 763574 w 1800979"/>
                              <a:gd name="T7" fmla="*/ 3907 h 779816"/>
                              <a:gd name="T8" fmla="*/ 1177789 w 1800979"/>
                              <a:gd name="T9" fmla="*/ 3907 h 779816"/>
                              <a:gd name="T10" fmla="*/ 1369266 w 1800979"/>
                              <a:gd name="T11" fmla="*/ 39080 h 779816"/>
                              <a:gd name="T12" fmla="*/ 1556835 w 1800979"/>
                              <a:gd name="T13" fmla="*/ 3823 h 779816"/>
                              <a:gd name="T14" fmla="*/ 1800979 w 1800979"/>
                              <a:gd name="T15" fmla="*/ 3738 h 779816"/>
                              <a:gd name="T16" fmla="*/ 1800979 w 1800979"/>
                              <a:gd name="T17" fmla="*/ 779816 h 779816"/>
                              <a:gd name="T18" fmla="*/ 25617 w 1800979"/>
                              <a:gd name="T19" fmla="*/ 779816 h 779816"/>
                              <a:gd name="T20" fmla="*/ 117799 w 1800979"/>
                              <a:gd name="T21" fmla="*/ 387534 h 779816"/>
                              <a:gd name="T22" fmla="*/ 25617 w 1800979"/>
                              <a:gd name="T23" fmla="*/ 3738 h 7798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connsiteX0" fmla="*/ 25617 w 1800979"/>
                              <a:gd name="connsiteY0" fmla="*/ 3738 h 779816"/>
                              <a:gd name="connsiteX1" fmla="*/ 407974 w 1800979"/>
                              <a:gd name="connsiteY1" fmla="*/ 0 h 779816"/>
                              <a:gd name="connsiteX2" fmla="*/ 763574 w 1800979"/>
                              <a:gd name="connsiteY2" fmla="*/ 3907 h 779816"/>
                              <a:gd name="connsiteX3" fmla="*/ 1177789 w 1800979"/>
                              <a:gd name="connsiteY3" fmla="*/ 3907 h 779816"/>
                              <a:gd name="connsiteX4" fmla="*/ 1369266 w 1800979"/>
                              <a:gd name="connsiteY4" fmla="*/ 39080 h 779816"/>
                              <a:gd name="connsiteX5" fmla="*/ 1556835 w 1800979"/>
                              <a:gd name="connsiteY5" fmla="*/ 3823 h 779816"/>
                              <a:gd name="connsiteX6" fmla="*/ 1800979 w 1800979"/>
                              <a:gd name="connsiteY6" fmla="*/ 3738 h 779816"/>
                              <a:gd name="connsiteX7" fmla="*/ 1800979 w 1800979"/>
                              <a:gd name="connsiteY7" fmla="*/ 779816 h 779816"/>
                              <a:gd name="connsiteX8" fmla="*/ 25617 w 1800979"/>
                              <a:gd name="connsiteY8" fmla="*/ 779816 h 779816"/>
                              <a:gd name="connsiteX9" fmla="*/ 117799 w 1800979"/>
                              <a:gd name="connsiteY9" fmla="*/ 387534 h 779816"/>
                              <a:gd name="connsiteX10" fmla="*/ 25617 w 1800979"/>
                              <a:gd name="connsiteY10" fmla="*/ 3738 h 779816"/>
                              <a:gd name="connsiteX0" fmla="*/ 25617 w 1800979"/>
                              <a:gd name="connsiteY0" fmla="*/ 3738 h 779816"/>
                              <a:gd name="connsiteX1" fmla="*/ 407974 w 1800979"/>
                              <a:gd name="connsiteY1" fmla="*/ 0 h 779816"/>
                              <a:gd name="connsiteX2" fmla="*/ 1177789 w 1800979"/>
                              <a:gd name="connsiteY2" fmla="*/ 3907 h 779816"/>
                              <a:gd name="connsiteX3" fmla="*/ 1369266 w 1800979"/>
                              <a:gd name="connsiteY3" fmla="*/ 39080 h 779816"/>
                              <a:gd name="connsiteX4" fmla="*/ 1556835 w 1800979"/>
                              <a:gd name="connsiteY4" fmla="*/ 3823 h 779816"/>
                              <a:gd name="connsiteX5" fmla="*/ 1800979 w 1800979"/>
                              <a:gd name="connsiteY5" fmla="*/ 3738 h 779816"/>
                              <a:gd name="connsiteX6" fmla="*/ 1800979 w 1800979"/>
                              <a:gd name="connsiteY6" fmla="*/ 779816 h 779816"/>
                              <a:gd name="connsiteX7" fmla="*/ 25617 w 1800979"/>
                              <a:gd name="connsiteY7" fmla="*/ 779816 h 779816"/>
                              <a:gd name="connsiteX8" fmla="*/ 117799 w 1800979"/>
                              <a:gd name="connsiteY8" fmla="*/ 387534 h 779816"/>
                              <a:gd name="connsiteX9" fmla="*/ 25617 w 1800979"/>
                              <a:gd name="connsiteY9" fmla="*/ 3738 h 779816"/>
                              <a:gd name="connsiteX0" fmla="*/ 25617 w 1800979"/>
                              <a:gd name="connsiteY0" fmla="*/ 0 h 776078"/>
                              <a:gd name="connsiteX1" fmla="*/ 1177789 w 1800979"/>
                              <a:gd name="connsiteY1" fmla="*/ 169 h 776078"/>
                              <a:gd name="connsiteX2" fmla="*/ 1369266 w 1800979"/>
                              <a:gd name="connsiteY2" fmla="*/ 35342 h 776078"/>
                              <a:gd name="connsiteX3" fmla="*/ 1556835 w 1800979"/>
                              <a:gd name="connsiteY3" fmla="*/ 85 h 776078"/>
                              <a:gd name="connsiteX4" fmla="*/ 1800979 w 1800979"/>
                              <a:gd name="connsiteY4" fmla="*/ 0 h 776078"/>
                              <a:gd name="connsiteX5" fmla="*/ 1800979 w 1800979"/>
                              <a:gd name="connsiteY5" fmla="*/ 776078 h 776078"/>
                              <a:gd name="connsiteX6" fmla="*/ 25617 w 1800979"/>
                              <a:gd name="connsiteY6" fmla="*/ 776078 h 776078"/>
                              <a:gd name="connsiteX7" fmla="*/ 117799 w 1800979"/>
                              <a:gd name="connsiteY7" fmla="*/ 383796 h 776078"/>
                              <a:gd name="connsiteX8" fmla="*/ 25617 w 1800979"/>
                              <a:gd name="connsiteY8" fmla="*/ 0 h 776078"/>
                              <a:gd name="connsiteX0" fmla="*/ 25617 w 1800979"/>
                              <a:gd name="connsiteY0" fmla="*/ 2338 h 778416"/>
                              <a:gd name="connsiteX1" fmla="*/ 831698 w 1800979"/>
                              <a:gd name="connsiteY1" fmla="*/ 0 h 778416"/>
                              <a:gd name="connsiteX2" fmla="*/ 1369266 w 1800979"/>
                              <a:gd name="connsiteY2" fmla="*/ 37680 h 778416"/>
                              <a:gd name="connsiteX3" fmla="*/ 1556835 w 1800979"/>
                              <a:gd name="connsiteY3" fmla="*/ 2423 h 778416"/>
                              <a:gd name="connsiteX4" fmla="*/ 1800979 w 1800979"/>
                              <a:gd name="connsiteY4" fmla="*/ 2338 h 778416"/>
                              <a:gd name="connsiteX5" fmla="*/ 1800979 w 1800979"/>
                              <a:gd name="connsiteY5" fmla="*/ 778416 h 778416"/>
                              <a:gd name="connsiteX6" fmla="*/ 25617 w 1800979"/>
                              <a:gd name="connsiteY6" fmla="*/ 778416 h 778416"/>
                              <a:gd name="connsiteX7" fmla="*/ 117799 w 1800979"/>
                              <a:gd name="connsiteY7" fmla="*/ 386134 h 778416"/>
                              <a:gd name="connsiteX8" fmla="*/ 25617 w 1800979"/>
                              <a:gd name="connsiteY8" fmla="*/ 2338 h 778416"/>
                              <a:gd name="connsiteX0" fmla="*/ 25617 w 1800979"/>
                              <a:gd name="connsiteY0" fmla="*/ 2338 h 778416"/>
                              <a:gd name="connsiteX1" fmla="*/ 831698 w 1800979"/>
                              <a:gd name="connsiteY1" fmla="*/ 0 h 778416"/>
                              <a:gd name="connsiteX2" fmla="*/ 1063411 w 1800979"/>
                              <a:gd name="connsiteY2" fmla="*/ 37438 h 778416"/>
                              <a:gd name="connsiteX3" fmla="*/ 1556835 w 1800979"/>
                              <a:gd name="connsiteY3" fmla="*/ 2423 h 778416"/>
                              <a:gd name="connsiteX4" fmla="*/ 1800979 w 1800979"/>
                              <a:gd name="connsiteY4" fmla="*/ 2338 h 778416"/>
                              <a:gd name="connsiteX5" fmla="*/ 1800979 w 1800979"/>
                              <a:gd name="connsiteY5" fmla="*/ 778416 h 778416"/>
                              <a:gd name="connsiteX6" fmla="*/ 25617 w 1800979"/>
                              <a:gd name="connsiteY6" fmla="*/ 778416 h 778416"/>
                              <a:gd name="connsiteX7" fmla="*/ 117799 w 1800979"/>
                              <a:gd name="connsiteY7" fmla="*/ 386134 h 778416"/>
                              <a:gd name="connsiteX8" fmla="*/ 25617 w 1800979"/>
                              <a:gd name="connsiteY8" fmla="*/ 2338 h 778416"/>
                              <a:gd name="connsiteX0" fmla="*/ 25617 w 1800979"/>
                              <a:gd name="connsiteY0" fmla="*/ 2338 h 778416"/>
                              <a:gd name="connsiteX1" fmla="*/ 831698 w 1800979"/>
                              <a:gd name="connsiteY1" fmla="*/ 0 h 778416"/>
                              <a:gd name="connsiteX2" fmla="*/ 1063411 w 1800979"/>
                              <a:gd name="connsiteY2" fmla="*/ 37438 h 778416"/>
                              <a:gd name="connsiteX3" fmla="*/ 1295914 w 1800979"/>
                              <a:gd name="connsiteY3" fmla="*/ 0 h 778416"/>
                              <a:gd name="connsiteX4" fmla="*/ 1800979 w 1800979"/>
                              <a:gd name="connsiteY4" fmla="*/ 2338 h 778416"/>
                              <a:gd name="connsiteX5" fmla="*/ 1800979 w 1800979"/>
                              <a:gd name="connsiteY5" fmla="*/ 778416 h 778416"/>
                              <a:gd name="connsiteX6" fmla="*/ 25617 w 1800979"/>
                              <a:gd name="connsiteY6" fmla="*/ 778416 h 778416"/>
                              <a:gd name="connsiteX7" fmla="*/ 117799 w 1800979"/>
                              <a:gd name="connsiteY7" fmla="*/ 386134 h 778416"/>
                              <a:gd name="connsiteX8" fmla="*/ 25617 w 1800979"/>
                              <a:gd name="connsiteY8" fmla="*/ 2338 h 778416"/>
                              <a:gd name="connsiteX0" fmla="*/ 25617 w 1800979"/>
                              <a:gd name="connsiteY0" fmla="*/ 2338 h 778416"/>
                              <a:gd name="connsiteX1" fmla="*/ 831698 w 1800979"/>
                              <a:gd name="connsiteY1" fmla="*/ 0 h 778416"/>
                              <a:gd name="connsiteX2" fmla="*/ 1063411 w 1800979"/>
                              <a:gd name="connsiteY2" fmla="*/ 52387 h 778416"/>
                              <a:gd name="connsiteX3" fmla="*/ 1295914 w 1800979"/>
                              <a:gd name="connsiteY3" fmla="*/ 0 h 778416"/>
                              <a:gd name="connsiteX4" fmla="*/ 1800979 w 1800979"/>
                              <a:gd name="connsiteY4" fmla="*/ 2338 h 778416"/>
                              <a:gd name="connsiteX5" fmla="*/ 1800979 w 1800979"/>
                              <a:gd name="connsiteY5" fmla="*/ 778416 h 778416"/>
                              <a:gd name="connsiteX6" fmla="*/ 25617 w 1800979"/>
                              <a:gd name="connsiteY6" fmla="*/ 778416 h 778416"/>
                              <a:gd name="connsiteX7" fmla="*/ 117799 w 1800979"/>
                              <a:gd name="connsiteY7" fmla="*/ 386134 h 778416"/>
                              <a:gd name="connsiteX8" fmla="*/ 25617 w 1800979"/>
                              <a:gd name="connsiteY8" fmla="*/ 2338 h 778416"/>
                              <a:gd name="connsiteX0" fmla="*/ 25617 w 1800979"/>
                              <a:gd name="connsiteY0" fmla="*/ 2338 h 778416"/>
                              <a:gd name="connsiteX1" fmla="*/ 831698 w 1800979"/>
                              <a:gd name="connsiteY1" fmla="*/ 0 h 778416"/>
                              <a:gd name="connsiteX2" fmla="*/ 1063411 w 1800979"/>
                              <a:gd name="connsiteY2" fmla="*/ 52387 h 778416"/>
                              <a:gd name="connsiteX3" fmla="*/ 1295914 w 1800979"/>
                              <a:gd name="connsiteY3" fmla="*/ 0 h 778416"/>
                              <a:gd name="connsiteX4" fmla="*/ 1800979 w 1800979"/>
                              <a:gd name="connsiteY4" fmla="*/ 2338 h 778416"/>
                              <a:gd name="connsiteX5" fmla="*/ 1800979 w 1800979"/>
                              <a:gd name="connsiteY5" fmla="*/ 778416 h 778416"/>
                              <a:gd name="connsiteX6" fmla="*/ 25617 w 1800979"/>
                              <a:gd name="connsiteY6" fmla="*/ 778416 h 778416"/>
                              <a:gd name="connsiteX7" fmla="*/ 117799 w 1800979"/>
                              <a:gd name="connsiteY7" fmla="*/ 386134 h 778416"/>
                              <a:gd name="connsiteX8" fmla="*/ 25617 w 1800979"/>
                              <a:gd name="connsiteY8" fmla="*/ 2338 h 778416"/>
                              <a:gd name="connsiteX0" fmla="*/ 25617 w 1800979"/>
                              <a:gd name="connsiteY0" fmla="*/ 2338 h 778416"/>
                              <a:gd name="connsiteX1" fmla="*/ 831698 w 1800979"/>
                              <a:gd name="connsiteY1" fmla="*/ 0 h 778416"/>
                              <a:gd name="connsiteX2" fmla="*/ 1058274 w 1800979"/>
                              <a:gd name="connsiteY2" fmla="*/ 40186 h 778416"/>
                              <a:gd name="connsiteX3" fmla="*/ 1295914 w 1800979"/>
                              <a:gd name="connsiteY3" fmla="*/ 0 h 778416"/>
                              <a:gd name="connsiteX4" fmla="*/ 1800979 w 1800979"/>
                              <a:gd name="connsiteY4" fmla="*/ 2338 h 778416"/>
                              <a:gd name="connsiteX5" fmla="*/ 1800979 w 1800979"/>
                              <a:gd name="connsiteY5" fmla="*/ 778416 h 778416"/>
                              <a:gd name="connsiteX6" fmla="*/ 25617 w 1800979"/>
                              <a:gd name="connsiteY6" fmla="*/ 778416 h 778416"/>
                              <a:gd name="connsiteX7" fmla="*/ 117799 w 1800979"/>
                              <a:gd name="connsiteY7" fmla="*/ 386134 h 778416"/>
                              <a:gd name="connsiteX8" fmla="*/ 25617 w 1800979"/>
                              <a:gd name="connsiteY8" fmla="*/ 2338 h 778416"/>
                              <a:gd name="connsiteX0" fmla="*/ 25617 w 1802151"/>
                              <a:gd name="connsiteY0" fmla="*/ 2338 h 778416"/>
                              <a:gd name="connsiteX1" fmla="*/ 831698 w 1802151"/>
                              <a:gd name="connsiteY1" fmla="*/ 0 h 778416"/>
                              <a:gd name="connsiteX2" fmla="*/ 1058274 w 1802151"/>
                              <a:gd name="connsiteY2" fmla="*/ 40186 h 778416"/>
                              <a:gd name="connsiteX3" fmla="*/ 1295914 w 1802151"/>
                              <a:gd name="connsiteY3" fmla="*/ 0 h 778416"/>
                              <a:gd name="connsiteX4" fmla="*/ 1800979 w 1802151"/>
                              <a:gd name="connsiteY4" fmla="*/ 2338 h 778416"/>
                              <a:gd name="connsiteX5" fmla="*/ 1802151 w 1802151"/>
                              <a:gd name="connsiteY5" fmla="*/ 391088 h 778416"/>
                              <a:gd name="connsiteX6" fmla="*/ 1800979 w 1802151"/>
                              <a:gd name="connsiteY6" fmla="*/ 778416 h 778416"/>
                              <a:gd name="connsiteX7" fmla="*/ 25617 w 1802151"/>
                              <a:gd name="connsiteY7" fmla="*/ 778416 h 778416"/>
                              <a:gd name="connsiteX8" fmla="*/ 117799 w 1802151"/>
                              <a:gd name="connsiteY8" fmla="*/ 386134 h 778416"/>
                              <a:gd name="connsiteX9" fmla="*/ 25617 w 1802151"/>
                              <a:gd name="connsiteY9" fmla="*/ 2338 h 778416"/>
                              <a:gd name="connsiteX0" fmla="*/ 25617 w 1800980"/>
                              <a:gd name="connsiteY0" fmla="*/ 2338 h 778416"/>
                              <a:gd name="connsiteX1" fmla="*/ 831698 w 1800980"/>
                              <a:gd name="connsiteY1" fmla="*/ 0 h 778416"/>
                              <a:gd name="connsiteX2" fmla="*/ 1058274 w 1800980"/>
                              <a:gd name="connsiteY2" fmla="*/ 40186 h 778416"/>
                              <a:gd name="connsiteX3" fmla="*/ 1295914 w 1800980"/>
                              <a:gd name="connsiteY3" fmla="*/ 0 h 778416"/>
                              <a:gd name="connsiteX4" fmla="*/ 1800979 w 1800980"/>
                              <a:gd name="connsiteY4" fmla="*/ 2338 h 778416"/>
                              <a:gd name="connsiteX5" fmla="*/ 1693230 w 1800980"/>
                              <a:gd name="connsiteY5" fmla="*/ 396871 h 778416"/>
                              <a:gd name="connsiteX6" fmla="*/ 1800979 w 1800980"/>
                              <a:gd name="connsiteY6" fmla="*/ 778416 h 778416"/>
                              <a:gd name="connsiteX7" fmla="*/ 25617 w 1800980"/>
                              <a:gd name="connsiteY7" fmla="*/ 778416 h 778416"/>
                              <a:gd name="connsiteX8" fmla="*/ 117799 w 1800980"/>
                              <a:gd name="connsiteY8" fmla="*/ 386134 h 778416"/>
                              <a:gd name="connsiteX9" fmla="*/ 25617 w 1800980"/>
                              <a:gd name="connsiteY9" fmla="*/ 2338 h 778416"/>
                              <a:gd name="connsiteX0" fmla="*/ 25617 w 1800980"/>
                              <a:gd name="connsiteY0" fmla="*/ 2338 h 778416"/>
                              <a:gd name="connsiteX1" fmla="*/ 831698 w 1800980"/>
                              <a:gd name="connsiteY1" fmla="*/ 0 h 778416"/>
                              <a:gd name="connsiteX2" fmla="*/ 1058274 w 1800980"/>
                              <a:gd name="connsiteY2" fmla="*/ 40186 h 778416"/>
                              <a:gd name="connsiteX3" fmla="*/ 1295914 w 1800980"/>
                              <a:gd name="connsiteY3" fmla="*/ 0 h 778416"/>
                              <a:gd name="connsiteX4" fmla="*/ 1800979 w 1800980"/>
                              <a:gd name="connsiteY4" fmla="*/ 2338 h 778416"/>
                              <a:gd name="connsiteX5" fmla="*/ 1706044 w 1800980"/>
                              <a:gd name="connsiteY5" fmla="*/ 518452 h 778416"/>
                              <a:gd name="connsiteX6" fmla="*/ 1800979 w 1800980"/>
                              <a:gd name="connsiteY6" fmla="*/ 778416 h 778416"/>
                              <a:gd name="connsiteX7" fmla="*/ 25617 w 1800980"/>
                              <a:gd name="connsiteY7" fmla="*/ 778416 h 778416"/>
                              <a:gd name="connsiteX8" fmla="*/ 117799 w 1800980"/>
                              <a:gd name="connsiteY8" fmla="*/ 386134 h 778416"/>
                              <a:gd name="connsiteX9" fmla="*/ 25617 w 1800980"/>
                              <a:gd name="connsiteY9" fmla="*/ 2338 h 778416"/>
                              <a:gd name="connsiteX0" fmla="*/ 27286 w 1802649"/>
                              <a:gd name="connsiteY0" fmla="*/ 2338 h 778416"/>
                              <a:gd name="connsiteX1" fmla="*/ 833367 w 1802649"/>
                              <a:gd name="connsiteY1" fmla="*/ 0 h 778416"/>
                              <a:gd name="connsiteX2" fmla="*/ 1059943 w 1802649"/>
                              <a:gd name="connsiteY2" fmla="*/ 40186 h 778416"/>
                              <a:gd name="connsiteX3" fmla="*/ 1297583 w 1802649"/>
                              <a:gd name="connsiteY3" fmla="*/ 0 h 778416"/>
                              <a:gd name="connsiteX4" fmla="*/ 1802648 w 1802649"/>
                              <a:gd name="connsiteY4" fmla="*/ 2338 h 778416"/>
                              <a:gd name="connsiteX5" fmla="*/ 1707713 w 1802649"/>
                              <a:gd name="connsiteY5" fmla="*/ 518452 h 778416"/>
                              <a:gd name="connsiteX6" fmla="*/ 1802648 w 1802649"/>
                              <a:gd name="connsiteY6" fmla="*/ 778416 h 778416"/>
                              <a:gd name="connsiteX7" fmla="*/ 27286 w 1802649"/>
                              <a:gd name="connsiteY7" fmla="*/ 778416 h 778416"/>
                              <a:gd name="connsiteX8" fmla="*/ 106654 w 1802649"/>
                              <a:gd name="connsiteY8" fmla="*/ 235373 h 778416"/>
                              <a:gd name="connsiteX9" fmla="*/ 27286 w 1802649"/>
                              <a:gd name="connsiteY9" fmla="*/ 2338 h 77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2649" h="778416">
                                <a:moveTo>
                                  <a:pt x="27286" y="2338"/>
                                </a:moveTo>
                                <a:lnTo>
                                  <a:pt x="833367" y="0"/>
                                </a:lnTo>
                                <a:cubicBezTo>
                                  <a:pt x="897193" y="11724"/>
                                  <a:pt x="946088" y="39982"/>
                                  <a:pt x="1059943" y="40186"/>
                                </a:cubicBezTo>
                                <a:cubicBezTo>
                                  <a:pt x="1200619" y="40158"/>
                                  <a:pt x="1235060" y="11752"/>
                                  <a:pt x="1297583" y="0"/>
                                </a:cubicBezTo>
                                <a:lnTo>
                                  <a:pt x="1802648" y="2338"/>
                                </a:lnTo>
                                <a:cubicBezTo>
                                  <a:pt x="1803039" y="131921"/>
                                  <a:pt x="1707322" y="388869"/>
                                  <a:pt x="1707713" y="518452"/>
                                </a:cubicBezTo>
                                <a:cubicBezTo>
                                  <a:pt x="1707322" y="647561"/>
                                  <a:pt x="1803039" y="649307"/>
                                  <a:pt x="1802648" y="778416"/>
                                </a:cubicBezTo>
                                <a:lnTo>
                                  <a:pt x="27286" y="778416"/>
                                </a:lnTo>
                                <a:cubicBezTo>
                                  <a:pt x="-56287" y="606072"/>
                                  <a:pt x="75927" y="390131"/>
                                  <a:pt x="106654" y="235373"/>
                                </a:cubicBezTo>
                                <a:lnTo>
                                  <a:pt x="27286" y="2338"/>
                                </a:lnTo>
                                <a:close/>
                              </a:path>
                            </a:pathLst>
                          </a:custGeom>
                          <a:solidFill>
                            <a:sysClr val="window" lastClr="FFFFFF">
                              <a:lumMod val="100000"/>
                              <a:lumOff val="0"/>
                            </a:sysClr>
                          </a:solidFill>
                          <a:ln w="19050">
                            <a:solidFill>
                              <a:srgbClr val="000000"/>
                            </a:solidFill>
                            <a:miter lim="800000"/>
                            <a:headEnd/>
                            <a:tailEnd/>
                          </a:ln>
                        </wps:spPr>
                        <wps:bodyPr rot="0" vert="horz" wrap="square" lIns="91440" tIns="45720" rIns="91440" bIns="45720" anchor="ctr" anchorCtr="0" upright="1">
                          <a:noAutofit/>
                        </wps:bodyPr>
                      </wps:wsp>
                      <wps:wsp>
                        <wps:cNvPr id="1791" name="Прямая соединительная линия 2122"/>
                        <wps:cNvCnPr>
                          <a:cxnSpLocks noChangeShapeType="1"/>
                        </wps:cNvCnPr>
                        <wps:spPr bwMode="auto">
                          <a:xfrm flipH="1" flipV="1">
                            <a:off x="2" y="1254150"/>
                            <a:ext cx="1490656" cy="1859"/>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3489" name="Прямая соединительная линия 2127"/>
                        <wps:cNvCnPr>
                          <a:cxnSpLocks noChangeShapeType="1"/>
                        </wps:cNvCnPr>
                        <wps:spPr bwMode="auto">
                          <a:xfrm flipV="1">
                            <a:off x="866619" y="380807"/>
                            <a:ext cx="4638" cy="557128"/>
                          </a:xfrm>
                          <a:prstGeom prst="line">
                            <a:avLst/>
                          </a:prstGeom>
                          <a:noFill/>
                          <a:ln w="1270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3490" name="Прямая соединительная линия 2128"/>
                        <wps:cNvCnPr>
                          <a:cxnSpLocks noChangeShapeType="1"/>
                        </wps:cNvCnPr>
                        <wps:spPr bwMode="auto">
                          <a:xfrm flipH="1">
                            <a:off x="866625" y="380823"/>
                            <a:ext cx="81876" cy="412457"/>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3491" name="Прямая соединительная линия 2170"/>
                        <wps:cNvCnPr>
                          <a:cxnSpLocks noChangeShapeType="1"/>
                        </wps:cNvCnPr>
                        <wps:spPr bwMode="auto">
                          <a:xfrm>
                            <a:off x="692441" y="142057"/>
                            <a:ext cx="0" cy="721073"/>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852" name="Прямая соединительная линия 1852"/>
                        <wps:cNvCnPr>
                          <a:cxnSpLocks noChangeShapeType="1"/>
                        </wps:cNvCnPr>
                        <wps:spPr bwMode="auto">
                          <a:xfrm flipV="1">
                            <a:off x="2514267" y="244855"/>
                            <a:ext cx="0" cy="638407"/>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853" name="Прямая соединительная линия 1853"/>
                        <wps:cNvCnPr>
                          <a:cxnSpLocks noChangeShapeType="1"/>
                        </wps:cNvCnPr>
                        <wps:spPr bwMode="auto">
                          <a:xfrm>
                            <a:off x="2437150" y="244855"/>
                            <a:ext cx="74897" cy="611085"/>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855" name="Прямая соединительная линия 1855"/>
                        <wps:cNvCnPr>
                          <a:cxnSpLocks noChangeShapeType="1"/>
                        </wps:cNvCnPr>
                        <wps:spPr bwMode="auto">
                          <a:xfrm>
                            <a:off x="547367" y="224898"/>
                            <a:ext cx="47099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56" name="Прямая со стрелкой 1856"/>
                        <wps:cNvCnPr>
                          <a:cxnSpLocks noChangeShapeType="1"/>
                        </wps:cNvCnPr>
                        <wps:spPr bwMode="auto">
                          <a:xfrm>
                            <a:off x="558907" y="221723"/>
                            <a:ext cx="143147"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857" name="Прямая со стрелкой 1857"/>
                        <wps:cNvCnPr>
                          <a:cxnSpLocks noChangeShapeType="1"/>
                        </wps:cNvCnPr>
                        <wps:spPr bwMode="auto">
                          <a:xfrm flipH="1" flipV="1">
                            <a:off x="735534" y="225533"/>
                            <a:ext cx="122363" cy="0"/>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860" name="Прямоугольник 2120"/>
                        <wps:cNvSpPr>
                          <a:spLocks/>
                        </wps:cNvSpPr>
                        <wps:spPr bwMode="auto">
                          <a:xfrm>
                            <a:off x="699935" y="470424"/>
                            <a:ext cx="356626" cy="385445"/>
                          </a:xfrm>
                          <a:custGeom>
                            <a:avLst/>
                            <a:gdLst>
                              <a:gd name="T0" fmla="*/ 57150 w 421640"/>
                              <a:gd name="T1" fmla="*/ 0 h 385678"/>
                              <a:gd name="T2" fmla="*/ 421640 w 421640"/>
                              <a:gd name="T3" fmla="*/ 2169 h 385678"/>
                              <a:gd name="T4" fmla="*/ 371072 w 421640"/>
                              <a:gd name="T5" fmla="*/ 385709 h 385678"/>
                              <a:gd name="T6" fmla="*/ 0 w 421640"/>
                              <a:gd name="T7" fmla="*/ 385709 h 385678"/>
                              <a:gd name="T8" fmla="*/ 57150 w 421640"/>
                              <a:gd name="T9" fmla="*/ 0 h 385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1640" h="385678">
                                <a:moveTo>
                                  <a:pt x="57150" y="0"/>
                                </a:moveTo>
                                <a:lnTo>
                                  <a:pt x="421640" y="2169"/>
                                </a:lnTo>
                                <a:lnTo>
                                  <a:pt x="371072" y="385678"/>
                                </a:lnTo>
                                <a:lnTo>
                                  <a:pt x="0" y="385678"/>
                                </a:lnTo>
                                <a:lnTo>
                                  <a:pt x="5715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8" name="Прямая соединительная линия 1868"/>
                        <wps:cNvCnPr>
                          <a:cxnSpLocks noChangeShapeType="1"/>
                          <a:endCxn id="1860" idx="0"/>
                        </wps:cNvCnPr>
                        <wps:spPr bwMode="auto">
                          <a:xfrm>
                            <a:off x="747922" y="115032"/>
                            <a:ext cx="361" cy="355347"/>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869" name="Надпись 12"/>
                        <wps:cNvSpPr txBox="1">
                          <a:spLocks noChangeArrowheads="1"/>
                        </wps:cNvSpPr>
                        <wps:spPr bwMode="auto">
                          <a:xfrm>
                            <a:off x="797918" y="5"/>
                            <a:ext cx="2870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8F3EE2">
                              <w:pPr>
                                <w:pStyle w:val="afff3"/>
                                <w:spacing w:before="0" w:beforeAutospacing="0" w:after="0" w:afterAutospacing="0" w:line="360" w:lineRule="auto"/>
                                <w:jc w:val="both"/>
                              </w:pPr>
                              <w:r>
                                <w:rPr>
                                  <w:rFonts w:ascii="Arial" w:eastAsia="Lucida Sans Unicode" w:hAnsi="Symbol"/>
                                  <w:kern w:val="2"/>
                                  <w:sz w:val="20"/>
                                  <w:szCs w:val="20"/>
                                </w:rPr>
                                <w:sym w:font="Symbol" w:char="F064"/>
                              </w:r>
                              <w:r>
                                <w:rPr>
                                  <w:rFonts w:ascii="Arial" w:eastAsia="Lucida Sans Unicode" w:hAnsi="Symbol"/>
                                  <w:kern w:val="2"/>
                                  <w:position w:val="-5"/>
                                  <w:sz w:val="20"/>
                                  <w:szCs w:val="20"/>
                                  <w:vertAlign w:val="subscript"/>
                                </w:rPr>
                                <w:sym w:font="Symbol" w:char="F064"/>
                              </w:r>
                            </w:p>
                          </w:txbxContent>
                        </wps:txbx>
                        <wps:bodyPr rot="0" vert="horz" wrap="none" lIns="91440" tIns="45720" rIns="91440" bIns="45720" anchor="t" anchorCtr="0" upright="1">
                          <a:noAutofit/>
                        </wps:bodyPr>
                      </wps:wsp>
                    </wpc:wpc>
                  </a:graphicData>
                </a:graphic>
              </wp:inline>
            </w:drawing>
          </mc:Choice>
          <mc:Fallback>
            <w:pict>
              <v:group w14:anchorId="772A43B1" id="Полотно 364" o:spid="_x0000_s1746" editas="canvas" style="width:229.6pt;height:132.6pt;mso-position-horizontal-relative:char;mso-position-vertical-relative:line" coordsize="29159,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">
                <v:shape id="_x0000_s1747" type="#_x0000_t75" style="position:absolute;width:29159;height:16840;visibility:visible;mso-wrap-style:square">
                  <v:fill o:detectmouseclick="t"/>
                  <v:path o:connecttype="none"/>
                </v:shape>
                <v:shape id="Прямоугольник 2120" o:spid="_x0000_s1748" style="position:absolute;left:21647;top:4976;width:3473;height:3859;flip:x;visibility:visible;mso-wrap-style:square;v-text-anchor:middle" coordsize="421640,38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NMMA&#10;AADdAAAADwAAAGRycy9kb3ducmV2LnhtbERPS2uDQBC+F/Iflgn0VtdUmljrKiFQ6C3kAbkO7lSl&#10;7qxxt2rz67OFQm/z8T0nL2fTiZEG11pWsIpiEMSV1S3XCs6n96cUhPPIGjvLpOCHHJTF4iHHTNuJ&#10;DzQefS1CCLsMFTTe95mUrmrIoItsTxy4TzsY9AEOtdQDTiHcdPI5jtfSYMuhocGedg1VX8dvoyDZ&#10;rQ9pX+/3m/aWbq/jS6LPfFHqcTlv30B4mv2/+M/9ocP8TfoK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mNMMAAADdAAAADwAAAAAAAAAAAAAAAACYAgAAZHJzL2Rv&#10;d25yZXYueG1sUEsFBgAAAAAEAAQA9QAAAIgDAAAAAA==&#10;" path="m57150,l421640,2169,371072,385678,,385678,57150,xe" filled="f" strokeweight="1pt">
                  <v:stroke joinstyle="miter"/>
                  <v:path arrowok="t" o:connecttype="custom" o:connectlocs="47076,0;347317,2170;305663,385901;0,385901;47076,0" o:connectangles="0,0,0,0,0"/>
                </v:shape>
                <v:oval id="Овал 2069" o:spid="_x0000_s1749" style="position:absolute;left:19323;top:8572;width:8300;height:7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9UL4A&#10;AADdAAAADwAAAGRycy9kb3ducmV2LnhtbERPzYrCMBC+L/gOYQRva6oHa6tRRBE8Cev2AYZmbIPN&#10;pDSx1rc3guBtPr7fWW8H24ieOm8cK5hNExDEpdOGKwXF//F3CcIHZI2NY1LwJA/bzehnjbl2D/6j&#10;/hIqEUPY56igDqHNpfRlTRb91LXEkbu6zmKIsKuk7vARw20j50mykBYNx4YaW9rXVN4ud6sgPd0z&#10;6uUhccVZLzRVpl0WRqnJeNitQAQawlf8cZ90nJ+mGby/iS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0vVC+AAAA3QAAAA8AAAAAAAAAAAAAAAAAmAIAAGRycy9kb3ducmV2&#10;LnhtbFBLBQYAAAAABAAEAPUAAACDAwAAAAA=&#10;" fillcolor="white [3212]" strokeweight="1.5pt">
                  <v:stroke joinstyle="miter"/>
                </v:oval>
                <v:line id="Прямая соединительная линия 329" o:spid="_x0000_s1750" style="position:absolute;flip:y;visibility:visible;mso-wrap-style:square" from="23456,4481" to="2398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KW8EAAADdAAAADwAAAGRycy9kb3ducmV2LnhtbERP24rCMBB9F/Yfwiz4pum6eKEaZRF2&#10;KYgPVT9gbMam2kxKk9X690YQfJvDuc5i1dlaXKn1lWMFX8MEBHHhdMWlgsP+dzAD4QOyxtoxKbiT&#10;h9Xyo7fAVLsb53TdhVLEEPYpKjAhNKmUvjBk0Q9dQxy5k2sthgjbUuoWbzHc1nKUJBNpseLYYLCh&#10;taHisvu3CrazfY6bLJ+iplOG57+j4eKoVP+z+5mDCNSFt/jlznScPx1/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wpbwQAAAN0AAAAPAAAAAAAAAAAAAAAA&#10;AKECAABkcnMvZG93bnJldi54bWxQSwUGAAAAAAQABAD5AAAAjwMAAAAA&#10;" strokeweight=".5pt">
                  <v:stroke joinstyle="miter"/>
                </v:line>
                <v:line id="Прямая соединительная линия 362" o:spid="_x0000_s1751" style="position:absolute;flip:x;visibility:visible;mso-wrap-style:square" from="23381,4763" to="23456,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SL8EAAADdAAAADwAAAGRycy9kb3ducmV2LnhtbERP24rCMBB9F/Yfwiz4punKeqEaZRF2&#10;KYgPVT9gbMam2kxKk9X690YQfJvDuc5i1dlaXKn1lWMFX8MEBHHhdMWlgsP+dzAD4QOyxtoxKbiT&#10;h9Xyo7fAVLsb53TdhVLEEPYpKjAhNKmUvjBk0Q9dQxy5k2sthgjbUuoWbzHc1nKUJBNpseLYYLCh&#10;taHisvu3CrazfY6bLJ+iplOG57+j4eKoVP+z+5mDCNSFt/jlznScPx1/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opIvwQAAAN0AAAAPAAAAAAAAAAAAAAAA&#10;AKECAABkcnMvZG93bnJldi54bWxQSwUGAAAAAAQABAD5AAAAjwMAAAAA&#10;" strokeweight=".5pt">
                  <v:stroke joinstyle="miter"/>
                </v:line>
                <v:shape id="Надпись 12" o:spid="_x0000_s1752" type="#_x0000_t202" style="position:absolute;left:25995;top:1471;width:2870;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UPsUA&#10;AADdAAAADwAAAGRycy9kb3ducmV2LnhtbERPTWsCMRC9C/0PYQq9SM22oLarUapQkaIt1VI8Dptx&#10;s7iZLEnU9d83BcHbPN7njKetrcWJfKgcK3jqZSCIC6crLhX8bN8fX0CEiKyxdkwKLhRgOrnrjDHX&#10;7szfdNrEUqQQDjkqMDE2uZShMGQx9FxDnLi98xZjgr6U2uM5hdtaPmfZQFqsODUYbGhuqDhsjlbB&#10;wXx0v7LFevY7WF785/bodn61U+rhvn0bgYjUxpv46l7qNH/Yf4X/b9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FQ+xQAAAN0AAAAPAAAAAAAAAAAAAAAAAJgCAABkcnMv&#10;ZG93bnJldi54bWxQSwUGAAAAAAQABAD1AAAAigMAAAAA&#10;" filled="f" stroked="f" strokeweight=".5pt">
                  <v:textbox>
                    <w:txbxContent>
                      <w:p w:rsidR="005121E7" w:rsidRPr="005D1830" w:rsidRDefault="005121E7" w:rsidP="00C2440B">
                        <w:pPr>
                          <w:pStyle w:val="afff3"/>
                          <w:spacing w:before="0" w:beforeAutospacing="0" w:after="0" w:afterAutospacing="0" w:line="360" w:lineRule="auto"/>
                          <w:jc w:val="both"/>
                          <w:rPr>
                            <w:vertAlign w:val="subscript"/>
                          </w:rPr>
                        </w:pPr>
                        <w:r>
                          <w:rPr>
                            <w:rFonts w:ascii="Arial" w:eastAsia="Lucida Sans Unicode" w:hAnsi="Symbol"/>
                            <w:kern w:val="2"/>
                            <w:sz w:val="20"/>
                            <w:szCs w:val="20"/>
                          </w:rPr>
                          <w:sym w:font="Symbol" w:char="F064"/>
                        </w:r>
                        <w:r>
                          <w:rPr>
                            <w:rFonts w:ascii="Arial" w:eastAsia="Lucida Sans Unicode" w:hAnsi="Symbol"/>
                            <w:kern w:val="2"/>
                            <w:sz w:val="20"/>
                            <w:szCs w:val="20"/>
                            <w:vertAlign w:val="subscript"/>
                          </w:rPr>
                          <w:sym w:font="Symbol" w:char="F064"/>
                        </w:r>
                      </w:p>
                    </w:txbxContent>
                  </v:textbox>
                </v:shape>
                <v:oval id="Овал 2070" o:spid="_x0000_s1753" style="position:absolute;left:20275;top:9385;width:6459;height:6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UdccA&#10;AADdAAAADwAAAGRycy9kb3ducmV2LnhtbESPT2vCQBDF7wW/wzJCL0U39VBNdBUrCNLagn/wPGTH&#10;JJqdDdmtpt/eORR6m+G9ee83s0XnanWjNlSeDbwOE1DEubcVFwaOh/VgAipEZIu1ZzLwSwEW897T&#10;DDPr77yj2z4WSkI4ZGigjLHJtA55SQ7D0DfEop196zDK2hbatniXcFfrUZK8aYcVS0OJDa1Kyq/7&#10;H2fgY/R1PqXb75fquhmnTYr2/fIZjXnud8spqEhd/Df/XW+s4I8nwi/fyAh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1HXHAAAA3QAAAA8AAAAAAAAAAAAAAAAAmAIAAGRy&#10;cy9kb3ducmV2LnhtbFBLBQYAAAAABAAEAPUAAACMAwAAAAA=&#10;" strokeweight="1pt">
                  <v:stroke joinstyle="miter"/>
                </v:oval>
                <v:line id="Прямая соединительная линия 2106" o:spid="_x0000_s1754" style="position:absolute;flip:x y;visibility:visible;mso-wrap-style:square" from="18042,12560" to="29372,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ZVMEAAADdAAAADwAAAGRycy9kb3ducmV2LnhtbERPTYvCMBC9L/gfwgh7W1M9aKlGEUVQ&#10;b9vdwx6HZmyrzSQ0scZ/vxEW9jaP9zmrTTSdGKj3rWUF00kGgriyuuVawffX4SMH4QOyxs4yKXiS&#10;h8169LbCQtsHf9JQhlqkEPYFKmhCcIWUvmrIoJ9YR5y4i+0NhgT7WuoeHyncdHKWZXNpsOXU0KCj&#10;XUPVrbwbBYc6ooun4Txc9/ni8qTS/dxLpd7HcbsEESiGf/Gf+6jT/EU+g9c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yllUwQAAAN0AAAAPAAAAAAAAAAAAAAAA&#10;AKECAABkcnMvZG93bnJldi54bWxQSwUGAAAAAAQABAD5AAAAjwMAAAAA&#10;" strokeweight="1pt">
                  <v:stroke dashstyle="longDashDot" joinstyle="miter"/>
                </v:line>
                <v:line id="Прямая соединительная линия 2107" o:spid="_x0000_s1755" style="position:absolute;flip:y;visibility:visible;mso-wrap-style:square" from="23433,4763" to="23433,1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AR78AAADdAAAADwAAAGRycy9kb3ducmV2LnhtbESPzQrCMBCE74LvEFbwpqkKtVSjiCh4&#10;9e++NGtbbDa1iVp9eiMI3nb5Zmdm58vWVOJBjSstKxgNIxDEmdUl5wpOx+0gAeE8ssbKMil4kYPl&#10;otuZY6rtk/f0OPhcBBN2KSoovK9TKV1WkEE3tDVxYBfbGPRhbXKpG3wGc1PJcRTF0mDJIaHAmtYF&#10;ZdfD3SggT+10MjrFm3V8u6zOm/FRvo1S/V67moEI1P/Fv+udDvWnyQS+34QR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CPAR78AAADdAAAADwAAAAAAAAAAAAAAAACh&#10;AgAAZHJzL2Rvd25yZXYueG1sUEsFBgAAAAAEAAQA+QAAAI0DAAAAAA==&#10;" strokeweight="1pt">
                  <v:stroke dashstyle="longDashDot" joinstyle="miter"/>
                </v:line>
                <v:group id="Группа 2116" o:spid="_x0000_s1756" style="position:absolute;left:23701;top:3254;width:2480;height:459;rotation:180" coordorigin="4947,11621" coordsize="308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3i0sIAAADdAAAADwAAAGRycy9kb3ducmV2LnhtbERPTWsCMRC9F/wPYYTe&#10;arbaVVmNIoJ0T4Wq4HXYjJu1m8mSRF3/vSkUepvH+5zluretuJEPjWMF76MMBHHldMO1guNh9zYH&#10;ESKyxtYxKXhQgPVq8LLEQrs7f9NtH2uRQjgUqMDE2BVShsqQxTByHXHizs5bjAn6WmqP9xRuWznO&#10;sqm02HBqMNjR1lD1s79aBfojTI5Ulhs//roc8ib/NPX5pNTrsN8sQETq47/4z13qNH82z+H3m3SC&#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T94tLCAAAA3QAAAA8A&#10;AAAAAAAAAAAAAAAAqgIAAGRycy9kb3ducmV2LnhtbFBLBQYAAAAABAAEAPoAAACZAwAAAAA=&#10;">
                  <v:shape id="Прямая со стрелкой 2118" o:spid="_x0000_s1757" type="#_x0000_t32" style="position:absolute;left:7053;top:11621;width:974;height:33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pu8MAAADdAAAADwAAAGRycy9kb3ducmV2LnhtbERP3WrCMBS+F/YO4Qi709SxWekaZQiC&#10;OAau2wMcmtMm2Jx0TdT69stg4N35+H5PuRldJy40BOtZwWKegSCuvbbcKvj+2s1WIEJE1th5JgU3&#10;CrBZP0xKLLS/8iddqtiKFMKhQAUmxr6QMtSGHIa574kT1/jBYUxwaKUe8JrCXSefsmwpHVpODQZ7&#10;2hqqT9XZKfjo4zHPbWVfng+L/daZ92b8yZV6nI5vryAijfEu/nfvdZqfr5b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aqbvDAAAA3QAAAA8AAAAAAAAAAAAA&#10;AAAAoQIAAGRycy9kb3ducmV2LnhtbFBLBQYAAAAABAAEAPkAAACRAwAAAAA=&#10;" strokeweight=".5pt">
                    <v:stroke endarrow="block" endarrowwidth="narrow" endarrowlength="long" joinstyle="miter"/>
                  </v:shape>
                  <v:shape id="Прямая со стрелкой 2119" o:spid="_x0000_s1758" type="#_x0000_t32" style="position:absolute;left:4947;top:11956;width:1206;height:124;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p/8AAAADdAAAADwAAAGRycy9kb3ducmV2LnhtbERPTYvCMBC9C/sfwgheRFM9WLcaRQTF&#10;q10PexyaMSk2k24TtfvvN4Kwt3m8z1lve9eIB3Wh9qxgNs1AEFde12wUXL4OkyWIEJE1Np5JwS8F&#10;2G4+BmsstH/ymR5lNCKFcChQgY2xLaQMlSWHYepb4sRdfecwJtgZqTt8pnDXyHmWLaTDmlODxZb2&#10;lqpbeXcKFm72qbNyfP2R829jUOb22OZKjYb9bgUiUh//xW/3Saf5+TKH1zfpBL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waf/AAAAA3QAAAA8AAAAAAAAAAAAAAAAA&#10;oQIAAGRycy9kb3ducmV2LnhtbFBLBQYAAAAABAAEAPkAAACOAwAAAAA=&#10;" strokeweight=".5pt">
                    <v:stroke endarrow="block" endarrowwidth="narrow" endarrowlength="long" joinstyle="miter"/>
                  </v:shape>
                </v:group>
                <v:shape id="Дуга 2117" o:spid="_x0000_s1759" style="position:absolute;left:22587;top:2668;width:5311;height:5334;rotation:-3056235fd;visibility:visible;mso-wrap-style:square;v-text-anchor:middle" coordsize="531158,58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elMMA&#10;AADdAAAADwAAAGRycy9kb3ducmV2LnhtbESPQW/CMAyF75P4D5GRuI0UDgx1BASTJgG3AtrZNKYt&#10;NE7VBFr+/XxA4mbrPb/3ebHqXa0e1IbKs4HJOAFFnHtbcWHgdPz9nIMKEdli7ZkMPCnAajn4WGBq&#10;fccZPQ6xUBLCIUUDZYxNqnXIS3IYxr4hFu3iW4dR1rbQtsVOwl2tp0ky0w4rloYSG/opKb8d7s5A&#10;d35mO3faT87EGW/W+He8Tp0xo2G//gYVqY9v8+t6awX/ay648o2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QelMMAAADdAAAADwAAAAAAAAAAAAAAAACYAgAAZHJzL2Rv&#10;d25yZXYueG1sUEsFBgAAAAAEAAQA9QAAAIgDAAAAAA==&#10;" path="m157877,nsc331185,57022,468405,204046,525445,393827l,587036,157877,xem157877,nfc331185,57022,474118,191155,531158,380936e" filled="f" strokeweight=".5pt">
                  <v:stroke joinstyle="miter"/>
                  <v:path arrowok="t" o:connecttype="custom" o:connectlocs="157872,0;531141,346148" o:connectangles="0,0"/>
                </v:shape>
                <v:shape id="Прямоугольник 934" o:spid="_x0000_s1760" style="position:absolute;left:1398;top:8572;width:12439;height:7785;visibility:visible;mso-wrap-style:square;v-text-anchor:middle" coordsize="1802649,77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1Q8QA&#10;AADdAAAADwAAAGRycy9kb3ducmV2LnhtbESPTWsCMRCG7wX/Q5hCbzXbhWq7GkUKFXsRtBWvw2a6&#10;WZpMlk3U9d93DoK3Geb9eGa+HIJXZ+pTG9nAy7gARVxH23Jj4Of78/kNVMrIFn1kMnClBMvF6GGO&#10;lY0X3tF5nxslIZwqNOBy7iqtU+0oYBrHjlhuv7EPmGXtG217vEh48LosiokO2LI0OOzow1H9tz8F&#10;KbFDuHpX7l6PX3pTHta+3G4Pxjw9DqsZqExDvotv7o0V/Om78Ms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dUPEAAAA3QAAAA8AAAAAAAAAAAAAAAAAmAIAAGRycy9k&#10;b3ducmV2LnhtbFBLBQYAAAAABAAEAPUAAACJAwAAAAA=&#10;" path="m27286,2338l833367,v63826,11724,112721,39982,226576,40186c1200619,40158,1235060,11752,1297583,r505065,2338c1803039,131921,1707322,388869,1707713,518452v-391,129109,95326,130855,94935,259964l27286,778416c-56287,606072,75927,390131,106654,235373l27286,2338xe" strokeweight="1.5pt">
                  <v:stroke joinstyle="miter"/>
                  <v:path arrowok="t" o:connecttype="custom" o:connectlocs="18828,2338;575046,0;731390,40192;895368,0;1243876,2338;1178369,518535;1243876,778541;18828,778541;73594,235411;18828,2338" o:connectangles="0,0,0,0,0,0,0,0,0,0"/>
                </v:shape>
                <v:line id="Прямая соединительная линия 2122" o:spid="_x0000_s1761" style="position:absolute;flip:x y;visibility:visible;mso-wrap-style:square" from="0,12541" to="14906,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R/sEAAADdAAAADwAAAGRycy9kb3ducmV2LnhtbERPPW/CMBDdK/EfrENiKw4dCgQMQlRI&#10;ha2BgfEUH0kgPluxCebf40qVut3T+7zlOppW9NT5xrKCyTgDQVxa3XCl4HTcvc9A+ICssbVMCp7k&#10;Yb0avC0x1/bBP9QXoRIphH2OCuoQXC6lL2sy6MfWESfuYjuDIcGukrrDRwo3rfzIsk9psOHUUKOj&#10;bU3lrbgbBbsqoov7/tBfv2bTy5MKd74XSo2GcbMAESiGf/Gf+1un+dP5BH6/SS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wVH+wQAAAN0AAAAPAAAAAAAAAAAAAAAA&#10;AKECAABkcnMvZG93bnJldi54bWxQSwUGAAAAAAQABAD5AAAAjwMAAAAA&#10;" strokeweight="1pt">
                  <v:stroke dashstyle="longDashDot" joinstyle="miter"/>
                </v:line>
                <v:line id="Прямая соединительная линия 2127" o:spid="_x0000_s1762" style="position:absolute;flip:y;visibility:visible;mso-wrap-style:square" from="8666,3808" to="871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8QecEAAADdAAAADwAAAGRycy9kb3ducmV2LnhtbESPzYrCMBSF94LvEK7gTlN16Gg1iojC&#10;bLXO/tJc22JzU5uo1ac3guDy8J0fzmLVmkrcqHGlZQWjYQSCOLO65FzBMd0NpiCcR9ZYWSYFD3Kw&#10;WnY7C0y0vfOebgefi1DCLkEFhfd1IqXLCjLohrYmDuxkG4M+yCaXusF7KDeVHEdRLA2WHBYKrGlT&#10;UHY+XI0C8tT+TkbHeLuJL6f1/3acyqdRqt9r13MQgfqv+ZP+0womP9MZ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xB5wQAAAN0AAAAPAAAAAAAAAAAAAAAA&#10;AKECAABkcnMvZG93bnJldi54bWxQSwUGAAAAAAQABAD5AAAAjwMAAAAA&#10;" strokeweight="1pt">
                  <v:stroke dashstyle="longDashDot" joinstyle="miter"/>
                </v:line>
                <v:line id="Прямая соединительная линия 2128" o:spid="_x0000_s1763" style="position:absolute;flip:x;visibility:visible;mso-wrap-style:square" from="8666,3808" to="9485,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TJYsAAAADdAAAADwAAAGRycy9kb3ducmV2LnhtbERPzYrCMBC+C75DGMGbpu6KutUoy8JK&#10;QTxU9wHGZmyqzaQ0Wa1vbw6Cx4/vf7XpbC1u1PrKsYLJOAFBXDhdcang7/g7WoDwAVlj7ZgUPMjD&#10;Zt3vrTDV7s453Q6hFDGEfYoKTAhNKqUvDFn0Y9cQR+7sWoshwraUusV7DLe1/EiSmbRYcWww2NCP&#10;oeJ6+LcK9otjjrssn6Omc4aX7clwcVJqOOi+lyACdeEtfrkzreBz+hX3xzfx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0yWLAAAAA3QAAAA8AAAAAAAAAAAAAAAAA&#10;oQIAAGRycy9kb3ducmV2LnhtbFBLBQYAAAAABAAEAPkAAACOAwAAAAA=&#10;" strokeweight=".5pt">
                  <v:stroke joinstyle="miter"/>
                </v:line>
                <v:line id="Прямая соединительная линия 2170" o:spid="_x0000_s1764" style="position:absolute;visibility:visible;mso-wrap-style:square" from="6924,1420" to="6924,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qxMIAAADdAAAADwAAAGRycy9kb3ducmV2LnhtbESPT4vCMBTE74LfITxhb5r6Z0WrUWRB&#10;WLyp9f5onm21eSlJVttvbwRhj8PM/IZZb1tTiwc5X1lWMB4lIIhzqysuFGTn/XABwgdkjbVlUtCR&#10;h+2m31tjqu2Tj/Q4hUJECPsUFZQhNKmUPi/JoB/Zhjh6V+sMhihdIbXDZ4SbWk6SZC4NVhwXSmzo&#10;p6T8fvozCvCQHC5Zd/6+1mhmty5bOn3TSn0N2t0KRKA2/Ic/7V+tYDpbjuH9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bqxMIAAADdAAAADwAAAAAAAAAAAAAA&#10;AAChAgAAZHJzL2Rvd25yZXYueG1sUEsFBgAAAAAEAAQA+QAAAJADAAAAAA==&#10;" strokeweight=".5pt">
                  <v:stroke joinstyle="miter"/>
                </v:line>
                <v:line id="Прямая соединительная линия 1852" o:spid="_x0000_s1765" style="position:absolute;flip:y;visibility:visible;mso-wrap-style:square" from="25142,2448" to="25142,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7lsAAAADdAAAADwAAAGRycy9kb3ducmV2LnhtbERPzYrCMBC+C75DGGFvmiq4W6pRRFAK&#10;soeqDzA2Y1NtJqWJ2n17s7Cwt/n4fme57m0jntT52rGC6SQBQVw6XXOl4HzajVMQPiBrbByTgh/y&#10;sF4NB0vMtHtxQc9jqEQMYZ+hAhNCm0npS0MW/cS1xJG7us5iiLCrpO7wFcNtI2dJ8ikt1hwbDLa0&#10;NVTejw+r4Ds9FXjIiy/UdM3xtr8YLi9KfYz6zQJEoD78i//cuY7z0/kMfr+JJ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5bAAAAA3QAAAA8AAAAAAAAAAAAAAAAA&#10;oQIAAGRycy9kb3ducmV2LnhtbFBLBQYAAAAABAAEAPkAAACOAwAAAAA=&#10;" strokeweight=".5pt">
                  <v:stroke joinstyle="miter"/>
                </v:line>
                <v:line id="Прямая соединительная линия 1853" o:spid="_x0000_s1766" style="position:absolute;visibility:visible;mso-wrap-style:square" from="24371,2448" to="25120,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YML8AAADdAAAADwAAAGRycy9kb3ducmV2LnhtbERPTYvCMBC9C/6HMII3TdV10WoUEQTx&#10;pnbvQzO21WZSkqjtv98sLHibx/uc9bY1tXiR85VlBZNxAoI4t7riQkF2PYwWIHxA1lhbJgUdedhu&#10;+r01ptq++UyvSyhEDGGfooIyhCaV0uclGfRj2xBH7madwRChK6R2+I7hppbTJPmWBiuODSU2tC8p&#10;f1yeRgGektNP1l3ntxrN173Llk7ftVLDQbtbgQjUho/4333Ucf5iPoO/b+IJ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EYML8AAADdAAAADwAAAAAAAAAAAAAAAACh&#10;AgAAZHJzL2Rvd25yZXYueG1sUEsFBgAAAAAEAAQA+QAAAI0DAAAAAA==&#10;" strokeweight=".5pt">
                  <v:stroke joinstyle="miter"/>
                </v:line>
                <v:line id="Прямая соединительная линия 1855" o:spid="_x0000_s1767" style="position:absolute;visibility:visible;mso-wrap-style:square" from="5473,2248" to="10183,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l38AAAADdAAAADwAAAGRycy9kb3ducmV2LnhtbERPTYvCMBC9C/sfwix401Sx0u0aZVlY&#10;WLyp9T40Y1ttJiWJ2v57Iwje5vE+Z7XpTStu5HxjWcFsmoAgLq1uuFJQHP4mGQgfkDW2lknBQB42&#10;64/RCnNt77yj2z5UIoawz1FBHUKXS+nLmgz6qe2II3eyzmCI0FVSO7zHcNPKeZIspcGGY0ONHf3W&#10;VF72V6MAt8n2WAyH9NSiWZyH4svps1Zq/Nn/fIMI1Ie3+OX+13F+lqbw/Cae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UJd/AAAAA3QAAAA8AAAAAAAAAAAAAAAAA&#10;oQIAAGRycy9kb3ducmV2LnhtbFBLBQYAAAAABAAEAPkAAACOAwAAAAA=&#10;" strokeweight=".5pt">
                  <v:stroke joinstyle="miter"/>
                </v:line>
                <v:shape id="Прямая со стрелкой 1856" o:spid="_x0000_s1768" type="#_x0000_t32" style="position:absolute;left:5589;top:2217;width:1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w4sQAAADdAAAADwAAAGRycy9kb3ducmV2LnhtbERPTYvCMBC9C/sfwix4WTRVUGo1yqIo&#10;PanrevA4NLNtsZmUJmr11xthwds83ufMFq2pxJUaV1pWMOhHIIgzq0vOFRx/170YhPPIGivLpOBO&#10;Dhbzj84ME21v/EPXg89FCGGXoILC+zqR0mUFGXR9WxMH7s82Bn2ATS51g7cQbio5jKKxNFhyaCiw&#10;pmVB2flwMQpG2336WJ30ZHc+xl9peh8+5HqjVPez/Z6C8NT6t/jfneowPx6N4fVNO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TDixAAAAN0AAAAPAAAAAAAAAAAA&#10;AAAAAKECAABkcnMvZG93bnJldi54bWxQSwUGAAAAAAQABAD5AAAAkgMAAAAA&#10;" strokeweight=".5pt">
                  <v:stroke endarrow="block" endarrowwidth="narrow" endarrowlength="long" joinstyle="miter"/>
                </v:shape>
                <v:shape id="Прямая со стрелкой 1857" o:spid="_x0000_s1769" type="#_x0000_t32" style="position:absolute;left:7355;top:2255;width:122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5KMYAAADdAAAADwAAAGRycy9kb3ducmV2LnhtbERPS2sCMRC+F/wPYQrearZiq2yNIkJB&#10;pBcfSHubbqabpZvJNonubn99UxC8zcf3nPmys7W4kA+VYwWPowwEceF0xaWC4+H1YQYiRGSNtWNS&#10;0FOA5WJwN8dcu5Z3dNnHUqQQDjkqMDE2uZShMGQxjFxDnLgv5y3GBH0ptcc2hdtajrPsWVqsODUY&#10;bGhtqPjen62Cj93ksPrUrT+996e39aTfmt/pj1LD+271AiJSF2/iq3uj0/zZ0xT+v0kn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leSjGAAAA3QAAAA8AAAAAAAAA&#10;AAAAAAAAoQIAAGRycy9kb3ducmV2LnhtbFBLBQYAAAAABAAEAPkAAACUAwAAAAA=&#10;" strokeweight=".5pt">
                  <v:stroke endarrow="block" endarrowwidth="narrow" endarrowlength="long" joinstyle="miter"/>
                </v:shape>
                <v:shape id="Прямоугольник 2120" o:spid="_x0000_s1770" style="position:absolute;left:6999;top:4704;width:3566;height:3854;visibility:visible;mso-wrap-style:square;v-text-anchor:middle" coordsize="421640,38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QJsgA&#10;AADdAAAADwAAAGRycy9kb3ducmV2LnhtbESPQWvCQBCF7wX/wzJCL1I3FiqauopYSktv2lLxNman&#10;SUx2NmTXJP33nUPB2wzvzXvfrDaDq1VHbSg9G5hNE1DEmbcl5wa+Pl8fFqBCRLZYeyYDvxRgsx7d&#10;rTC1vuc9dYeYKwnhkKKBIsYm1TpkBTkMU98Qi/bjW4dR1jbXtsVewl2tH5Nkrh2WLA0FNrQrKKsO&#10;V2dg0lfX/aR6WS6/z93b5eN4uuzOT8bcj4ftM6hIQ7yZ/6/freAv5sIv38gI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xAmyAAAAN0AAAAPAAAAAAAAAAAAAAAAAJgCAABk&#10;cnMvZG93bnJldi54bWxQSwUGAAAAAAQABAD1AAAAjQMAAAAA&#10;" path="m57150,l421640,2169,371072,385678,,385678,57150,xe" filled="f" strokeweight="1pt">
                  <v:stroke joinstyle="miter"/>
                  <v:path arrowok="t" o:connecttype="custom" o:connectlocs="48338,0;356626,2168;313855,385476;0,385476;48338,0" o:connectangles="0,0,0,0,0"/>
                </v:shape>
                <v:line id="Прямая соединительная линия 1868" o:spid="_x0000_s1771" style="position:absolute;visibility:visible;mso-wrap-style:square" from="7479,1150" to="7482,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A/MMAAADdAAAADwAAAGRycy9kb3ducmV2LnhtbESPQWvCQBCF74L/YZlCb7ppUdHUVaQg&#10;iLdqvA/ZMYnNzobdVZN/3zkUvM3w3rz3zXrbu1Y9KMTGs4GPaQaKuPS24cpAcd5PlqBiQrbYeiYD&#10;A0XYbsajNebWP/mHHqdUKQnhmKOBOqUu1zqWNTmMU98Ri3b1wWGSNVTaBnxKuGv1Z5YttMOGpaHG&#10;jr5rKn9Pd2cAj9nxUgzn+bVFN7sNxSrYmzXm/a3ffYFK1KeX+f/6YAV/uRBc+UZG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5QPzDAAAA3QAAAA8AAAAAAAAAAAAA&#10;AAAAoQIAAGRycy9kb3ducmV2LnhtbFBLBQYAAAAABAAEAPkAAACRAwAAAAA=&#10;" strokeweight=".5pt">
                  <v:stroke joinstyle="miter"/>
                </v:line>
                <v:shape id="Надпись 12" o:spid="_x0000_s1772" type="#_x0000_t202" style="position:absolute;left:7979;width:2870;height:2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K1cUA&#10;AADdAAAADwAAAGRycy9kb3ducmV2LnhtbERPTWsCMRC9C/0PYQpepGbbw2K3RqlCi0hVqqV4HDbT&#10;zeJmsiRR13/fCIK3ebzPGU8724gT+VA7VvA8zEAQl07XXCn42X08jUCEiKyxcUwKLhRgOnnojbHQ&#10;7szfdNrGSqQQDgUqMDG2hZShNGQxDF1LnLg/5y3GBH0ltcdzCreNfMmyXFqsOTUYbGluqDxsj1bB&#10;wSwHm+xzNfvNFxe/3h3d3n/tleo/du9vICJ18S6+uRc6zR/lr3D9Jp0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ArVxQAAAN0AAAAPAAAAAAAAAAAAAAAAAJgCAABkcnMv&#10;ZG93bnJldi54bWxQSwUGAAAAAAQABAD1AAAAigMAAAAA&#10;" filled="f" stroked="f" strokeweight=".5pt">
                  <v:textbox>
                    <w:txbxContent>
                      <w:p w:rsidR="005121E7" w:rsidRDefault="005121E7" w:rsidP="008F3EE2">
                        <w:pPr>
                          <w:pStyle w:val="afff3"/>
                          <w:spacing w:before="0" w:beforeAutospacing="0" w:after="0" w:afterAutospacing="0" w:line="360" w:lineRule="auto"/>
                          <w:jc w:val="both"/>
                        </w:pPr>
                        <w:r>
                          <w:rPr>
                            <w:rFonts w:ascii="Arial" w:eastAsia="Lucida Sans Unicode" w:hAnsi="Symbol"/>
                            <w:kern w:val="2"/>
                            <w:sz w:val="20"/>
                            <w:szCs w:val="20"/>
                          </w:rPr>
                          <w:sym w:font="Symbol" w:char="F064"/>
                        </w:r>
                        <w:r>
                          <w:rPr>
                            <w:rFonts w:ascii="Arial" w:eastAsia="Lucida Sans Unicode" w:hAnsi="Symbol"/>
                            <w:kern w:val="2"/>
                            <w:position w:val="-5"/>
                            <w:sz w:val="20"/>
                            <w:szCs w:val="20"/>
                            <w:vertAlign w:val="subscript"/>
                          </w:rPr>
                          <w:sym w:font="Symbol" w:char="F064"/>
                        </w:r>
                      </w:p>
                    </w:txbxContent>
                  </v:textbox>
                </v:shape>
                <w10:anchorlock/>
              </v:group>
            </w:pict>
          </mc:Fallback>
        </mc:AlternateContent>
      </w:r>
    </w:p>
    <w:p w:rsidR="00EE6861" w:rsidRPr="00AB7313" w:rsidRDefault="00AB7313" w:rsidP="00EE6861">
      <w:pPr>
        <w:pStyle w:val="affc"/>
        <w:ind w:firstLine="709"/>
        <w:rPr>
          <w:rFonts w:ascii="Times New Roman" w:hAnsi="Times New Roman"/>
        </w:rPr>
      </w:pPr>
      <w:r>
        <w:rPr>
          <w:rFonts w:ascii="Times New Roman" w:hAnsi="Times New Roman"/>
        </w:rPr>
        <w:t>Рисунок 18</w:t>
      </w:r>
      <w:r w:rsidR="00EE6861" w:rsidRPr="00AB7313">
        <w:rPr>
          <w:rFonts w:ascii="Times New Roman" w:hAnsi="Times New Roman"/>
        </w:rPr>
        <w:t xml:space="preserve"> Измерение отклонения (</w:t>
      </w:r>
      <w:r w:rsidR="00EE6861" w:rsidRPr="00AB7313">
        <w:rPr>
          <w:rFonts w:ascii="Times New Roman" w:hAnsi="Times New Roman"/>
        </w:rPr>
        <w:sym w:font="Symbol" w:char="F064"/>
      </w:r>
      <w:r w:rsidR="00EE6861" w:rsidRPr="00AB7313">
        <w:rPr>
          <w:rFonts w:ascii="Times New Roman" w:hAnsi="Times New Roman"/>
          <w:vertAlign w:val="subscript"/>
        </w:rPr>
        <w:sym w:font="Symbol" w:char="F064"/>
      </w:r>
      <w:r w:rsidR="00EE6861" w:rsidRPr="00AB7313">
        <w:rPr>
          <w:rFonts w:ascii="Times New Roman" w:hAnsi="Times New Roman"/>
        </w:rPr>
        <w:t>) от перпендикулярности</w:t>
      </w:r>
      <w:r w:rsidR="00C2440B" w:rsidRPr="00AB7313">
        <w:rPr>
          <w:rFonts w:ascii="Times New Roman" w:hAnsi="Times New Roman"/>
        </w:rPr>
        <w:t xml:space="preserve"> </w:t>
      </w:r>
      <w:r w:rsidR="00EE6861" w:rsidRPr="00AB7313">
        <w:rPr>
          <w:rFonts w:ascii="Times New Roman" w:hAnsi="Times New Roman"/>
        </w:rPr>
        <w:t>наружной поверхности штуцера</w:t>
      </w:r>
    </w:p>
    <w:p w:rsidR="00EE6861" w:rsidRPr="00AB7313" w:rsidRDefault="00EE6861" w:rsidP="00EE6861">
      <w:pPr>
        <w:spacing w:line="240" w:lineRule="auto"/>
        <w:ind w:firstLine="0"/>
        <w:rPr>
          <w:rFonts w:ascii="Times New Roman" w:hAnsi="Times New Roman"/>
          <w:sz w:val="24"/>
        </w:rPr>
      </w:pPr>
    </w:p>
    <w:p w:rsidR="00175F15" w:rsidRPr="00E51C42" w:rsidRDefault="004117C9" w:rsidP="0035346C">
      <w:pPr>
        <w:numPr>
          <w:ilvl w:val="1"/>
          <w:numId w:val="3"/>
        </w:numPr>
        <w:spacing w:line="240" w:lineRule="auto"/>
        <w:rPr>
          <w:rFonts w:ascii="Times New Roman" w:hAnsi="Times New Roman"/>
          <w:sz w:val="24"/>
        </w:rPr>
      </w:pPr>
      <w:r w:rsidRPr="00E51C42">
        <w:rPr>
          <w:rFonts w:ascii="Times New Roman" w:hAnsi="Times New Roman"/>
          <w:sz w:val="24"/>
        </w:rPr>
        <w:t>Определение диаметра труб при измерении рулеткой проводится по формуле</w:t>
      </w:r>
      <w:r w:rsidR="00934238" w:rsidRPr="00E51C42">
        <w:rPr>
          <w:rFonts w:ascii="Times New Roman" w:hAnsi="Times New Roman"/>
          <w:sz w:val="24"/>
        </w:rPr>
        <w:t xml:space="preserve"> </w:t>
      </w:r>
      <w:r w:rsidR="002C035A" w:rsidRPr="00E51C42">
        <w:rPr>
          <w:rFonts w:ascii="Times New Roman" w:hAnsi="Times New Roman"/>
          <w:sz w:val="24"/>
        </w:rPr>
        <w:t>4</w:t>
      </w:r>
      <w:r w:rsidRPr="00E51C42">
        <w:rPr>
          <w:rFonts w:ascii="Times New Roman" w:hAnsi="Times New Roman"/>
          <w:sz w:val="24"/>
        </w:rPr>
        <w:t>:</w:t>
      </w:r>
      <w:r w:rsidR="00175F15" w:rsidRPr="00E51C42">
        <w:t xml:space="preserve"> </w:t>
      </w:r>
    </w:p>
    <w:p w:rsidR="00EC2D05" w:rsidRPr="00E51C42" w:rsidRDefault="00D022C5" w:rsidP="00AD7599">
      <w:pPr>
        <w:spacing w:line="240" w:lineRule="auto"/>
        <w:ind w:left="3119" w:firstLine="0"/>
        <w:jc w:val="left"/>
        <w:rPr>
          <w:rFonts w:ascii="Times New Roman" w:hAnsi="Times New Roman"/>
          <w:sz w:val="24"/>
        </w:rPr>
      </w:pPr>
      <m:oMath>
        <m:r>
          <w:rPr>
            <w:rFonts w:ascii="Cambria Math" w:hAnsi="Cambria Math"/>
            <w:sz w:val="28"/>
          </w:rPr>
          <m:t>D=</m:t>
        </m:r>
        <m:f>
          <m:fPr>
            <m:ctrlPr>
              <w:rPr>
                <w:rFonts w:ascii="Cambria Math" w:hAnsi="Cambria Math"/>
                <w:i/>
                <w:sz w:val="28"/>
              </w:rPr>
            </m:ctrlPr>
          </m:fPr>
          <m:num>
            <m:r>
              <w:rPr>
                <w:rFonts w:ascii="Cambria Math" w:hAnsi="Cambria Math"/>
                <w:sz w:val="28"/>
              </w:rPr>
              <m:t>P</m:t>
            </m:r>
          </m:num>
          <m:den>
            <m:r>
              <w:rPr>
                <w:rFonts w:ascii="Cambria Math" w:hAnsi="Cambria Math"/>
                <w:sz w:val="28"/>
              </w:rPr>
              <m:t>π</m:t>
            </m:r>
          </m:den>
        </m:f>
        <m:r>
          <w:rPr>
            <w:rFonts w:ascii="Cambria Math" w:hAnsi="Cambria Math"/>
            <w:sz w:val="28"/>
          </w:rPr>
          <m:t>-2∆t-0,2</m:t>
        </m:r>
      </m:oMath>
      <w:r w:rsidRPr="00E51C42">
        <w:rPr>
          <w:sz w:val="24"/>
        </w:rPr>
        <w:tab/>
      </w:r>
      <w:r w:rsidR="00EC2D05" w:rsidRPr="00E51C42">
        <w:tab/>
      </w:r>
      <w:r w:rsidR="00EC2D05" w:rsidRPr="00E51C42">
        <w:tab/>
      </w:r>
      <w:r w:rsidR="00EC2D05" w:rsidRPr="00E51C42">
        <w:tab/>
      </w:r>
      <w:r w:rsidR="00EC2D05" w:rsidRPr="00E51C42">
        <w:rPr>
          <w:sz w:val="24"/>
        </w:rPr>
        <w:tab/>
      </w:r>
      <w:r w:rsidR="00EC2D05" w:rsidRPr="00E51C42">
        <w:rPr>
          <w:sz w:val="24"/>
        </w:rPr>
        <w:tab/>
      </w:r>
      <w:r w:rsidR="00EC2D05" w:rsidRPr="00E51C42">
        <w:rPr>
          <w:rFonts w:ascii="Times New Roman" w:hAnsi="Times New Roman"/>
          <w:sz w:val="24"/>
        </w:rPr>
        <w:t>(4)</w:t>
      </w:r>
    </w:p>
    <w:p w:rsidR="00934238" w:rsidRPr="00E51C42" w:rsidRDefault="00934238" w:rsidP="00D022C5">
      <w:pPr>
        <w:spacing w:line="240" w:lineRule="auto"/>
        <w:ind w:left="709" w:firstLine="0"/>
        <w:jc w:val="center"/>
        <w:rPr>
          <w:rFonts w:ascii="Times New Roman" w:hAnsi="Times New Roman"/>
          <w:sz w:val="24"/>
        </w:rPr>
      </w:pPr>
    </w:p>
    <w:p w:rsidR="004117C9" w:rsidRPr="00E51C42" w:rsidRDefault="00D033AD" w:rsidP="00EC2D05">
      <w:pPr>
        <w:pStyle w:val="a6"/>
        <w:spacing w:line="240" w:lineRule="auto"/>
        <w:ind w:firstLine="720"/>
        <w:rPr>
          <w:rFonts w:ascii="Times New Roman" w:hAnsi="Times New Roman"/>
          <w:sz w:val="24"/>
        </w:rPr>
      </w:pPr>
      <w:r w:rsidRPr="00E51C42">
        <w:rPr>
          <w:rFonts w:ascii="Times New Roman" w:hAnsi="Times New Roman"/>
          <w:sz w:val="24"/>
        </w:rPr>
        <w:t>г</w:t>
      </w:r>
      <w:r w:rsidR="004117C9" w:rsidRPr="00E51C42">
        <w:rPr>
          <w:rFonts w:ascii="Times New Roman" w:hAnsi="Times New Roman"/>
          <w:sz w:val="24"/>
        </w:rPr>
        <w:t>де</w:t>
      </w:r>
      <w:r w:rsidRPr="00E51C42">
        <w:rPr>
          <w:rFonts w:ascii="Times New Roman" w:hAnsi="Times New Roman"/>
          <w:sz w:val="24"/>
        </w:rPr>
        <w:t>:</w:t>
      </w:r>
      <w:r w:rsidR="004117C9" w:rsidRPr="00E51C42">
        <w:rPr>
          <w:rFonts w:ascii="Times New Roman" w:hAnsi="Times New Roman"/>
          <w:sz w:val="24"/>
        </w:rPr>
        <w:t xml:space="preserve"> Р – длина окружности, измеренная рулеткой, мм;</w:t>
      </w:r>
    </w:p>
    <w:p w:rsidR="004117C9" w:rsidRPr="00E51C42" w:rsidRDefault="004117C9" w:rsidP="00EC2D05">
      <w:pPr>
        <w:pStyle w:val="a6"/>
        <w:spacing w:line="240" w:lineRule="auto"/>
        <w:ind w:firstLine="720"/>
        <w:rPr>
          <w:rFonts w:ascii="Times New Roman" w:hAnsi="Times New Roman"/>
          <w:sz w:val="24"/>
        </w:rPr>
      </w:pPr>
      <w:r w:rsidRPr="00E51C42">
        <w:rPr>
          <w:rFonts w:ascii="Times New Roman" w:hAnsi="Times New Roman"/>
          <w:sz w:val="24"/>
        </w:rPr>
        <w:t>π = 3,1416;</w:t>
      </w:r>
    </w:p>
    <w:p w:rsidR="00EC2D05" w:rsidRPr="00E51C42" w:rsidRDefault="006E6655" w:rsidP="00EC2D05">
      <w:pPr>
        <w:pStyle w:val="a6"/>
        <w:spacing w:line="240" w:lineRule="auto"/>
        <w:ind w:firstLine="720"/>
        <w:rPr>
          <w:rFonts w:ascii="Times New Roman" w:hAnsi="Times New Roman"/>
          <w:sz w:val="24"/>
        </w:rPr>
      </w:pPr>
      <w:r w:rsidRPr="00E51C42">
        <w:rPr>
          <w:rFonts w:ascii="Times New Roman" w:hAnsi="Times New Roman"/>
          <w:sz w:val="24"/>
        </w:rPr>
        <w:t>Δt – толщина ленты рулетки, мм;</w:t>
      </w:r>
    </w:p>
    <w:p w:rsidR="00EC2D05" w:rsidRPr="00E51C42" w:rsidRDefault="00D033AD" w:rsidP="0035346C">
      <w:pPr>
        <w:pStyle w:val="a6"/>
        <w:spacing w:line="240" w:lineRule="auto"/>
        <w:ind w:firstLine="720"/>
        <w:rPr>
          <w:rFonts w:ascii="Times New Roman" w:hAnsi="Times New Roman"/>
          <w:sz w:val="24"/>
        </w:rPr>
      </w:pPr>
      <w:r w:rsidRPr="00E51C42">
        <w:rPr>
          <w:rFonts w:ascii="Times New Roman" w:hAnsi="Times New Roman"/>
          <w:sz w:val="24"/>
        </w:rPr>
        <w:t>0,2 – погрешность при измерении периметра трубы за счет перекоса ленты, мм.</w:t>
      </w:r>
    </w:p>
    <w:p w:rsidR="00D26914" w:rsidRPr="00E51C42" w:rsidRDefault="00D63DC7" w:rsidP="00D26914">
      <w:pPr>
        <w:pStyle w:val="a6"/>
        <w:spacing w:line="240" w:lineRule="auto"/>
        <w:ind w:firstLine="720"/>
        <w:rPr>
          <w:rFonts w:ascii="Times New Roman" w:hAnsi="Times New Roman"/>
          <w:sz w:val="24"/>
        </w:rPr>
      </w:pPr>
      <w:r w:rsidRPr="00122541">
        <w:rPr>
          <w:rFonts w:ascii="Times New Roman" w:hAnsi="Times New Roman"/>
          <w:i/>
          <w:sz w:val="24"/>
        </w:rPr>
        <w:t>Примечание</w:t>
      </w:r>
      <w:r w:rsidRPr="00E51C42">
        <w:rPr>
          <w:rFonts w:ascii="Times New Roman" w:hAnsi="Times New Roman"/>
          <w:sz w:val="24"/>
        </w:rPr>
        <w:t xml:space="preserve">: </w:t>
      </w:r>
      <w:proofErr w:type="gramStart"/>
      <w:r w:rsidR="00D26914" w:rsidRPr="00E51C42">
        <w:rPr>
          <w:rFonts w:ascii="Times New Roman" w:hAnsi="Times New Roman"/>
          <w:sz w:val="24"/>
        </w:rPr>
        <w:t>значениям</w:t>
      </w:r>
      <w:r w:rsidR="00DD4AC8" w:rsidRPr="00E51C42">
        <w:rPr>
          <w:rFonts w:ascii="Times New Roman" w:hAnsi="Times New Roman"/>
          <w:sz w:val="24"/>
        </w:rPr>
        <w:t>и</w:t>
      </w:r>
      <w:r w:rsidR="00D26914" w:rsidRPr="00E51C42">
        <w:rPr>
          <w:rFonts w:ascii="Times New Roman" w:hAnsi="Times New Roman"/>
          <w:sz w:val="24"/>
        </w:rPr>
        <w:t xml:space="preserve"> </w:t>
      </w:r>
      <m:oMath>
        <m:r>
          <m:rPr>
            <m:sty m:val="p"/>
          </m:rPr>
          <w:rPr>
            <w:rFonts w:ascii="Cambria Math" w:hAnsi="Cambria Math"/>
            <w:sz w:val="24"/>
          </w:rPr>
          <m:t>2∆</m:t>
        </m:r>
        <m:r>
          <w:rPr>
            <w:rFonts w:ascii="Cambria Math" w:hAnsi="Cambria Math"/>
            <w:sz w:val="24"/>
          </w:rPr>
          <m:t>t</m:t>
        </m:r>
        <m:r>
          <m:rPr>
            <m:sty m:val="p"/>
          </m:rPr>
          <w:rPr>
            <w:rFonts w:ascii="Cambria Math" w:hAnsi="Cambria Math"/>
            <w:sz w:val="24"/>
          </w:rPr>
          <m:t>-0,2</m:t>
        </m:r>
      </m:oMath>
      <w:r w:rsidR="00D26914" w:rsidRPr="00E51C42">
        <w:rPr>
          <w:rFonts w:ascii="Times New Roman" w:hAnsi="Times New Roman"/>
          <w:sz w:val="24"/>
        </w:rPr>
        <w:t xml:space="preserve"> </w:t>
      </w:r>
      <w:r w:rsidR="00DD4AC8" w:rsidRPr="00E51C42">
        <w:rPr>
          <w:rFonts w:ascii="Times New Roman" w:hAnsi="Times New Roman"/>
          <w:sz w:val="24"/>
        </w:rPr>
        <w:t>можно</w:t>
      </w:r>
      <w:proofErr w:type="gramEnd"/>
      <w:r w:rsidR="00DD4AC8" w:rsidRPr="00E51C42">
        <w:rPr>
          <w:rFonts w:ascii="Times New Roman" w:hAnsi="Times New Roman"/>
          <w:sz w:val="24"/>
        </w:rPr>
        <w:t xml:space="preserve"> </w:t>
      </w:r>
      <w:r w:rsidR="00934238" w:rsidRPr="00E51C42">
        <w:rPr>
          <w:rFonts w:ascii="Times New Roman" w:hAnsi="Times New Roman"/>
          <w:sz w:val="24"/>
        </w:rPr>
        <w:t>пренебречь</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lastRenderedPageBreak/>
        <w:t>Измерения выполня</w:t>
      </w:r>
      <w:r w:rsidR="004174FF" w:rsidRPr="00E51C42">
        <w:rPr>
          <w:rFonts w:ascii="Times New Roman" w:hAnsi="Times New Roman"/>
          <w:sz w:val="24"/>
        </w:rPr>
        <w:t>ются</w:t>
      </w:r>
      <w:r w:rsidRPr="00E51C42">
        <w:rPr>
          <w:rFonts w:ascii="Times New Roman" w:hAnsi="Times New Roman"/>
          <w:sz w:val="24"/>
        </w:rPr>
        <w:t xml:space="preserve"> на участках, угловые и линейные размеры которых вызывают сомнение по результатам визуального контроля.</w:t>
      </w:r>
    </w:p>
    <w:p w:rsidR="004117C9" w:rsidRPr="00E51C42" w:rsidRDefault="004117C9"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Порядок выполнения визуального и измерительного контроля при устранении дефектов в материале и сварных соединениях (наплавках).</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 xml:space="preserve">При ремонте дефектных участков визуально </w:t>
      </w:r>
      <w:r w:rsidR="006E6655" w:rsidRPr="00E51C42">
        <w:rPr>
          <w:rFonts w:ascii="Times New Roman" w:hAnsi="Times New Roman"/>
          <w:sz w:val="24"/>
        </w:rPr>
        <w:t xml:space="preserve">следует </w:t>
      </w:r>
      <w:r w:rsidRPr="00E51C42">
        <w:rPr>
          <w:rFonts w:ascii="Times New Roman" w:hAnsi="Times New Roman"/>
          <w:sz w:val="24"/>
        </w:rPr>
        <w:t>контролировать:</w:t>
      </w:r>
    </w:p>
    <w:p w:rsidR="004117C9" w:rsidRPr="00E51C42" w:rsidRDefault="004117C9" w:rsidP="00350557">
      <w:pPr>
        <w:numPr>
          <w:ilvl w:val="0"/>
          <w:numId w:val="13"/>
        </w:numPr>
        <w:spacing w:line="240" w:lineRule="auto"/>
        <w:ind w:left="0" w:firstLine="709"/>
        <w:rPr>
          <w:rFonts w:ascii="Times New Roman" w:hAnsi="Times New Roman"/>
          <w:sz w:val="24"/>
        </w:rPr>
      </w:pPr>
      <w:r w:rsidRPr="00E51C42">
        <w:rPr>
          <w:rFonts w:ascii="Times New Roman" w:hAnsi="Times New Roman"/>
          <w:sz w:val="24"/>
        </w:rPr>
        <w:t>полноту удаления дефекта, выявленного при визуальном контроле и контроле другими методами неразрушающего контроля;</w:t>
      </w:r>
    </w:p>
    <w:p w:rsidR="004117C9" w:rsidRPr="00E51C42" w:rsidRDefault="004117C9" w:rsidP="00350557">
      <w:pPr>
        <w:numPr>
          <w:ilvl w:val="0"/>
          <w:numId w:val="13"/>
        </w:numPr>
        <w:spacing w:line="240" w:lineRule="auto"/>
        <w:ind w:left="0" w:firstLine="709"/>
        <w:rPr>
          <w:rFonts w:ascii="Times New Roman" w:hAnsi="Times New Roman"/>
          <w:sz w:val="24"/>
        </w:rPr>
      </w:pPr>
      <w:r w:rsidRPr="00E51C42">
        <w:rPr>
          <w:rFonts w:ascii="Times New Roman" w:hAnsi="Times New Roman"/>
          <w:sz w:val="24"/>
        </w:rPr>
        <w:t>форму выборки дефектного участка; форму обработки кромок выборки; чистоту (отсутствие визуально наблюдаемых загрязнений, пыли, продуктов коррозии, масла и т.п.) поверхности выборки и прилегающих к ней поверхностей;</w:t>
      </w:r>
    </w:p>
    <w:p w:rsidR="004117C9" w:rsidRPr="00E51C42" w:rsidRDefault="004117C9" w:rsidP="00350557">
      <w:pPr>
        <w:numPr>
          <w:ilvl w:val="0"/>
          <w:numId w:val="13"/>
        </w:numPr>
        <w:spacing w:line="240" w:lineRule="auto"/>
        <w:ind w:left="0" w:firstLine="709"/>
        <w:rPr>
          <w:rFonts w:ascii="Times New Roman" w:hAnsi="Times New Roman"/>
          <w:sz w:val="24"/>
        </w:rPr>
      </w:pPr>
      <w:r w:rsidRPr="00E51C42">
        <w:rPr>
          <w:rFonts w:ascii="Times New Roman" w:hAnsi="Times New Roman"/>
          <w:sz w:val="24"/>
        </w:rPr>
        <w:t>ширину зоны зачистки механическим путем поверхностей материала, прилегающих к кромкам выборки;</w:t>
      </w:r>
    </w:p>
    <w:p w:rsidR="004117C9" w:rsidRPr="00E51C42" w:rsidRDefault="004117C9" w:rsidP="00350557">
      <w:pPr>
        <w:numPr>
          <w:ilvl w:val="0"/>
          <w:numId w:val="13"/>
        </w:numPr>
        <w:spacing w:line="240" w:lineRule="auto"/>
        <w:ind w:left="0" w:firstLine="709"/>
        <w:rPr>
          <w:rFonts w:ascii="Times New Roman" w:hAnsi="Times New Roman"/>
          <w:sz w:val="24"/>
        </w:rPr>
      </w:pPr>
      <w:r w:rsidRPr="00E51C42">
        <w:rPr>
          <w:rFonts w:ascii="Times New Roman" w:hAnsi="Times New Roman"/>
          <w:sz w:val="24"/>
        </w:rPr>
        <w:t>отсутствие (наличие) дефектов (трещин, пор, включений, скоплений пор и включений, свищей, прожогов, наплывов, усадочных раковин, подрезов, непроваров, брызг расплавленного металла, западаний между валиками, грубой чешуйчатости, и т. п.) на поверхности шва заварки выборки и на прилегающих к выборке участках материала.</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 xml:space="preserve">При ремонте дефектных участков в материале и сварных соединениях измерением </w:t>
      </w:r>
      <w:r w:rsidR="00D43679" w:rsidRPr="00E51C42">
        <w:rPr>
          <w:rFonts w:ascii="Times New Roman" w:hAnsi="Times New Roman"/>
          <w:sz w:val="24"/>
        </w:rPr>
        <w:t xml:space="preserve">следует </w:t>
      </w:r>
      <w:r w:rsidRPr="00E51C42">
        <w:rPr>
          <w:rFonts w:ascii="Times New Roman" w:hAnsi="Times New Roman"/>
          <w:sz w:val="24"/>
        </w:rPr>
        <w:t>контролировать:</w:t>
      </w:r>
    </w:p>
    <w:p w:rsidR="004117C9" w:rsidRPr="00E51C42" w:rsidRDefault="004117C9" w:rsidP="00350557">
      <w:pPr>
        <w:numPr>
          <w:ilvl w:val="0"/>
          <w:numId w:val="14"/>
        </w:numPr>
        <w:spacing w:line="240" w:lineRule="auto"/>
        <w:ind w:left="0" w:firstLine="709"/>
        <w:rPr>
          <w:rFonts w:ascii="Times New Roman" w:hAnsi="Times New Roman"/>
          <w:sz w:val="24"/>
        </w:rPr>
      </w:pPr>
      <w:r w:rsidRPr="00E51C42">
        <w:rPr>
          <w:rFonts w:ascii="Times New Roman" w:hAnsi="Times New Roman"/>
          <w:sz w:val="24"/>
        </w:rPr>
        <w:t xml:space="preserve">размеры выборки дефектного участка; </w:t>
      </w:r>
    </w:p>
    <w:p w:rsidR="004117C9" w:rsidRPr="00E51C42" w:rsidRDefault="004117C9" w:rsidP="00350557">
      <w:pPr>
        <w:numPr>
          <w:ilvl w:val="0"/>
          <w:numId w:val="14"/>
        </w:numPr>
        <w:spacing w:line="240" w:lineRule="auto"/>
        <w:ind w:left="0" w:firstLine="709"/>
        <w:rPr>
          <w:rFonts w:ascii="Times New Roman" w:hAnsi="Times New Roman"/>
          <w:sz w:val="24"/>
        </w:rPr>
      </w:pPr>
      <w:r w:rsidRPr="00E51C42">
        <w:rPr>
          <w:rFonts w:ascii="Times New Roman" w:hAnsi="Times New Roman"/>
          <w:sz w:val="24"/>
        </w:rPr>
        <w:t>размеры разделки кромок выборки (угол скоса, радиусы начала и окончания выборки, толщину перемычки металла при исправлении трещин и т.п.);</w:t>
      </w:r>
    </w:p>
    <w:p w:rsidR="004117C9" w:rsidRPr="00E51C42" w:rsidRDefault="004117C9" w:rsidP="00350557">
      <w:pPr>
        <w:numPr>
          <w:ilvl w:val="0"/>
          <w:numId w:val="14"/>
        </w:numPr>
        <w:spacing w:line="240" w:lineRule="auto"/>
        <w:ind w:left="0" w:firstLine="709"/>
        <w:rPr>
          <w:rFonts w:ascii="Times New Roman" w:hAnsi="Times New Roman"/>
          <w:sz w:val="24"/>
        </w:rPr>
      </w:pPr>
      <w:r w:rsidRPr="00E51C42">
        <w:rPr>
          <w:rFonts w:ascii="Times New Roman" w:hAnsi="Times New Roman"/>
          <w:sz w:val="24"/>
        </w:rPr>
        <w:t>ширину зоны зачистки механическим путем участков материала, прилегающих к кромкам выборки;</w:t>
      </w:r>
    </w:p>
    <w:p w:rsidR="004117C9" w:rsidRPr="00E51C42" w:rsidRDefault="004117C9" w:rsidP="00350557">
      <w:pPr>
        <w:numPr>
          <w:ilvl w:val="0"/>
          <w:numId w:val="14"/>
        </w:numPr>
        <w:spacing w:line="240" w:lineRule="auto"/>
        <w:ind w:left="0" w:firstLine="709"/>
        <w:rPr>
          <w:rFonts w:ascii="Times New Roman" w:hAnsi="Times New Roman"/>
          <w:sz w:val="24"/>
        </w:rPr>
      </w:pPr>
      <w:r w:rsidRPr="00E51C42">
        <w:rPr>
          <w:rFonts w:ascii="Times New Roman" w:hAnsi="Times New Roman"/>
          <w:sz w:val="24"/>
        </w:rPr>
        <w:t>размеры дефектов на поверхности шва заварки выборки и прилегающих к нему участках материала, выявленные при визуальном контроле;</w:t>
      </w:r>
    </w:p>
    <w:p w:rsidR="004117C9" w:rsidRPr="00E51C42" w:rsidRDefault="004117C9" w:rsidP="00350557">
      <w:pPr>
        <w:numPr>
          <w:ilvl w:val="0"/>
          <w:numId w:val="14"/>
        </w:numPr>
        <w:spacing w:line="240" w:lineRule="auto"/>
        <w:ind w:left="0" w:firstLine="709"/>
        <w:rPr>
          <w:rFonts w:ascii="Times New Roman" w:hAnsi="Times New Roman"/>
          <w:sz w:val="24"/>
        </w:rPr>
      </w:pPr>
      <w:r w:rsidRPr="00E51C42">
        <w:rPr>
          <w:rFonts w:ascii="Times New Roman" w:hAnsi="Times New Roman"/>
          <w:sz w:val="24"/>
        </w:rPr>
        <w:t>шероховатость поверхностей выборки и прилегающих участков материала в зоне их зачистки (перед заваркой выборки), а также поверхностей материала перед проведением последующих методов</w:t>
      </w:r>
      <w:r w:rsidR="00555AB8" w:rsidRPr="00E51C42">
        <w:rPr>
          <w:rFonts w:ascii="Times New Roman" w:hAnsi="Times New Roman"/>
          <w:sz w:val="24"/>
        </w:rPr>
        <w:t>, видов</w:t>
      </w:r>
      <w:r w:rsidRPr="00E51C42">
        <w:rPr>
          <w:rFonts w:ascii="Times New Roman" w:hAnsi="Times New Roman"/>
          <w:sz w:val="24"/>
        </w:rPr>
        <w:t xml:space="preserve"> неразрушающего контроля.</w:t>
      </w:r>
    </w:p>
    <w:p w:rsidR="004117C9" w:rsidRPr="00E51C42" w:rsidRDefault="004117C9"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Порядок выполнения визуального и измерительного контроля при эксплуатации, техническом диагностировании (</w:t>
      </w:r>
      <w:r w:rsidR="00C82A35" w:rsidRPr="00E51C42">
        <w:rPr>
          <w:rFonts w:ascii="Times New Roman" w:hAnsi="Times New Roman"/>
          <w:sz w:val="24"/>
        </w:rPr>
        <w:t xml:space="preserve">обследовании, </w:t>
      </w:r>
      <w:r w:rsidRPr="00E51C42">
        <w:rPr>
          <w:rFonts w:ascii="Times New Roman" w:hAnsi="Times New Roman"/>
          <w:sz w:val="24"/>
        </w:rPr>
        <w:t>освидетельствовании).</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Визуальный контроль материала и сварных соединений выполняют с целью выявления поверхностных повреждений (трещин, коррозионных повреждений, деформированных участков, наружного износа элементов и т.д.), образовавшихся в процессе эксплуатации изделий.</w:t>
      </w:r>
    </w:p>
    <w:p w:rsidR="004117C9" w:rsidRPr="00E51C42" w:rsidRDefault="004117C9" w:rsidP="004174FF">
      <w:pPr>
        <w:spacing w:line="240" w:lineRule="auto"/>
        <w:ind w:firstLine="567"/>
        <w:rPr>
          <w:rFonts w:ascii="Times New Roman" w:hAnsi="Times New Roman"/>
          <w:sz w:val="24"/>
        </w:rPr>
      </w:pPr>
      <w:r w:rsidRPr="00E51C42">
        <w:rPr>
          <w:rFonts w:ascii="Times New Roman" w:hAnsi="Times New Roman"/>
          <w:sz w:val="24"/>
        </w:rPr>
        <w:t>Измерительный контроль материала и сварных соединений выполняют с целью определения соответствия геометрических размеров конструкций и допустимости повреждений материала и сварных соединений, выявленных при визуальном контроле требованиям рабочих чертежей, ТУ, стандартов и паспортов.</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При визуальном контроле материала и сварных соединений проверяют:</w:t>
      </w:r>
    </w:p>
    <w:p w:rsidR="004117C9" w:rsidRPr="00E51C42" w:rsidRDefault="004117C9" w:rsidP="00350557">
      <w:pPr>
        <w:numPr>
          <w:ilvl w:val="0"/>
          <w:numId w:val="15"/>
        </w:numPr>
        <w:spacing w:line="240" w:lineRule="auto"/>
        <w:ind w:left="0" w:firstLine="709"/>
        <w:rPr>
          <w:rFonts w:ascii="Times New Roman" w:hAnsi="Times New Roman"/>
          <w:sz w:val="24"/>
        </w:rPr>
      </w:pPr>
      <w:r w:rsidRPr="00E51C42">
        <w:rPr>
          <w:rFonts w:ascii="Times New Roman" w:hAnsi="Times New Roman"/>
          <w:sz w:val="24"/>
        </w:rPr>
        <w:t>отсутствие (наличие) механических повреждений поверхностей;</w:t>
      </w:r>
    </w:p>
    <w:p w:rsidR="004117C9" w:rsidRPr="00E51C42" w:rsidRDefault="004117C9" w:rsidP="00350557">
      <w:pPr>
        <w:numPr>
          <w:ilvl w:val="0"/>
          <w:numId w:val="15"/>
        </w:numPr>
        <w:spacing w:line="240" w:lineRule="auto"/>
        <w:ind w:left="0" w:firstLine="709"/>
        <w:rPr>
          <w:rFonts w:ascii="Times New Roman" w:hAnsi="Times New Roman"/>
          <w:sz w:val="24"/>
        </w:rPr>
      </w:pPr>
      <w:r w:rsidRPr="00E51C42">
        <w:rPr>
          <w:rFonts w:ascii="Times New Roman" w:hAnsi="Times New Roman"/>
          <w:sz w:val="24"/>
        </w:rPr>
        <w:t>отсутствие (наличие) формоизменения элементов конструкций (деформированные участки, коробление, провисание и другие отклонения от первоначального расположения);</w:t>
      </w:r>
    </w:p>
    <w:p w:rsidR="004117C9" w:rsidRPr="00E51C42" w:rsidRDefault="004117C9" w:rsidP="00350557">
      <w:pPr>
        <w:numPr>
          <w:ilvl w:val="0"/>
          <w:numId w:val="15"/>
        </w:numPr>
        <w:spacing w:line="240" w:lineRule="auto"/>
        <w:ind w:left="0" w:firstLine="709"/>
        <w:rPr>
          <w:rFonts w:ascii="Times New Roman" w:hAnsi="Times New Roman"/>
          <w:sz w:val="24"/>
        </w:rPr>
      </w:pPr>
      <w:r w:rsidRPr="00E51C42">
        <w:rPr>
          <w:rFonts w:ascii="Times New Roman" w:hAnsi="Times New Roman"/>
          <w:sz w:val="24"/>
        </w:rPr>
        <w:t>отсутствие (наличие) трещин и других поверхностных дефектов, образовавшихся (получивших развитие) в процессе эксплуатации;</w:t>
      </w:r>
    </w:p>
    <w:p w:rsidR="004117C9" w:rsidRPr="00E51C42" w:rsidRDefault="004117C9" w:rsidP="00350557">
      <w:pPr>
        <w:numPr>
          <w:ilvl w:val="0"/>
          <w:numId w:val="15"/>
        </w:numPr>
        <w:spacing w:line="240" w:lineRule="auto"/>
        <w:ind w:left="0" w:firstLine="709"/>
        <w:rPr>
          <w:rFonts w:ascii="Times New Roman" w:hAnsi="Times New Roman"/>
          <w:sz w:val="24"/>
        </w:rPr>
      </w:pPr>
      <w:r w:rsidRPr="00E51C42">
        <w:rPr>
          <w:rFonts w:ascii="Times New Roman" w:hAnsi="Times New Roman"/>
          <w:sz w:val="24"/>
        </w:rPr>
        <w:t>отсутствие коррозионного и механического износа поверхностей.</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При измерительном контроле состояния материала и сварных соединений определяют:</w:t>
      </w:r>
    </w:p>
    <w:p w:rsidR="004117C9" w:rsidRPr="00E51C42" w:rsidRDefault="004117C9" w:rsidP="00350557">
      <w:pPr>
        <w:numPr>
          <w:ilvl w:val="0"/>
          <w:numId w:val="21"/>
        </w:numPr>
        <w:spacing w:line="240" w:lineRule="auto"/>
        <w:ind w:left="0" w:firstLine="709"/>
        <w:rPr>
          <w:rFonts w:ascii="Times New Roman" w:hAnsi="Times New Roman"/>
          <w:sz w:val="24"/>
        </w:rPr>
      </w:pPr>
      <w:r w:rsidRPr="00E51C42">
        <w:rPr>
          <w:rFonts w:ascii="Times New Roman" w:hAnsi="Times New Roman"/>
          <w:sz w:val="24"/>
        </w:rPr>
        <w:t>размеры механических повреждений материала и сварных соединений;</w:t>
      </w:r>
    </w:p>
    <w:p w:rsidR="004117C9" w:rsidRPr="00E51C42" w:rsidRDefault="004117C9" w:rsidP="00350557">
      <w:pPr>
        <w:numPr>
          <w:ilvl w:val="0"/>
          <w:numId w:val="21"/>
        </w:numPr>
        <w:spacing w:line="240" w:lineRule="auto"/>
        <w:ind w:left="0" w:firstLine="709"/>
        <w:rPr>
          <w:rFonts w:ascii="Times New Roman" w:hAnsi="Times New Roman"/>
          <w:sz w:val="24"/>
        </w:rPr>
      </w:pPr>
      <w:r w:rsidRPr="00E51C42">
        <w:rPr>
          <w:rFonts w:ascii="Times New Roman" w:hAnsi="Times New Roman"/>
          <w:sz w:val="24"/>
        </w:rPr>
        <w:t>размеры деформированных участков материала и сварных соединений, в т.ч. длину, ширину и глубину вмятин</w:t>
      </w:r>
      <w:r w:rsidRPr="00E51C42">
        <w:rPr>
          <w:rFonts w:ascii="Times New Roman" w:hAnsi="Times New Roman"/>
          <w:color w:val="70AD47" w:themeColor="accent6"/>
          <w:sz w:val="24"/>
        </w:rPr>
        <w:t>;</w:t>
      </w:r>
    </w:p>
    <w:p w:rsidR="004117C9" w:rsidRPr="00E51C42" w:rsidRDefault="004117C9" w:rsidP="00350557">
      <w:pPr>
        <w:numPr>
          <w:ilvl w:val="0"/>
          <w:numId w:val="21"/>
        </w:numPr>
        <w:spacing w:line="240" w:lineRule="auto"/>
        <w:ind w:left="0" w:firstLine="709"/>
        <w:rPr>
          <w:rFonts w:ascii="Times New Roman" w:hAnsi="Times New Roman"/>
          <w:sz w:val="24"/>
        </w:rPr>
      </w:pPr>
      <w:r w:rsidRPr="00E51C42">
        <w:rPr>
          <w:rFonts w:ascii="Times New Roman" w:hAnsi="Times New Roman"/>
          <w:sz w:val="24"/>
        </w:rPr>
        <w:lastRenderedPageBreak/>
        <w:t>овальность цилиндрических элементов в том числе гибов труб;</w:t>
      </w:r>
    </w:p>
    <w:p w:rsidR="004117C9" w:rsidRPr="00E51C42" w:rsidRDefault="004117C9" w:rsidP="00350557">
      <w:pPr>
        <w:numPr>
          <w:ilvl w:val="0"/>
          <w:numId w:val="21"/>
        </w:numPr>
        <w:spacing w:line="240" w:lineRule="auto"/>
        <w:ind w:left="0" w:firstLine="709"/>
        <w:rPr>
          <w:rFonts w:ascii="Times New Roman" w:hAnsi="Times New Roman"/>
          <w:sz w:val="24"/>
        </w:rPr>
      </w:pPr>
      <w:r w:rsidRPr="00E51C42">
        <w:rPr>
          <w:rFonts w:ascii="Times New Roman" w:hAnsi="Times New Roman"/>
          <w:sz w:val="24"/>
        </w:rPr>
        <w:t>прямолинейность (прогиб) образующей конструкции (элемента);</w:t>
      </w:r>
    </w:p>
    <w:p w:rsidR="004117C9" w:rsidRPr="00E51C42" w:rsidRDefault="004117C9" w:rsidP="00350557">
      <w:pPr>
        <w:numPr>
          <w:ilvl w:val="0"/>
          <w:numId w:val="21"/>
        </w:numPr>
        <w:spacing w:line="240" w:lineRule="auto"/>
        <w:ind w:left="0" w:firstLine="709"/>
        <w:rPr>
          <w:rFonts w:ascii="Times New Roman" w:hAnsi="Times New Roman"/>
          <w:sz w:val="24"/>
        </w:rPr>
      </w:pPr>
      <w:r w:rsidRPr="00E51C42">
        <w:rPr>
          <w:rFonts w:ascii="Times New Roman" w:hAnsi="Times New Roman"/>
          <w:sz w:val="24"/>
        </w:rPr>
        <w:t>фактическую толщину стенки материала (при возможности проведения прямых измерений);</w:t>
      </w:r>
    </w:p>
    <w:p w:rsidR="004117C9" w:rsidRPr="00E51C42" w:rsidRDefault="00406B37" w:rsidP="00350557">
      <w:pPr>
        <w:numPr>
          <w:ilvl w:val="0"/>
          <w:numId w:val="21"/>
        </w:numPr>
        <w:spacing w:line="240" w:lineRule="auto"/>
        <w:ind w:left="0" w:firstLine="709"/>
        <w:rPr>
          <w:rFonts w:ascii="Times New Roman" w:hAnsi="Times New Roman"/>
          <w:sz w:val="24"/>
        </w:rPr>
      </w:pPr>
      <w:r w:rsidRPr="00E51C42">
        <w:rPr>
          <w:rFonts w:ascii="Times New Roman" w:hAnsi="Times New Roman"/>
          <w:sz w:val="24"/>
        </w:rPr>
        <w:t xml:space="preserve"> размеры зон коррозионных повреждений</w:t>
      </w:r>
      <w:r w:rsidR="004117C9" w:rsidRPr="00E51C42">
        <w:rPr>
          <w:rFonts w:ascii="Times New Roman" w:hAnsi="Times New Roman"/>
          <w:sz w:val="24"/>
        </w:rPr>
        <w:t>, включая их глубину.</w:t>
      </w:r>
    </w:p>
    <w:p w:rsidR="004117C9" w:rsidRPr="00E51C42" w:rsidRDefault="004117C9" w:rsidP="009E794B">
      <w:pPr>
        <w:numPr>
          <w:ilvl w:val="1"/>
          <w:numId w:val="3"/>
        </w:numPr>
        <w:spacing w:line="240" w:lineRule="auto"/>
        <w:rPr>
          <w:rFonts w:ascii="Times New Roman" w:hAnsi="Times New Roman"/>
          <w:sz w:val="24"/>
        </w:rPr>
      </w:pPr>
      <w:r w:rsidRPr="00E51C42">
        <w:rPr>
          <w:rFonts w:ascii="Times New Roman" w:hAnsi="Times New Roman"/>
          <w:sz w:val="24"/>
        </w:rPr>
        <w:t>Разметку поверхности для измерения толщины стенок рекомендуется проводить термостойкими и хладостойкими маркерами, а при их отсутствии – краской или мелом.</w:t>
      </w:r>
    </w:p>
    <w:p w:rsidR="009A337F" w:rsidRPr="00E51C42" w:rsidRDefault="009A337F" w:rsidP="00C22EE7">
      <w:pPr>
        <w:spacing w:line="240" w:lineRule="auto"/>
        <w:ind w:firstLine="0"/>
        <w:rPr>
          <w:rFonts w:ascii="Times New Roman" w:hAnsi="Times New Roman"/>
          <w:sz w:val="24"/>
        </w:rPr>
      </w:pPr>
    </w:p>
    <w:p w:rsidR="009A337F" w:rsidRPr="00E51C42" w:rsidRDefault="00ED4DEC" w:rsidP="00AE7D95">
      <w:pPr>
        <w:spacing w:line="240" w:lineRule="auto"/>
        <w:ind w:firstLine="0"/>
        <w:jc w:val="center"/>
        <w:rPr>
          <w:rFonts w:ascii="Times New Roman" w:hAnsi="Times New Roman"/>
          <w:b/>
          <w:sz w:val="24"/>
        </w:rPr>
      </w:pPr>
      <w:r w:rsidRPr="00E51C42">
        <w:rPr>
          <w:rFonts w:ascii="Times New Roman" w:hAnsi="Times New Roman"/>
          <w:b/>
          <w:sz w:val="24"/>
          <w:lang w:val="en-US"/>
        </w:rPr>
        <w:t>V</w:t>
      </w:r>
      <w:r w:rsidR="007E2FDB" w:rsidRPr="00E51C42">
        <w:rPr>
          <w:rFonts w:ascii="Times New Roman" w:hAnsi="Times New Roman"/>
          <w:b/>
          <w:sz w:val="24"/>
        </w:rPr>
        <w:t xml:space="preserve">. </w:t>
      </w:r>
      <w:r w:rsidR="001E5054" w:rsidRPr="00E51C42">
        <w:rPr>
          <w:rFonts w:ascii="Times New Roman" w:hAnsi="Times New Roman"/>
          <w:b/>
          <w:sz w:val="24"/>
        </w:rPr>
        <w:t>Оценка результатов контроля</w:t>
      </w:r>
    </w:p>
    <w:p w:rsidR="001E5054" w:rsidRPr="00E51C42" w:rsidRDefault="001E5054"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 xml:space="preserve">Оценку качества </w:t>
      </w:r>
      <w:r w:rsidR="00AF5BB6" w:rsidRPr="00E51C42">
        <w:rPr>
          <w:rFonts w:ascii="Times New Roman" w:hAnsi="Times New Roman"/>
          <w:sz w:val="24"/>
        </w:rPr>
        <w:t xml:space="preserve">(состояния) </w:t>
      </w:r>
      <w:r w:rsidRPr="00E51C42">
        <w:rPr>
          <w:rFonts w:ascii="Times New Roman" w:hAnsi="Times New Roman"/>
          <w:sz w:val="24"/>
        </w:rPr>
        <w:t>материала изготовленных деталей, подготовки кромок деталей, сборки деталей под сварку, выполненного сварного соединения (наплавки) и конструкций в целом, швов заварки дефектных участков по результатам визуального и измерительного контроля</w:t>
      </w:r>
      <w:r w:rsidR="00AF5BB6" w:rsidRPr="00E51C42">
        <w:rPr>
          <w:rFonts w:ascii="Times New Roman" w:hAnsi="Times New Roman"/>
          <w:sz w:val="24"/>
        </w:rPr>
        <w:t xml:space="preserve">, материала и сварных соединений при эксплуатации технических устройств, зданий и сооружений </w:t>
      </w:r>
      <w:r w:rsidRPr="00E51C42">
        <w:rPr>
          <w:rFonts w:ascii="Times New Roman" w:hAnsi="Times New Roman"/>
          <w:sz w:val="24"/>
        </w:rPr>
        <w:t xml:space="preserve">проводят по </w:t>
      </w:r>
      <w:r w:rsidR="008F3F30" w:rsidRPr="00E51C42">
        <w:rPr>
          <w:rFonts w:ascii="Times New Roman" w:hAnsi="Times New Roman"/>
          <w:sz w:val="24"/>
        </w:rPr>
        <w:t>документам, устанавливающим нормы приемки</w:t>
      </w:r>
      <w:r w:rsidR="008F5055" w:rsidRPr="00E51C42">
        <w:rPr>
          <w:rFonts w:ascii="Times New Roman" w:hAnsi="Times New Roman"/>
          <w:sz w:val="24"/>
        </w:rPr>
        <w:t>, например, Правилам, НД, ПТД</w:t>
      </w:r>
      <w:r w:rsidR="008F3F30" w:rsidRPr="00E51C42">
        <w:rPr>
          <w:rFonts w:ascii="Times New Roman" w:hAnsi="Times New Roman"/>
          <w:sz w:val="24"/>
        </w:rPr>
        <w:t>.</w:t>
      </w:r>
    </w:p>
    <w:p w:rsidR="00F3766C" w:rsidRPr="00E51C42" w:rsidRDefault="001E5054"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 xml:space="preserve">В приложении </w:t>
      </w:r>
      <w:r w:rsidR="00BD6024" w:rsidRPr="003C7FDB">
        <w:rPr>
          <w:rFonts w:ascii="Times New Roman" w:hAnsi="Times New Roman"/>
          <w:sz w:val="24"/>
        </w:rPr>
        <w:t>№</w:t>
      </w:r>
      <w:r w:rsidR="004B7ECA" w:rsidRPr="003C7FDB">
        <w:rPr>
          <w:rFonts w:ascii="Times New Roman" w:hAnsi="Times New Roman"/>
          <w:sz w:val="24"/>
        </w:rPr>
        <w:t>9</w:t>
      </w:r>
      <w:r w:rsidR="00406B37" w:rsidRPr="00E51C42">
        <w:rPr>
          <w:rFonts w:ascii="Times New Roman" w:hAnsi="Times New Roman"/>
          <w:sz w:val="24"/>
        </w:rPr>
        <w:t xml:space="preserve"> </w:t>
      </w:r>
      <w:r w:rsidR="00EF0F81" w:rsidRPr="00E51C42">
        <w:rPr>
          <w:rFonts w:ascii="Times New Roman" w:hAnsi="Times New Roman"/>
          <w:sz w:val="24"/>
        </w:rPr>
        <w:t>к настоящему Руко</w:t>
      </w:r>
      <w:r w:rsidR="008F5055" w:rsidRPr="00E51C42">
        <w:rPr>
          <w:rFonts w:ascii="Times New Roman" w:hAnsi="Times New Roman"/>
          <w:sz w:val="24"/>
        </w:rPr>
        <w:t>водству</w:t>
      </w:r>
      <w:r w:rsidRPr="00E51C42">
        <w:rPr>
          <w:rFonts w:ascii="Times New Roman" w:hAnsi="Times New Roman"/>
          <w:sz w:val="24"/>
        </w:rPr>
        <w:t xml:space="preserve"> приведены рекомендуемые размерные показатели для норм оценки </w:t>
      </w:r>
      <w:r w:rsidR="008A1681" w:rsidRPr="00E51C42">
        <w:rPr>
          <w:rFonts w:ascii="Times New Roman" w:hAnsi="Times New Roman"/>
          <w:sz w:val="24"/>
        </w:rPr>
        <w:t>по результатам</w:t>
      </w:r>
      <w:r w:rsidRPr="00E51C42">
        <w:rPr>
          <w:rFonts w:ascii="Times New Roman" w:hAnsi="Times New Roman"/>
          <w:sz w:val="24"/>
        </w:rPr>
        <w:t xml:space="preserve"> визуального и измерительного контроля.</w:t>
      </w:r>
    </w:p>
    <w:p w:rsidR="00FD1D1C" w:rsidRPr="00E51C42" w:rsidRDefault="003C06F8" w:rsidP="003C06F8">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При выполнении измерительного контроля испытательной лабораторией для оценки неопределенности измерений согласно п. 7.6 ГОСТ ISO/IEC 17025-2019 оценку рекомендуется проводить в соответствии с ГОСТ 34100.3-2017/ISO/IEC Guide 98-3:2008</w:t>
      </w:r>
      <w:r w:rsidR="00700131">
        <w:rPr>
          <w:rFonts w:ascii="Times New Roman" w:hAnsi="Times New Roman"/>
          <w:sz w:val="24"/>
        </w:rPr>
        <w:t>. Пояснения</w:t>
      </w:r>
      <w:r w:rsidRPr="00E51C42">
        <w:rPr>
          <w:rFonts w:ascii="Times New Roman" w:hAnsi="Times New Roman"/>
          <w:sz w:val="24"/>
        </w:rPr>
        <w:t xml:space="preserve"> по определ</w:t>
      </w:r>
      <w:r w:rsidR="00700131">
        <w:rPr>
          <w:rFonts w:ascii="Times New Roman" w:hAnsi="Times New Roman"/>
          <w:sz w:val="24"/>
        </w:rPr>
        <w:t>ению неопределённости измерений представлены</w:t>
      </w:r>
      <w:r w:rsidRPr="00E51C42">
        <w:rPr>
          <w:rFonts w:ascii="Times New Roman" w:hAnsi="Times New Roman"/>
          <w:sz w:val="24"/>
        </w:rPr>
        <w:t xml:space="preserve"> в</w:t>
      </w:r>
      <w:r w:rsidRPr="003C7FDB">
        <w:rPr>
          <w:rFonts w:ascii="Times New Roman" w:hAnsi="Times New Roman"/>
          <w:sz w:val="24"/>
        </w:rPr>
        <w:t xml:space="preserve"> </w:t>
      </w:r>
      <w:r w:rsidRPr="00E51C42">
        <w:rPr>
          <w:rFonts w:ascii="Times New Roman" w:hAnsi="Times New Roman"/>
          <w:sz w:val="24"/>
        </w:rPr>
        <w:t xml:space="preserve">приложении </w:t>
      </w:r>
      <w:r w:rsidRPr="003C7FDB">
        <w:rPr>
          <w:rFonts w:ascii="Times New Roman" w:hAnsi="Times New Roman"/>
          <w:sz w:val="24"/>
        </w:rPr>
        <w:t>№</w:t>
      </w:r>
      <w:r w:rsidR="004B7ECA" w:rsidRPr="003C7FDB">
        <w:rPr>
          <w:rFonts w:ascii="Times New Roman" w:hAnsi="Times New Roman"/>
          <w:sz w:val="24"/>
        </w:rPr>
        <w:t>6</w:t>
      </w:r>
      <w:r w:rsidR="00E31E74" w:rsidRPr="00E51C42">
        <w:rPr>
          <w:rFonts w:ascii="Times New Roman" w:hAnsi="Times New Roman"/>
          <w:sz w:val="24"/>
        </w:rPr>
        <w:t xml:space="preserve"> </w:t>
      </w:r>
      <w:r w:rsidRPr="00E51C42">
        <w:rPr>
          <w:rFonts w:ascii="Times New Roman" w:hAnsi="Times New Roman"/>
          <w:sz w:val="24"/>
        </w:rPr>
        <w:t>к настоящему Руководству.</w:t>
      </w:r>
    </w:p>
    <w:p w:rsidR="008D6390" w:rsidRPr="00E51C42" w:rsidRDefault="008539E9" w:rsidP="008D6390">
      <w:pPr>
        <w:spacing w:line="240" w:lineRule="auto"/>
        <w:rPr>
          <w:rFonts w:ascii="Times New Roman" w:hAnsi="Times New Roman"/>
          <w:sz w:val="24"/>
        </w:rPr>
      </w:pPr>
      <w:r w:rsidRPr="00E51C42">
        <w:rPr>
          <w:rFonts w:ascii="Times New Roman" w:hAnsi="Times New Roman"/>
          <w:sz w:val="24"/>
        </w:rPr>
        <w:t>При необходимости разработки правил принятия решения в соответствии с п. 7.1.3 ГОСТ ISO/IEC 17</w:t>
      </w:r>
      <w:r w:rsidR="00B7575C" w:rsidRPr="00E51C42">
        <w:rPr>
          <w:rFonts w:ascii="Times New Roman" w:hAnsi="Times New Roman"/>
          <w:sz w:val="24"/>
        </w:rPr>
        <w:t>025-2019</w:t>
      </w:r>
      <w:r w:rsidRPr="00E51C42">
        <w:rPr>
          <w:rFonts w:ascii="Times New Roman" w:hAnsi="Times New Roman"/>
          <w:sz w:val="24"/>
        </w:rPr>
        <w:t xml:space="preserve"> </w:t>
      </w:r>
      <w:r w:rsidR="00700131">
        <w:rPr>
          <w:rFonts w:ascii="Times New Roman" w:hAnsi="Times New Roman"/>
          <w:sz w:val="24"/>
        </w:rPr>
        <w:t>п</w:t>
      </w:r>
      <w:r w:rsidR="00700131" w:rsidRPr="00700131">
        <w:rPr>
          <w:rFonts w:ascii="Times New Roman" w:hAnsi="Times New Roman"/>
          <w:sz w:val="24"/>
        </w:rPr>
        <w:t>ояснения по определению неопределённости измерений</w:t>
      </w:r>
      <w:r w:rsidR="00700131">
        <w:rPr>
          <w:rFonts w:ascii="Times New Roman" w:hAnsi="Times New Roman"/>
          <w:sz w:val="24"/>
        </w:rPr>
        <w:t xml:space="preserve"> представлены</w:t>
      </w:r>
      <w:r w:rsidRPr="00E51C42">
        <w:rPr>
          <w:rFonts w:ascii="Times New Roman" w:hAnsi="Times New Roman"/>
          <w:sz w:val="24"/>
        </w:rPr>
        <w:t xml:space="preserve"> в приложении </w:t>
      </w:r>
      <w:r w:rsidR="00BD6024" w:rsidRPr="003C7FDB">
        <w:rPr>
          <w:rFonts w:ascii="Times New Roman" w:hAnsi="Times New Roman"/>
          <w:sz w:val="24"/>
        </w:rPr>
        <w:t>№</w:t>
      </w:r>
      <w:r w:rsidR="00E31E74" w:rsidRPr="003C7FDB">
        <w:rPr>
          <w:rFonts w:ascii="Times New Roman" w:hAnsi="Times New Roman"/>
          <w:sz w:val="24"/>
        </w:rPr>
        <w:t>10</w:t>
      </w:r>
      <w:r w:rsidRPr="00E51C42">
        <w:rPr>
          <w:rFonts w:ascii="Times New Roman" w:hAnsi="Times New Roman"/>
          <w:sz w:val="24"/>
        </w:rPr>
        <w:t xml:space="preserve"> к настоящему Руководству</w:t>
      </w:r>
      <w:r w:rsidR="0097067B">
        <w:rPr>
          <w:rFonts w:ascii="Times New Roman" w:hAnsi="Times New Roman"/>
          <w:sz w:val="24"/>
        </w:rPr>
        <w:t>.</w:t>
      </w:r>
    </w:p>
    <w:p w:rsidR="001E5054" w:rsidRPr="00E51C42" w:rsidRDefault="001E5054" w:rsidP="007872A5">
      <w:pPr>
        <w:spacing w:line="240" w:lineRule="auto"/>
        <w:ind w:firstLine="0"/>
        <w:jc w:val="center"/>
        <w:rPr>
          <w:rFonts w:ascii="Times New Roman" w:hAnsi="Times New Roman"/>
          <w:b/>
          <w:sz w:val="24"/>
        </w:rPr>
      </w:pPr>
    </w:p>
    <w:p w:rsidR="009A337F" w:rsidRPr="00E51C42" w:rsidRDefault="00ED4DEC" w:rsidP="007872A5">
      <w:pPr>
        <w:spacing w:line="240" w:lineRule="auto"/>
        <w:ind w:firstLine="0"/>
        <w:jc w:val="center"/>
        <w:rPr>
          <w:rFonts w:ascii="Times New Roman" w:hAnsi="Times New Roman"/>
          <w:b/>
          <w:sz w:val="24"/>
        </w:rPr>
      </w:pPr>
      <w:r w:rsidRPr="00E51C42">
        <w:rPr>
          <w:rFonts w:ascii="Times New Roman" w:hAnsi="Times New Roman"/>
          <w:b/>
          <w:sz w:val="24"/>
        </w:rPr>
        <w:t>VI</w:t>
      </w:r>
      <w:r w:rsidR="009A337F" w:rsidRPr="00E51C42">
        <w:rPr>
          <w:rFonts w:ascii="Times New Roman" w:hAnsi="Times New Roman"/>
          <w:b/>
          <w:sz w:val="24"/>
        </w:rPr>
        <w:t>. Регистрация результатов контроля</w:t>
      </w:r>
    </w:p>
    <w:p w:rsidR="001E5054" w:rsidRPr="00E51C42" w:rsidRDefault="001E5054"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 xml:space="preserve">Результаты визуального и измерительного контроля на стадиях входного контроля материала и производства работ по изготовлению, </w:t>
      </w:r>
      <w:r w:rsidR="008F5055" w:rsidRPr="00E51C42">
        <w:rPr>
          <w:rFonts w:ascii="Times New Roman" w:hAnsi="Times New Roman"/>
          <w:sz w:val="24"/>
        </w:rPr>
        <w:t xml:space="preserve">строительству, </w:t>
      </w:r>
      <w:r w:rsidRPr="00E51C42">
        <w:rPr>
          <w:rFonts w:ascii="Times New Roman" w:hAnsi="Times New Roman"/>
          <w:sz w:val="24"/>
        </w:rPr>
        <w:t>монтажу, ремонту (подготовка деталей, сборка деталей под сварку, сварные соединения (наплавки), исправление дефектов) технических устройств</w:t>
      </w:r>
      <w:r w:rsidR="008F5055" w:rsidRPr="00E51C42">
        <w:rPr>
          <w:rFonts w:ascii="Times New Roman" w:hAnsi="Times New Roman"/>
          <w:sz w:val="24"/>
        </w:rPr>
        <w:t>, зданий</w:t>
      </w:r>
      <w:r w:rsidRPr="00E51C42">
        <w:rPr>
          <w:rFonts w:ascii="Times New Roman" w:hAnsi="Times New Roman"/>
          <w:sz w:val="24"/>
        </w:rPr>
        <w:t xml:space="preserve"> и сооружений, а также в процессе эксплуатации технических устройств</w:t>
      </w:r>
      <w:r w:rsidR="008F5055" w:rsidRPr="00E51C42">
        <w:rPr>
          <w:rFonts w:ascii="Times New Roman" w:hAnsi="Times New Roman"/>
          <w:sz w:val="24"/>
        </w:rPr>
        <w:t>, зданий</w:t>
      </w:r>
      <w:r w:rsidRPr="00E51C42">
        <w:rPr>
          <w:rFonts w:ascii="Times New Roman" w:hAnsi="Times New Roman"/>
          <w:sz w:val="24"/>
        </w:rPr>
        <w:t xml:space="preserve"> и сооружений фиксируются в учетной (журнал учета работ по визуальному и измерительному контролю) и отчетной (</w:t>
      </w:r>
      <w:r w:rsidR="00B7575C" w:rsidRPr="00E51C42">
        <w:rPr>
          <w:rFonts w:ascii="Times New Roman" w:hAnsi="Times New Roman"/>
          <w:sz w:val="24"/>
        </w:rPr>
        <w:t xml:space="preserve">протоколы, </w:t>
      </w:r>
      <w:r w:rsidRPr="00E51C42">
        <w:rPr>
          <w:rFonts w:ascii="Times New Roman" w:hAnsi="Times New Roman"/>
          <w:sz w:val="24"/>
        </w:rPr>
        <w:t>акты, заключения) документации.</w:t>
      </w:r>
    </w:p>
    <w:p w:rsidR="001E5054" w:rsidRPr="00E51C42" w:rsidRDefault="001E5054"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Рекомендуемые формы документов, оформляемых по результатам контроля, приведены в приложении</w:t>
      </w:r>
      <w:r w:rsidR="009524A7" w:rsidRPr="00E51C42">
        <w:rPr>
          <w:rFonts w:ascii="Times New Roman" w:hAnsi="Times New Roman"/>
          <w:sz w:val="24"/>
        </w:rPr>
        <w:t xml:space="preserve"> №</w:t>
      </w:r>
      <w:r w:rsidR="00E31E74" w:rsidRPr="00E51C42">
        <w:rPr>
          <w:rFonts w:ascii="Times New Roman" w:hAnsi="Times New Roman"/>
          <w:sz w:val="24"/>
        </w:rPr>
        <w:t>11</w:t>
      </w:r>
      <w:r w:rsidR="002C69B6" w:rsidRPr="00E51C42">
        <w:rPr>
          <w:rFonts w:ascii="Times New Roman" w:hAnsi="Times New Roman"/>
          <w:sz w:val="24"/>
        </w:rPr>
        <w:t xml:space="preserve"> </w:t>
      </w:r>
      <w:r w:rsidR="008F5055" w:rsidRPr="00E51C42">
        <w:rPr>
          <w:rFonts w:ascii="Times New Roman" w:hAnsi="Times New Roman"/>
          <w:sz w:val="24"/>
        </w:rPr>
        <w:t>к настоящему Руко</w:t>
      </w:r>
      <w:r w:rsidR="00F3766C" w:rsidRPr="00E51C42">
        <w:rPr>
          <w:rFonts w:ascii="Times New Roman" w:hAnsi="Times New Roman"/>
          <w:sz w:val="24"/>
        </w:rPr>
        <w:t>водств</w:t>
      </w:r>
      <w:r w:rsidR="008F5055" w:rsidRPr="00E51C42">
        <w:rPr>
          <w:rFonts w:ascii="Times New Roman" w:hAnsi="Times New Roman"/>
          <w:sz w:val="24"/>
        </w:rPr>
        <w:t>у</w:t>
      </w:r>
      <w:r w:rsidRPr="00E51C42">
        <w:rPr>
          <w:rFonts w:ascii="Times New Roman" w:hAnsi="Times New Roman"/>
          <w:sz w:val="24"/>
        </w:rPr>
        <w:t xml:space="preserve">. </w:t>
      </w:r>
    </w:p>
    <w:p w:rsidR="009A337F" w:rsidRPr="00E51C42" w:rsidRDefault="001E5054"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В случаях, предусмотренных технологической документацией, на поверхности проконтролированных материалов (полуфабрикатов, заготовок, деталей) и готовых сварных соединений (наплавок) контролером по завершении каждого этапа работ по визуальному и измерительному контролю ставится клеймо, подтверждающее положительные результаты контроля.</w:t>
      </w:r>
    </w:p>
    <w:p w:rsidR="000B5D24" w:rsidRPr="00E51C42" w:rsidRDefault="000B5D24" w:rsidP="00EE6861">
      <w:pPr>
        <w:numPr>
          <w:ilvl w:val="0"/>
          <w:numId w:val="3"/>
        </w:numPr>
        <w:tabs>
          <w:tab w:val="clear" w:pos="3766"/>
        </w:tabs>
        <w:spacing w:line="240" w:lineRule="auto"/>
        <w:ind w:left="0"/>
        <w:rPr>
          <w:rFonts w:ascii="Times New Roman" w:hAnsi="Times New Roman"/>
          <w:sz w:val="24"/>
        </w:rPr>
      </w:pPr>
      <w:r w:rsidRPr="00E51C42">
        <w:rPr>
          <w:rFonts w:ascii="Times New Roman" w:hAnsi="Times New Roman"/>
          <w:sz w:val="24"/>
        </w:rPr>
        <w:t>Документация по результатам визуального и измерительного контроля хранится:</w:t>
      </w:r>
    </w:p>
    <w:p w:rsidR="00F76D3F" w:rsidRPr="00E51C42" w:rsidRDefault="00F76D3F" w:rsidP="00F76D3F">
      <w:pPr>
        <w:spacing w:line="240" w:lineRule="auto"/>
        <w:rPr>
          <w:rFonts w:ascii="Times New Roman" w:hAnsi="Times New Roman"/>
          <w:sz w:val="24"/>
        </w:rPr>
      </w:pPr>
      <w:r w:rsidRPr="00E51C42">
        <w:rPr>
          <w:rFonts w:ascii="Times New Roman" w:hAnsi="Times New Roman"/>
          <w:sz w:val="24"/>
        </w:rPr>
        <w:t xml:space="preserve">в составе эксплуатационных документов объекта контроля в течение всего срока его эксплуатации; </w:t>
      </w:r>
    </w:p>
    <w:p w:rsidR="00F76D3F" w:rsidRPr="00E51C42" w:rsidRDefault="000B5D24" w:rsidP="00F76D3F">
      <w:pPr>
        <w:spacing w:line="240" w:lineRule="auto"/>
        <w:rPr>
          <w:rFonts w:ascii="Times New Roman" w:hAnsi="Times New Roman"/>
          <w:sz w:val="24"/>
        </w:rPr>
      </w:pPr>
      <w:r w:rsidRPr="00E51C42">
        <w:rPr>
          <w:rFonts w:ascii="Times New Roman" w:hAnsi="Times New Roman"/>
          <w:sz w:val="24"/>
        </w:rPr>
        <w:t xml:space="preserve">в </w:t>
      </w:r>
      <w:r w:rsidR="00F76D3F" w:rsidRPr="00E51C42">
        <w:rPr>
          <w:rFonts w:ascii="Times New Roman" w:hAnsi="Times New Roman"/>
          <w:sz w:val="24"/>
        </w:rPr>
        <w:t xml:space="preserve">подразделении, осуществляющем </w:t>
      </w:r>
      <w:r w:rsidRPr="00E51C42">
        <w:rPr>
          <w:rFonts w:ascii="Times New Roman" w:hAnsi="Times New Roman"/>
          <w:sz w:val="24"/>
        </w:rPr>
        <w:t>контроль</w:t>
      </w:r>
      <w:r w:rsidR="00F76D3F" w:rsidRPr="00E51C42">
        <w:rPr>
          <w:rFonts w:ascii="Times New Roman" w:hAnsi="Times New Roman"/>
          <w:sz w:val="24"/>
        </w:rPr>
        <w:t xml:space="preserve"> в соответствии с установленными правилами организации</w:t>
      </w:r>
      <w:r w:rsidRPr="00E51C42">
        <w:rPr>
          <w:rFonts w:ascii="Times New Roman" w:hAnsi="Times New Roman"/>
          <w:sz w:val="24"/>
        </w:rPr>
        <w:t xml:space="preserve"> и ведения архива результатов контроля </w:t>
      </w:r>
      <w:r w:rsidR="00F76D3F" w:rsidRPr="00E51C42">
        <w:rPr>
          <w:rFonts w:ascii="Times New Roman" w:hAnsi="Times New Roman"/>
          <w:sz w:val="24"/>
        </w:rPr>
        <w:t xml:space="preserve">не менее 5 лет после проведения </w:t>
      </w:r>
      <w:r w:rsidRPr="00E51C42">
        <w:rPr>
          <w:rFonts w:ascii="Times New Roman" w:hAnsi="Times New Roman"/>
          <w:sz w:val="24"/>
        </w:rPr>
        <w:t>контроля, за исключением результатов контроля</w:t>
      </w:r>
      <w:r w:rsidR="00F76D3F" w:rsidRPr="00E51C42">
        <w:rPr>
          <w:rFonts w:ascii="Times New Roman" w:hAnsi="Times New Roman"/>
          <w:sz w:val="24"/>
        </w:rPr>
        <w:t>, вошедших в состав документов, на основании которых назначены или изменены сроки службы (ресурсы) объектов контроля. Срок хранения таких результатов не менее срока, установленного этими документами.</w:t>
      </w:r>
    </w:p>
    <w:p w:rsidR="00F76D3F" w:rsidRPr="00E51C42" w:rsidRDefault="000B5D24" w:rsidP="009524A7">
      <w:pPr>
        <w:spacing w:line="240" w:lineRule="auto"/>
        <w:rPr>
          <w:rFonts w:ascii="Times New Roman" w:hAnsi="Times New Roman"/>
          <w:sz w:val="24"/>
        </w:rPr>
      </w:pPr>
      <w:r w:rsidRPr="00E51C42">
        <w:rPr>
          <w:rFonts w:ascii="Times New Roman" w:hAnsi="Times New Roman"/>
          <w:sz w:val="24"/>
        </w:rPr>
        <w:lastRenderedPageBreak/>
        <w:t>Хранение и архивирова</w:t>
      </w:r>
      <w:r w:rsidR="00915EDC" w:rsidRPr="00E51C42">
        <w:rPr>
          <w:rFonts w:ascii="Times New Roman" w:hAnsi="Times New Roman"/>
          <w:sz w:val="24"/>
        </w:rPr>
        <w:t>ние документов с результатами контроля</w:t>
      </w:r>
      <w:r w:rsidRPr="00E51C42">
        <w:rPr>
          <w:rFonts w:ascii="Times New Roman" w:hAnsi="Times New Roman"/>
          <w:sz w:val="24"/>
        </w:rPr>
        <w:t xml:space="preserve"> осуществляется на бумажных носителях и (или) в форме электронных документов, подписанных усиленной квалифицированной подписью, с возможностью резервного копирования и восстановления документов.</w:t>
      </w:r>
    </w:p>
    <w:p w:rsidR="004609D5" w:rsidRPr="00E51C42" w:rsidRDefault="004609D5" w:rsidP="004609D5">
      <w:pPr>
        <w:pStyle w:val="affc"/>
        <w:spacing w:line="360" w:lineRule="auto"/>
        <w:jc w:val="center"/>
        <w:rPr>
          <w:rFonts w:ascii="Times New Roman" w:hAnsi="Times New Roman"/>
          <w:b/>
        </w:rPr>
      </w:pPr>
      <w:r w:rsidRPr="00E51C42">
        <w:rPr>
          <w:rFonts w:ascii="Times New Roman" w:hAnsi="Times New Roman"/>
          <w:b/>
        </w:rPr>
        <w:t>VII. Требования безопасности</w:t>
      </w:r>
    </w:p>
    <w:p w:rsidR="004609D5" w:rsidRPr="00E51C42" w:rsidRDefault="004609D5" w:rsidP="00915EDC">
      <w:pPr>
        <w:pStyle w:val="affc"/>
        <w:ind w:firstLine="567"/>
        <w:jc w:val="both"/>
        <w:rPr>
          <w:rFonts w:ascii="Times New Roman" w:eastAsia="Lucida Sans Unicode" w:hAnsi="Times New Roman"/>
          <w:kern w:val="1"/>
          <w:szCs w:val="24"/>
        </w:rPr>
      </w:pPr>
      <w:r w:rsidRPr="00E51C42">
        <w:rPr>
          <w:rFonts w:ascii="Times New Roman" w:eastAsia="Lucida Sans Unicode" w:hAnsi="Times New Roman"/>
          <w:kern w:val="1"/>
          <w:szCs w:val="24"/>
        </w:rPr>
        <w:t>Перед допуском к проведению контроля, все лица, участвующие в его вы</w:t>
      </w:r>
      <w:r w:rsidR="00915EDC" w:rsidRPr="00E51C42">
        <w:rPr>
          <w:rFonts w:ascii="Times New Roman" w:eastAsia="Lucida Sans Unicode" w:hAnsi="Times New Roman"/>
          <w:kern w:val="1"/>
          <w:szCs w:val="24"/>
        </w:rPr>
        <w:t>полнении, проходят</w:t>
      </w:r>
      <w:r w:rsidRPr="00E51C42">
        <w:rPr>
          <w:rFonts w:ascii="Times New Roman" w:eastAsia="Lucida Sans Unicode" w:hAnsi="Times New Roman"/>
          <w:kern w:val="1"/>
          <w:szCs w:val="24"/>
        </w:rPr>
        <w:t xml:space="preserve"> соответствующий инструктаж по </w:t>
      </w:r>
      <w:r w:rsidR="00915EDC" w:rsidRPr="00E51C42">
        <w:rPr>
          <w:rFonts w:ascii="Times New Roman" w:eastAsia="Lucida Sans Unicode" w:hAnsi="Times New Roman"/>
          <w:kern w:val="1"/>
          <w:szCs w:val="24"/>
        </w:rPr>
        <w:t xml:space="preserve">охране труда </w:t>
      </w:r>
      <w:r w:rsidRPr="00E51C42">
        <w:rPr>
          <w:rFonts w:ascii="Times New Roman" w:eastAsia="Lucida Sans Unicode" w:hAnsi="Times New Roman"/>
          <w:kern w:val="1"/>
          <w:szCs w:val="24"/>
        </w:rPr>
        <w:t>с регистрацией в специальном журнале.</w:t>
      </w:r>
    </w:p>
    <w:p w:rsidR="004609D5" w:rsidRPr="00E51C42" w:rsidRDefault="004609D5" w:rsidP="00062CC7">
      <w:pPr>
        <w:pStyle w:val="affc"/>
        <w:ind w:firstLine="567"/>
        <w:jc w:val="both"/>
        <w:rPr>
          <w:rFonts w:ascii="Times New Roman" w:eastAsia="Lucida Sans Unicode" w:hAnsi="Times New Roman"/>
          <w:kern w:val="1"/>
          <w:szCs w:val="24"/>
        </w:rPr>
      </w:pPr>
      <w:r w:rsidRPr="00E51C42">
        <w:rPr>
          <w:rFonts w:ascii="Times New Roman" w:eastAsia="Lucida Sans Unicode" w:hAnsi="Times New Roman"/>
          <w:kern w:val="1"/>
          <w:szCs w:val="24"/>
        </w:rPr>
        <w:t xml:space="preserve">Инструктаж следует проводить периодически в сроки, установленные приказом </w:t>
      </w:r>
      <w:r w:rsidR="00635AB0" w:rsidRPr="00E51C42">
        <w:rPr>
          <w:rFonts w:ascii="Times New Roman" w:hAnsi="Times New Roman"/>
        </w:rPr>
        <w:t>юридического лица или индивидуального предпринимателя, выполняющего контроль.</w:t>
      </w:r>
    </w:p>
    <w:p w:rsidR="00FD39BF" w:rsidRPr="00E51C42" w:rsidRDefault="00FD39BF" w:rsidP="00F76D3F">
      <w:pPr>
        <w:spacing w:line="240" w:lineRule="auto"/>
        <w:rPr>
          <w:rFonts w:ascii="Times New Roman" w:hAnsi="Times New Roman"/>
          <w:sz w:val="24"/>
        </w:rPr>
      </w:pPr>
      <w:r w:rsidRPr="00E51C42">
        <w:rPr>
          <w:rFonts w:ascii="Times New Roman" w:hAnsi="Times New Roman"/>
          <w:sz w:val="24"/>
        </w:rPr>
        <w:br w:type="page"/>
      </w:r>
    </w:p>
    <w:p w:rsidR="00674489" w:rsidRPr="00E51C42" w:rsidRDefault="00674489" w:rsidP="00674489">
      <w:pPr>
        <w:spacing w:line="240" w:lineRule="auto"/>
        <w:ind w:left="5245" w:firstLine="0"/>
        <w:jc w:val="left"/>
        <w:rPr>
          <w:rFonts w:ascii="Times New Roman" w:eastAsia="Times New Roman" w:hAnsi="Times New Roman"/>
          <w:kern w:val="0"/>
          <w:sz w:val="24"/>
        </w:rPr>
      </w:pPr>
      <w:r w:rsidRPr="00E51C42">
        <w:rPr>
          <w:rFonts w:ascii="Times New Roman" w:eastAsia="Times New Roman" w:hAnsi="Times New Roman"/>
          <w:kern w:val="0"/>
          <w:sz w:val="24"/>
        </w:rPr>
        <w:lastRenderedPageBreak/>
        <w:t xml:space="preserve">Приложение № </w:t>
      </w:r>
      <w:r w:rsidR="005579F1" w:rsidRPr="00E51C42">
        <w:rPr>
          <w:rFonts w:ascii="Times New Roman" w:eastAsia="Times New Roman" w:hAnsi="Times New Roman"/>
          <w:kern w:val="0"/>
          <w:sz w:val="24"/>
        </w:rPr>
        <w:t>1</w:t>
      </w:r>
    </w:p>
    <w:p w:rsidR="00674489" w:rsidRPr="00E51C42" w:rsidRDefault="00674489" w:rsidP="00674489">
      <w:pPr>
        <w:spacing w:line="240" w:lineRule="auto"/>
        <w:ind w:left="5245" w:firstLine="0"/>
        <w:jc w:val="left"/>
        <w:rPr>
          <w:rFonts w:ascii="Times New Roman" w:eastAsia="Times New Roman" w:hAnsi="Times New Roman"/>
          <w:kern w:val="0"/>
          <w:sz w:val="24"/>
        </w:rPr>
      </w:pPr>
      <w:r w:rsidRPr="00E51C42">
        <w:rPr>
          <w:rFonts w:ascii="Times New Roman" w:eastAsia="Times New Roman" w:hAnsi="Times New Roman"/>
          <w:kern w:val="0"/>
          <w:sz w:val="24"/>
        </w:rPr>
        <w:t>к Руководству по безопасности</w:t>
      </w:r>
    </w:p>
    <w:p w:rsidR="00674489" w:rsidRPr="00E51C42" w:rsidRDefault="00674489" w:rsidP="00674489">
      <w:pPr>
        <w:spacing w:line="240" w:lineRule="auto"/>
        <w:ind w:left="5245" w:firstLine="0"/>
        <w:jc w:val="left"/>
        <w:rPr>
          <w:rFonts w:ascii="Times New Roman" w:eastAsia="Times New Roman" w:hAnsi="Times New Roman"/>
          <w:kern w:val="0"/>
          <w:sz w:val="24"/>
        </w:rPr>
      </w:pPr>
      <w:r w:rsidRPr="00E51C42">
        <w:rPr>
          <w:rFonts w:ascii="Times New Roman" w:eastAsia="Times New Roman" w:hAnsi="Times New Roman"/>
          <w:kern w:val="0"/>
          <w:sz w:val="24"/>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p w:rsidR="009A4618" w:rsidRPr="00E51C42" w:rsidRDefault="00674489" w:rsidP="00674489">
      <w:pPr>
        <w:spacing w:line="240" w:lineRule="auto"/>
        <w:ind w:left="5245" w:firstLine="0"/>
        <w:jc w:val="left"/>
        <w:rPr>
          <w:rFonts w:ascii="Times New Roman" w:eastAsia="Times New Roman" w:hAnsi="Times New Roman"/>
          <w:kern w:val="0"/>
          <w:sz w:val="24"/>
        </w:rPr>
      </w:pPr>
      <w:r w:rsidRPr="00E51C42">
        <w:rPr>
          <w:rFonts w:ascii="Times New Roman" w:eastAsia="Times New Roman" w:hAnsi="Times New Roman"/>
          <w:kern w:val="0"/>
          <w:sz w:val="24"/>
        </w:rPr>
        <w:t xml:space="preserve">№ </w:t>
      </w:r>
      <w:r w:rsidR="006D0CF1" w:rsidRPr="00E51C42">
        <w:rPr>
          <w:rFonts w:ascii="Times New Roman" w:eastAsia="Times New Roman" w:hAnsi="Times New Roman"/>
          <w:kern w:val="0"/>
          <w:sz w:val="24"/>
        </w:rPr>
        <w:t>_____ от «__</w:t>
      </w:r>
      <w:proofErr w:type="gramStart"/>
      <w:r w:rsidR="006D0CF1" w:rsidRPr="00E51C42">
        <w:rPr>
          <w:rFonts w:ascii="Times New Roman" w:eastAsia="Times New Roman" w:hAnsi="Times New Roman"/>
          <w:kern w:val="0"/>
          <w:sz w:val="24"/>
        </w:rPr>
        <w:t>_»_</w:t>
      </w:r>
      <w:proofErr w:type="gramEnd"/>
      <w:r w:rsidR="006D0CF1" w:rsidRPr="00E51C42">
        <w:rPr>
          <w:rFonts w:ascii="Times New Roman" w:eastAsia="Times New Roman" w:hAnsi="Times New Roman"/>
          <w:kern w:val="0"/>
          <w:sz w:val="24"/>
        </w:rPr>
        <w:t xml:space="preserve">____________ </w:t>
      </w:r>
      <w:r w:rsidR="00200E6B" w:rsidRPr="00E51C42">
        <w:rPr>
          <w:rFonts w:ascii="Times New Roman" w:eastAsia="Times New Roman" w:hAnsi="Times New Roman"/>
          <w:kern w:val="0"/>
          <w:sz w:val="24"/>
        </w:rPr>
        <w:t>20</w:t>
      </w:r>
      <w:r w:rsidR="00200E6B">
        <w:rPr>
          <w:rFonts w:ascii="Times New Roman" w:eastAsia="Times New Roman" w:hAnsi="Times New Roman"/>
          <w:kern w:val="0"/>
          <w:sz w:val="24"/>
        </w:rPr>
        <w:t xml:space="preserve">    </w:t>
      </w:r>
      <w:r w:rsidR="00200E6B" w:rsidRPr="00E51C42">
        <w:rPr>
          <w:rFonts w:ascii="Times New Roman" w:eastAsia="Times New Roman" w:hAnsi="Times New Roman"/>
          <w:kern w:val="0"/>
          <w:sz w:val="24"/>
        </w:rPr>
        <w:t xml:space="preserve"> </w:t>
      </w:r>
      <w:r w:rsidRPr="00E51C42">
        <w:rPr>
          <w:rFonts w:ascii="Times New Roman" w:eastAsia="Times New Roman" w:hAnsi="Times New Roman"/>
          <w:kern w:val="0"/>
          <w:sz w:val="24"/>
        </w:rPr>
        <w:t>г.</w:t>
      </w:r>
    </w:p>
    <w:p w:rsidR="00674489" w:rsidRPr="00E51C42" w:rsidRDefault="00674489" w:rsidP="00D8127B">
      <w:pPr>
        <w:tabs>
          <w:tab w:val="num" w:pos="1286"/>
        </w:tabs>
        <w:spacing w:line="240" w:lineRule="auto"/>
        <w:ind w:firstLine="0"/>
        <w:jc w:val="center"/>
        <w:rPr>
          <w:rFonts w:ascii="Times New Roman" w:eastAsia="Times New Roman" w:hAnsi="Times New Roman"/>
          <w:b/>
          <w:kern w:val="0"/>
          <w:sz w:val="24"/>
        </w:rPr>
      </w:pPr>
    </w:p>
    <w:p w:rsidR="00326762" w:rsidRPr="00E51C42" w:rsidRDefault="002A39D5" w:rsidP="00326762">
      <w:pPr>
        <w:tabs>
          <w:tab w:val="num" w:pos="1286"/>
        </w:tabs>
        <w:spacing w:line="240" w:lineRule="auto"/>
        <w:ind w:firstLine="0"/>
        <w:jc w:val="center"/>
        <w:rPr>
          <w:rFonts w:ascii="Times New Roman" w:eastAsia="Times New Roman" w:hAnsi="Times New Roman"/>
          <w:b/>
          <w:kern w:val="0"/>
          <w:sz w:val="24"/>
        </w:rPr>
      </w:pPr>
      <w:r w:rsidRPr="00E51C42">
        <w:rPr>
          <w:rFonts w:ascii="Times New Roman" w:eastAsia="Times New Roman" w:hAnsi="Times New Roman"/>
          <w:b/>
          <w:kern w:val="0"/>
          <w:sz w:val="24"/>
        </w:rPr>
        <w:t>Термины и определения основных понятий</w:t>
      </w:r>
    </w:p>
    <w:p w:rsidR="00C75A14" w:rsidRPr="00173AC3" w:rsidRDefault="00E67772" w:rsidP="001D7A20">
      <w:pPr>
        <w:pStyle w:val="FORMATTEXT"/>
        <w:ind w:firstLine="709"/>
        <w:jc w:val="both"/>
        <w:rPr>
          <w:rFonts w:ascii="Times New Roman" w:hAnsi="Times New Roman" w:cs="Times New Roman"/>
          <w:color w:val="000000" w:themeColor="text1"/>
          <w:sz w:val="24"/>
          <w:szCs w:val="24"/>
        </w:rPr>
      </w:pPr>
      <w:r w:rsidRPr="00173AC3">
        <w:rPr>
          <w:rFonts w:ascii="Times New Roman" w:hAnsi="Times New Roman" w:cs="Times New Roman"/>
          <w:color w:val="000000" w:themeColor="text1"/>
          <w:sz w:val="24"/>
          <w:szCs w:val="24"/>
        </w:rPr>
        <w:t xml:space="preserve">В настоящем </w:t>
      </w:r>
      <w:r w:rsidR="002919CA" w:rsidRPr="00173AC3">
        <w:rPr>
          <w:rFonts w:ascii="Times New Roman" w:hAnsi="Times New Roman" w:cs="Times New Roman"/>
          <w:color w:val="000000" w:themeColor="text1"/>
          <w:sz w:val="24"/>
          <w:szCs w:val="24"/>
        </w:rPr>
        <w:t xml:space="preserve">Руководстве </w:t>
      </w:r>
      <w:r w:rsidRPr="00173AC3">
        <w:rPr>
          <w:rFonts w:ascii="Times New Roman" w:hAnsi="Times New Roman" w:cs="Times New Roman"/>
          <w:color w:val="000000" w:themeColor="text1"/>
          <w:sz w:val="24"/>
          <w:szCs w:val="24"/>
        </w:rPr>
        <w:t>применены следующие термины с соответствующими определениями</w:t>
      </w:r>
      <w:r w:rsidR="00D81901" w:rsidRPr="00173AC3">
        <w:rPr>
          <w:rFonts w:ascii="Times New Roman" w:hAnsi="Times New Roman" w:cs="Times New Roman"/>
          <w:color w:val="000000" w:themeColor="text1"/>
          <w:sz w:val="24"/>
          <w:szCs w:val="24"/>
        </w:rPr>
        <w:t>: за исключением</w:t>
      </w:r>
      <w:r w:rsidR="003008A0" w:rsidRPr="00173AC3">
        <w:rPr>
          <w:rFonts w:ascii="Times New Roman" w:hAnsi="Times New Roman" w:cs="Times New Roman"/>
          <w:color w:val="000000" w:themeColor="text1"/>
          <w:sz w:val="24"/>
          <w:szCs w:val="24"/>
        </w:rPr>
        <w:t xml:space="preserve"> дефектов</w:t>
      </w:r>
      <w:r w:rsidR="00D81901" w:rsidRPr="00173AC3">
        <w:rPr>
          <w:rFonts w:ascii="Times New Roman" w:hAnsi="Times New Roman" w:cs="Times New Roman"/>
          <w:color w:val="000000" w:themeColor="text1"/>
          <w:sz w:val="24"/>
          <w:szCs w:val="24"/>
        </w:rPr>
        <w:t>.</w:t>
      </w:r>
    </w:p>
    <w:p w:rsidR="00C75A14" w:rsidRPr="00E51C42" w:rsidRDefault="00C75A14" w:rsidP="00E71A13">
      <w:pPr>
        <w:autoSpaceDE w:val="0"/>
        <w:autoSpaceDN w:val="0"/>
        <w:adjustRightInd w:val="0"/>
        <w:spacing w:line="240" w:lineRule="auto"/>
        <w:rPr>
          <w:rFonts w:ascii="Times New Roman" w:eastAsia="Times New Roman" w:hAnsi="Times New Roman"/>
          <w:bCs/>
          <w:kern w:val="0"/>
          <w:sz w:val="24"/>
        </w:rPr>
      </w:pPr>
      <w:r w:rsidRPr="00E51C42">
        <w:rPr>
          <w:rFonts w:ascii="Times New Roman" w:eastAsia="Times New Roman" w:hAnsi="Times New Roman"/>
          <w:b/>
          <w:bCs/>
          <w:kern w:val="0"/>
          <w:sz w:val="24"/>
        </w:rPr>
        <w:t>Визуальный контроль</w:t>
      </w:r>
      <w:r w:rsidR="00A37F6B" w:rsidRPr="00E51C42">
        <w:rPr>
          <w:rFonts w:ascii="Times New Roman" w:eastAsia="Times New Roman" w:hAnsi="Times New Roman"/>
          <w:bCs/>
          <w:kern w:val="0"/>
          <w:sz w:val="24"/>
        </w:rPr>
        <w:t xml:space="preserve">: </w:t>
      </w:r>
      <w:r w:rsidRPr="00E51C42">
        <w:rPr>
          <w:rFonts w:ascii="Times New Roman" w:eastAsia="Times New Roman" w:hAnsi="Times New Roman"/>
          <w:bCs/>
          <w:kern w:val="0"/>
          <w:sz w:val="24"/>
        </w:rPr>
        <w:t>Органолептический контроль, осуществляемый органами зрения</w:t>
      </w:r>
      <w:r w:rsidR="00A37F6B" w:rsidRPr="00E51C42">
        <w:rPr>
          <w:rFonts w:ascii="Times New Roman" w:eastAsia="Times New Roman" w:hAnsi="Times New Roman"/>
          <w:kern w:val="0"/>
          <w:sz w:val="24"/>
        </w:rPr>
        <w:t xml:space="preserve"> (ГОСТ 16504-81).</w:t>
      </w:r>
    </w:p>
    <w:p w:rsidR="00C75A14" w:rsidRPr="00E51C42" w:rsidRDefault="00C75A14" w:rsidP="00E71A13">
      <w:pPr>
        <w:autoSpaceDE w:val="0"/>
        <w:autoSpaceDN w:val="0"/>
        <w:adjustRightInd w:val="0"/>
        <w:spacing w:line="240" w:lineRule="auto"/>
        <w:rPr>
          <w:rFonts w:ascii="Times New Roman" w:eastAsia="Times New Roman" w:hAnsi="Times New Roman"/>
          <w:kern w:val="0"/>
          <w:sz w:val="24"/>
        </w:rPr>
      </w:pPr>
      <w:r w:rsidRPr="00E51C42">
        <w:rPr>
          <w:rFonts w:ascii="Times New Roman" w:eastAsia="Times New Roman" w:hAnsi="Times New Roman"/>
          <w:b/>
          <w:bCs/>
          <w:kern w:val="0"/>
          <w:sz w:val="24"/>
        </w:rPr>
        <w:t>Органолептический контроль</w:t>
      </w:r>
      <w:r w:rsidR="00A37F6B" w:rsidRPr="00E51C42">
        <w:rPr>
          <w:rFonts w:ascii="Times New Roman" w:eastAsia="Times New Roman" w:hAnsi="Times New Roman"/>
          <w:bCs/>
          <w:kern w:val="0"/>
          <w:sz w:val="24"/>
        </w:rPr>
        <w:t xml:space="preserve">: </w:t>
      </w:r>
      <w:r w:rsidRPr="00E51C42">
        <w:rPr>
          <w:rFonts w:ascii="Times New Roman" w:eastAsia="Times New Roman" w:hAnsi="Times New Roman"/>
          <w:kern w:val="0"/>
          <w:sz w:val="24"/>
        </w:rPr>
        <w:t>Контроль, при котором первичная информация воспринимается органами чувств</w:t>
      </w:r>
      <w:r w:rsidR="00A37F6B" w:rsidRPr="00E51C42">
        <w:rPr>
          <w:rFonts w:ascii="Times New Roman" w:eastAsia="Times New Roman" w:hAnsi="Times New Roman"/>
          <w:kern w:val="0"/>
          <w:sz w:val="24"/>
        </w:rPr>
        <w:t xml:space="preserve"> (ГОСТ 16504-81).</w:t>
      </w:r>
    </w:p>
    <w:p w:rsidR="00C75A14" w:rsidRPr="00E51C42" w:rsidRDefault="00C75A14" w:rsidP="00E71A13">
      <w:pPr>
        <w:autoSpaceDE w:val="0"/>
        <w:autoSpaceDN w:val="0"/>
        <w:adjustRightInd w:val="0"/>
        <w:spacing w:line="240" w:lineRule="auto"/>
        <w:rPr>
          <w:rFonts w:ascii="Times New Roman" w:eastAsia="Times New Roman" w:hAnsi="Times New Roman"/>
          <w:kern w:val="0"/>
          <w:sz w:val="24"/>
        </w:rPr>
      </w:pPr>
      <w:r w:rsidRPr="00E51C42">
        <w:rPr>
          <w:rFonts w:ascii="Times New Roman" w:eastAsia="Times New Roman" w:hAnsi="Times New Roman"/>
          <w:b/>
          <w:bCs/>
          <w:kern w:val="0"/>
          <w:sz w:val="24"/>
        </w:rPr>
        <w:t>Измерительный контроль</w:t>
      </w:r>
      <w:r w:rsidR="00A37F6B" w:rsidRPr="00E51C42">
        <w:rPr>
          <w:rFonts w:ascii="Times New Roman" w:eastAsia="Times New Roman" w:hAnsi="Times New Roman"/>
          <w:bCs/>
          <w:kern w:val="0"/>
          <w:sz w:val="24"/>
        </w:rPr>
        <w:t xml:space="preserve">: </w:t>
      </w:r>
      <w:r w:rsidRPr="00E51C42">
        <w:rPr>
          <w:rFonts w:ascii="Times New Roman" w:eastAsia="Times New Roman" w:hAnsi="Times New Roman"/>
          <w:kern w:val="0"/>
          <w:sz w:val="24"/>
        </w:rPr>
        <w:t>Контроль, осуществляемый с применением средств измерений</w:t>
      </w:r>
      <w:r w:rsidR="00A37F6B" w:rsidRPr="00E51C42">
        <w:rPr>
          <w:rFonts w:ascii="Times New Roman" w:eastAsia="Times New Roman" w:hAnsi="Times New Roman"/>
          <w:kern w:val="0"/>
          <w:sz w:val="24"/>
        </w:rPr>
        <w:t xml:space="preserve"> (ГОСТ 16504-81).</w:t>
      </w:r>
    </w:p>
    <w:p w:rsidR="00A37F6B" w:rsidRPr="00E51C42" w:rsidRDefault="00A37F6B" w:rsidP="00E71A13">
      <w:pPr>
        <w:autoSpaceDE w:val="0"/>
        <w:autoSpaceDN w:val="0"/>
        <w:adjustRightInd w:val="0"/>
        <w:spacing w:line="240" w:lineRule="auto"/>
        <w:rPr>
          <w:rFonts w:ascii="Times New Roman" w:eastAsia="Times New Roman" w:hAnsi="Times New Roman"/>
          <w:kern w:val="0"/>
          <w:sz w:val="24"/>
        </w:rPr>
      </w:pPr>
      <w:r w:rsidRPr="00E51C42">
        <w:rPr>
          <w:rFonts w:ascii="Times New Roman" w:eastAsia="Times New Roman" w:hAnsi="Times New Roman"/>
          <w:b/>
          <w:bCs/>
          <w:kern w:val="0"/>
          <w:sz w:val="24"/>
        </w:rPr>
        <w:t>Входной контроль</w:t>
      </w:r>
      <w:r w:rsidRPr="00E51C42">
        <w:rPr>
          <w:rFonts w:ascii="Times New Roman" w:eastAsia="Times New Roman" w:hAnsi="Times New Roman"/>
          <w:bCs/>
          <w:kern w:val="0"/>
          <w:sz w:val="24"/>
        </w:rPr>
        <w:t xml:space="preserve">: </w:t>
      </w:r>
      <w:r w:rsidRPr="00E51C42">
        <w:rPr>
          <w:rFonts w:ascii="Times New Roman" w:eastAsia="Times New Roman" w:hAnsi="Times New Roman"/>
          <w:kern w:val="0"/>
          <w:sz w:val="24"/>
        </w:rPr>
        <w:t>Контроль продукции поставщика, поступившей к потребителю или заказчику и предназначаемой для использования при изготовлении, ремонте или эксплуатации продукции (ГОСТ 16504-81).</w:t>
      </w:r>
    </w:p>
    <w:p w:rsidR="00A37F6B" w:rsidRPr="00E51C42" w:rsidRDefault="00A37F6B" w:rsidP="00E71A13">
      <w:pPr>
        <w:autoSpaceDE w:val="0"/>
        <w:autoSpaceDN w:val="0"/>
        <w:adjustRightInd w:val="0"/>
        <w:spacing w:line="240" w:lineRule="auto"/>
        <w:rPr>
          <w:rFonts w:ascii="Times New Roman" w:eastAsia="Times New Roman" w:hAnsi="Times New Roman"/>
          <w:kern w:val="0"/>
          <w:sz w:val="24"/>
        </w:rPr>
      </w:pPr>
      <w:r w:rsidRPr="00E51C42">
        <w:rPr>
          <w:rFonts w:ascii="Times New Roman" w:eastAsia="Times New Roman" w:hAnsi="Times New Roman"/>
          <w:b/>
          <w:bCs/>
          <w:kern w:val="0"/>
          <w:sz w:val="24"/>
        </w:rPr>
        <w:t>Операционный контроль</w:t>
      </w:r>
      <w:r w:rsidRPr="00E51C42">
        <w:rPr>
          <w:rFonts w:ascii="Times New Roman" w:eastAsia="Times New Roman" w:hAnsi="Times New Roman"/>
          <w:bCs/>
          <w:kern w:val="0"/>
          <w:sz w:val="24"/>
        </w:rPr>
        <w:t>:</w:t>
      </w:r>
      <w:r w:rsidRPr="00E51C42">
        <w:rPr>
          <w:rFonts w:ascii="Times New Roman" w:eastAsia="Times New Roman" w:hAnsi="Times New Roman"/>
          <w:kern w:val="0"/>
          <w:sz w:val="24"/>
        </w:rPr>
        <w:t xml:space="preserve"> Контроль продукции или процесса во время выполнения или после завершения технологической операции (ГОСТ 16504-81).</w:t>
      </w:r>
    </w:p>
    <w:p w:rsidR="00A37F6B" w:rsidRPr="00E51C42" w:rsidRDefault="00A37F6B" w:rsidP="00E71A13">
      <w:pPr>
        <w:autoSpaceDE w:val="0"/>
        <w:autoSpaceDN w:val="0"/>
        <w:adjustRightInd w:val="0"/>
        <w:spacing w:line="240" w:lineRule="auto"/>
        <w:rPr>
          <w:rFonts w:ascii="Times New Roman" w:eastAsia="Times New Roman" w:hAnsi="Times New Roman"/>
          <w:kern w:val="0"/>
          <w:sz w:val="24"/>
        </w:rPr>
      </w:pPr>
      <w:r w:rsidRPr="00E51C42">
        <w:rPr>
          <w:rFonts w:ascii="Times New Roman" w:eastAsia="Times New Roman" w:hAnsi="Times New Roman"/>
          <w:b/>
          <w:bCs/>
          <w:kern w:val="0"/>
          <w:sz w:val="24"/>
        </w:rPr>
        <w:t>Эксплуатационный контроль</w:t>
      </w:r>
      <w:r w:rsidRPr="00E51C42">
        <w:rPr>
          <w:rFonts w:ascii="Times New Roman" w:eastAsia="Times New Roman" w:hAnsi="Times New Roman"/>
          <w:bCs/>
          <w:kern w:val="0"/>
          <w:sz w:val="24"/>
        </w:rPr>
        <w:t xml:space="preserve">: </w:t>
      </w:r>
      <w:r w:rsidRPr="00E51C42">
        <w:rPr>
          <w:rFonts w:ascii="Times New Roman" w:eastAsia="Times New Roman" w:hAnsi="Times New Roman"/>
          <w:kern w:val="0"/>
          <w:sz w:val="24"/>
        </w:rPr>
        <w:t>Контроль, осуществляемый на стадии эксплуатации продукции (ГОСТ 16504-81).</w:t>
      </w:r>
    </w:p>
    <w:p w:rsidR="002D4ED8" w:rsidRPr="00E51C42" w:rsidRDefault="004937D6" w:rsidP="00E71A13">
      <w:pPr>
        <w:autoSpaceDE w:val="0"/>
        <w:autoSpaceDN w:val="0"/>
        <w:adjustRightInd w:val="0"/>
        <w:spacing w:line="240" w:lineRule="auto"/>
        <w:rPr>
          <w:rFonts w:ascii="Times New Roman" w:eastAsiaTheme="minorEastAsia" w:hAnsi="Times New Roman"/>
          <w:kern w:val="0"/>
          <w:sz w:val="24"/>
        </w:rPr>
      </w:pPr>
      <w:r w:rsidRPr="00E51C42">
        <w:rPr>
          <w:rFonts w:ascii="Times New Roman" w:eastAsia="Times New Roman" w:hAnsi="Times New Roman"/>
          <w:b/>
          <w:bCs/>
          <w:kern w:val="0"/>
          <w:sz w:val="24"/>
          <w:szCs w:val="20"/>
        </w:rPr>
        <w:t>П</w:t>
      </w:r>
      <w:r w:rsidR="002D4ED8" w:rsidRPr="00E51C42">
        <w:rPr>
          <w:rFonts w:ascii="Times New Roman" w:eastAsia="Times New Roman" w:hAnsi="Times New Roman"/>
          <w:b/>
          <w:bCs/>
          <w:kern w:val="0"/>
          <w:sz w:val="24"/>
          <w:szCs w:val="20"/>
        </w:rPr>
        <w:t>рямой визуальный контроль</w:t>
      </w:r>
      <w:r w:rsidR="002D4ED8" w:rsidRPr="00E51C42">
        <w:rPr>
          <w:rFonts w:ascii="Times New Roman" w:eastAsiaTheme="minorEastAsia" w:hAnsi="Times New Roman"/>
          <w:kern w:val="0"/>
          <w:sz w:val="24"/>
        </w:rPr>
        <w:t xml:space="preserve">: Визуальный контроль с непрерывным ходом лучей между глазами оператора и контролируемой поверхностью. Этот контроль проводится без применения или с применением вспомогательных средств, </w:t>
      </w:r>
      <w:proofErr w:type="gramStart"/>
      <w:r w:rsidR="002D4ED8" w:rsidRPr="00E51C42">
        <w:rPr>
          <w:rFonts w:ascii="Times New Roman" w:eastAsiaTheme="minorEastAsia" w:hAnsi="Times New Roman"/>
          <w:kern w:val="0"/>
          <w:sz w:val="24"/>
        </w:rPr>
        <w:t>например</w:t>
      </w:r>
      <w:proofErr w:type="gramEnd"/>
      <w:r w:rsidR="005E5731" w:rsidRPr="00E51C42">
        <w:rPr>
          <w:rFonts w:ascii="Times New Roman" w:eastAsiaTheme="minorEastAsia" w:hAnsi="Times New Roman"/>
          <w:kern w:val="0"/>
          <w:sz w:val="24"/>
        </w:rPr>
        <w:t>.</w:t>
      </w:r>
      <w:r w:rsidR="002D4ED8" w:rsidRPr="00E51C42">
        <w:rPr>
          <w:rFonts w:ascii="Times New Roman" w:eastAsiaTheme="minorEastAsia" w:hAnsi="Times New Roman"/>
          <w:kern w:val="0"/>
          <w:sz w:val="24"/>
        </w:rPr>
        <w:t xml:space="preserve"> зеркала, линзы, эндоскопа или волоконно-оптических устройств</w:t>
      </w:r>
      <w:r w:rsidR="005E5731" w:rsidRPr="00E51C42">
        <w:rPr>
          <w:rFonts w:ascii="Times New Roman" w:eastAsiaTheme="minorEastAsia" w:hAnsi="Times New Roman"/>
          <w:sz w:val="24"/>
        </w:rPr>
        <w:t xml:space="preserve"> (ГОСТ Р ЕН 13018-2014)</w:t>
      </w:r>
      <w:r w:rsidR="002D4ED8" w:rsidRPr="00E51C42">
        <w:rPr>
          <w:rFonts w:ascii="Times New Roman" w:eastAsiaTheme="minorEastAsia" w:hAnsi="Times New Roman"/>
          <w:kern w:val="0"/>
          <w:sz w:val="24"/>
        </w:rPr>
        <w:t>.</w:t>
      </w:r>
    </w:p>
    <w:p w:rsidR="002D4ED8" w:rsidRPr="00E51C42" w:rsidRDefault="004937D6" w:rsidP="00E71A13">
      <w:pPr>
        <w:autoSpaceDE w:val="0"/>
        <w:autoSpaceDN w:val="0"/>
        <w:adjustRightInd w:val="0"/>
        <w:spacing w:line="240" w:lineRule="auto"/>
        <w:rPr>
          <w:rFonts w:ascii="Times New Roman" w:eastAsiaTheme="minorEastAsia" w:hAnsi="Times New Roman"/>
          <w:kern w:val="0"/>
          <w:sz w:val="24"/>
        </w:rPr>
      </w:pPr>
      <w:r w:rsidRPr="00E51C42">
        <w:rPr>
          <w:rFonts w:ascii="Times New Roman" w:eastAsia="Times New Roman" w:hAnsi="Times New Roman"/>
          <w:b/>
          <w:bCs/>
          <w:kern w:val="0"/>
          <w:sz w:val="24"/>
          <w:szCs w:val="20"/>
        </w:rPr>
        <w:t>Н</w:t>
      </w:r>
      <w:r w:rsidR="002D4ED8" w:rsidRPr="00E51C42">
        <w:rPr>
          <w:rFonts w:ascii="Times New Roman" w:eastAsia="Times New Roman" w:hAnsi="Times New Roman"/>
          <w:b/>
          <w:bCs/>
          <w:kern w:val="0"/>
          <w:sz w:val="24"/>
          <w:szCs w:val="20"/>
        </w:rPr>
        <w:t>епрямой визуальный контроль</w:t>
      </w:r>
      <w:r w:rsidR="002D4ED8" w:rsidRPr="00E51C42">
        <w:rPr>
          <w:rFonts w:cs="Arial"/>
          <w:szCs w:val="20"/>
        </w:rPr>
        <w:t xml:space="preserve">: </w:t>
      </w:r>
      <w:r w:rsidR="002D4ED8" w:rsidRPr="00E51C42">
        <w:rPr>
          <w:rFonts w:ascii="Times New Roman" w:eastAsiaTheme="minorEastAsia" w:hAnsi="Times New Roman"/>
          <w:kern w:val="0"/>
          <w:sz w:val="24"/>
        </w:rPr>
        <w:t>Визуальный контроль с прерыванием хода лучей между глазами оператора и контролируемой поверхностью. Непрямой визуальный контроль проводится с применением фото- и видеотехники, автоматизированных и роботизированных систем</w:t>
      </w:r>
      <w:r w:rsidR="005E5731" w:rsidRPr="00E51C42">
        <w:rPr>
          <w:rFonts w:ascii="Times New Roman" w:eastAsiaTheme="minorEastAsia" w:hAnsi="Times New Roman"/>
          <w:kern w:val="0"/>
          <w:sz w:val="24"/>
        </w:rPr>
        <w:t xml:space="preserve"> </w:t>
      </w:r>
      <w:r w:rsidR="005E5731" w:rsidRPr="00E51C42">
        <w:rPr>
          <w:rFonts w:ascii="Times New Roman" w:eastAsiaTheme="minorEastAsia" w:hAnsi="Times New Roman"/>
          <w:sz w:val="24"/>
        </w:rPr>
        <w:t>(ГОСТ Р ЕН 13018-2014)</w:t>
      </w:r>
      <w:r w:rsidR="002D4ED8" w:rsidRPr="00E51C42">
        <w:rPr>
          <w:rFonts w:ascii="Times New Roman" w:eastAsiaTheme="minorEastAsia" w:hAnsi="Times New Roman"/>
          <w:kern w:val="0"/>
          <w:sz w:val="24"/>
        </w:rPr>
        <w:t>.</w:t>
      </w:r>
    </w:p>
    <w:p w:rsidR="004937D6" w:rsidRPr="00E51C42" w:rsidRDefault="004937D6" w:rsidP="00E71A13">
      <w:pPr>
        <w:autoSpaceDE w:val="0"/>
        <w:autoSpaceDN w:val="0"/>
        <w:adjustRightInd w:val="0"/>
        <w:spacing w:line="240" w:lineRule="auto"/>
        <w:rPr>
          <w:rFonts w:ascii="Times New Roman" w:eastAsiaTheme="minorEastAsia" w:hAnsi="Times New Roman"/>
          <w:kern w:val="0"/>
          <w:sz w:val="24"/>
        </w:rPr>
      </w:pPr>
      <w:r w:rsidRPr="00E51C42">
        <w:rPr>
          <w:rFonts w:ascii="Times New Roman" w:eastAsiaTheme="minorEastAsia" w:hAnsi="Times New Roman"/>
          <w:b/>
          <w:kern w:val="0"/>
          <w:sz w:val="24"/>
        </w:rPr>
        <w:t>Дефект</w:t>
      </w:r>
      <w:r w:rsidRPr="00E51C42">
        <w:rPr>
          <w:rFonts w:ascii="Times New Roman" w:eastAsiaTheme="minorEastAsia" w:hAnsi="Times New Roman"/>
          <w:kern w:val="0"/>
          <w:sz w:val="24"/>
        </w:rPr>
        <w:t>: несплошность в сварном соединении или отклонение от требуемой геометрии</w:t>
      </w:r>
      <w:r w:rsidR="00C75A14" w:rsidRPr="00E51C42">
        <w:rPr>
          <w:rFonts w:ascii="Times New Roman" w:hAnsi="Times New Roman"/>
          <w:sz w:val="24"/>
        </w:rPr>
        <w:t xml:space="preserve"> (ГОСТ Р ИСО 6520-1-2012)</w:t>
      </w:r>
      <w:r w:rsidRPr="00E51C42">
        <w:rPr>
          <w:rFonts w:ascii="Times New Roman" w:eastAsiaTheme="minorEastAsia" w:hAnsi="Times New Roman"/>
          <w:kern w:val="0"/>
          <w:sz w:val="24"/>
        </w:rPr>
        <w:t>.</w:t>
      </w:r>
    </w:p>
    <w:p w:rsidR="002D4ED8" w:rsidRPr="00E51C42" w:rsidRDefault="004937D6" w:rsidP="00E71A13">
      <w:pPr>
        <w:pStyle w:val="FORMATTEXT"/>
        <w:ind w:firstLine="709"/>
        <w:jc w:val="both"/>
        <w:rPr>
          <w:rFonts w:ascii="Times New Roman" w:hAnsi="Times New Roman" w:cs="Times New Roman"/>
          <w:sz w:val="24"/>
          <w:szCs w:val="24"/>
        </w:rPr>
      </w:pPr>
      <w:r w:rsidRPr="00E51C42">
        <w:rPr>
          <w:rFonts w:ascii="Times New Roman" w:hAnsi="Times New Roman" w:cs="Times New Roman"/>
          <w:b/>
          <w:sz w:val="24"/>
          <w:szCs w:val="24"/>
        </w:rPr>
        <w:t>Недопустимый дефект</w:t>
      </w:r>
      <w:r w:rsidRPr="00E51C42">
        <w:rPr>
          <w:rFonts w:ascii="Times New Roman" w:hAnsi="Times New Roman" w:cs="Times New Roman"/>
          <w:sz w:val="24"/>
          <w:szCs w:val="24"/>
        </w:rPr>
        <w:t>: дефект, превышающий норму</w:t>
      </w:r>
      <w:r w:rsidR="00C75A14" w:rsidRPr="00E51C42">
        <w:rPr>
          <w:rFonts w:ascii="Times New Roman" w:eastAsia="Lucida Sans Unicode" w:hAnsi="Times New Roman" w:cs="Times New Roman"/>
          <w:sz w:val="24"/>
          <w:szCs w:val="24"/>
        </w:rPr>
        <w:t xml:space="preserve"> (ГОСТ Р ИСО 6520-1-2012)</w:t>
      </w:r>
      <w:r w:rsidRPr="00E51C42">
        <w:rPr>
          <w:rFonts w:ascii="Times New Roman" w:hAnsi="Times New Roman" w:cs="Times New Roman"/>
          <w:sz w:val="24"/>
          <w:szCs w:val="24"/>
        </w:rPr>
        <w:t>.</w:t>
      </w:r>
    </w:p>
    <w:p w:rsidR="002919CA" w:rsidRPr="00E51C42" w:rsidRDefault="00514BDD" w:rsidP="00E71A13">
      <w:pPr>
        <w:pStyle w:val="ConsPlusNormal"/>
        <w:ind w:firstLine="709"/>
        <w:jc w:val="both"/>
        <w:rPr>
          <w:rFonts w:eastAsiaTheme="minorEastAsia"/>
          <w:szCs w:val="24"/>
        </w:rPr>
      </w:pPr>
      <w:r w:rsidRPr="00E51C42">
        <w:rPr>
          <w:b/>
          <w:bCs/>
        </w:rPr>
        <w:t>С</w:t>
      </w:r>
      <w:r w:rsidR="002919CA" w:rsidRPr="00E51C42">
        <w:rPr>
          <w:b/>
          <w:bCs/>
        </w:rPr>
        <w:t>варной шов (шов)</w:t>
      </w:r>
      <w:r w:rsidR="002919CA" w:rsidRPr="00E51C42">
        <w:t xml:space="preserve">: </w:t>
      </w:r>
      <w:r w:rsidR="002919CA" w:rsidRPr="00E51C42">
        <w:rPr>
          <w:rFonts w:eastAsiaTheme="minorEastAsia"/>
          <w:szCs w:val="24"/>
        </w:rPr>
        <w:t>Результат сварки</w:t>
      </w:r>
      <w:r w:rsidR="00C17079" w:rsidRPr="00C17079">
        <w:rPr>
          <w:szCs w:val="24"/>
        </w:rPr>
        <w:t xml:space="preserve"> </w:t>
      </w:r>
      <w:r w:rsidR="00C17079">
        <w:rPr>
          <w:szCs w:val="24"/>
        </w:rPr>
        <w:t>(</w:t>
      </w:r>
      <w:r w:rsidR="00C17079" w:rsidRPr="00E51C42">
        <w:rPr>
          <w:szCs w:val="24"/>
        </w:rPr>
        <w:t>ГОСТ Р 58904-2020/ISO/TR 25901-1:2016</w:t>
      </w:r>
      <w:r w:rsidR="00C17079">
        <w:rPr>
          <w:szCs w:val="24"/>
        </w:rPr>
        <w:t>)</w:t>
      </w:r>
      <w:r w:rsidR="002919CA" w:rsidRPr="00E51C42">
        <w:rPr>
          <w:rFonts w:eastAsiaTheme="minorEastAsia"/>
          <w:szCs w:val="24"/>
        </w:rPr>
        <w:t>.</w:t>
      </w:r>
    </w:p>
    <w:p w:rsidR="002919CA" w:rsidRPr="00E51C42" w:rsidRDefault="00514BDD" w:rsidP="00E71A13">
      <w:pPr>
        <w:pStyle w:val="ConsPlusNormal"/>
        <w:ind w:firstLine="709"/>
        <w:jc w:val="both"/>
        <w:rPr>
          <w:rFonts w:eastAsiaTheme="minorEastAsia"/>
          <w:szCs w:val="24"/>
        </w:rPr>
      </w:pPr>
      <w:r w:rsidRPr="00C17079">
        <w:rPr>
          <w:rFonts w:eastAsiaTheme="minorEastAsia"/>
          <w:i/>
          <w:szCs w:val="24"/>
        </w:rPr>
        <w:t>Примечание:</w:t>
      </w:r>
      <w:r w:rsidRPr="00E51C42">
        <w:rPr>
          <w:rFonts w:eastAsiaTheme="minorEastAsia"/>
          <w:szCs w:val="24"/>
        </w:rPr>
        <w:t xml:space="preserve"> с</w:t>
      </w:r>
      <w:r w:rsidR="002919CA" w:rsidRPr="00E51C42">
        <w:rPr>
          <w:rFonts w:eastAsiaTheme="minorEastAsia"/>
          <w:szCs w:val="24"/>
        </w:rPr>
        <w:t>варной</w:t>
      </w:r>
      <w:r w:rsidRPr="00E51C42">
        <w:rPr>
          <w:rFonts w:eastAsiaTheme="minorEastAsia"/>
          <w:szCs w:val="24"/>
        </w:rPr>
        <w:t xml:space="preserve"> шов включает в себя металл шва</w:t>
      </w:r>
      <w:r w:rsidR="002919CA" w:rsidRPr="00E51C42">
        <w:rPr>
          <w:rFonts w:eastAsiaTheme="minorEastAsia"/>
          <w:szCs w:val="24"/>
        </w:rPr>
        <w:t xml:space="preserve"> и зону термического влияния.</w:t>
      </w:r>
    </w:p>
    <w:p w:rsidR="002919CA" w:rsidRPr="00E51C42" w:rsidRDefault="00514BDD" w:rsidP="00E71A13">
      <w:pPr>
        <w:pStyle w:val="ConsPlusNormal"/>
        <w:ind w:firstLine="709"/>
        <w:jc w:val="both"/>
      </w:pPr>
      <w:r w:rsidRPr="00E51C42">
        <w:rPr>
          <w:b/>
        </w:rPr>
        <w:t>С</w:t>
      </w:r>
      <w:r w:rsidR="002919CA" w:rsidRPr="00E51C42">
        <w:rPr>
          <w:b/>
          <w:bCs/>
        </w:rPr>
        <w:t>варной узел</w:t>
      </w:r>
      <w:r w:rsidR="002919CA" w:rsidRPr="00E51C42">
        <w:t>: Узел, включающий одно сварно</w:t>
      </w:r>
      <w:r w:rsidR="003D1FDD" w:rsidRPr="00E51C42">
        <w:t>е соединение</w:t>
      </w:r>
      <w:r w:rsidR="002919CA" w:rsidRPr="00E51C42">
        <w:t xml:space="preserve"> или более</w:t>
      </w:r>
      <w:r w:rsidR="00655886">
        <w:t xml:space="preserve"> </w:t>
      </w:r>
      <w:r w:rsidR="00655886">
        <w:rPr>
          <w:szCs w:val="24"/>
        </w:rPr>
        <w:t>(</w:t>
      </w:r>
      <w:r w:rsidR="00655886" w:rsidRPr="00E51C42">
        <w:rPr>
          <w:szCs w:val="24"/>
        </w:rPr>
        <w:t>ГОСТ Р 58904-2020/ISO/TR 25901-1:2016</w:t>
      </w:r>
      <w:r w:rsidR="00655886">
        <w:rPr>
          <w:szCs w:val="24"/>
        </w:rPr>
        <w:t>)</w:t>
      </w:r>
      <w:r w:rsidR="002919CA" w:rsidRPr="00E51C42">
        <w:t>.</w:t>
      </w:r>
    </w:p>
    <w:p w:rsidR="002919CA" w:rsidRPr="00E51C42" w:rsidRDefault="003008A0" w:rsidP="00E71A13">
      <w:pPr>
        <w:pStyle w:val="ConsPlusNormal"/>
        <w:ind w:firstLine="709"/>
        <w:jc w:val="both"/>
      </w:pPr>
      <w:bookmarkStart w:id="0" w:name="Par71"/>
      <w:bookmarkEnd w:id="0"/>
      <w:r w:rsidRPr="00E51C42">
        <w:rPr>
          <w:b/>
        </w:rPr>
        <w:t>О</w:t>
      </w:r>
      <w:r w:rsidR="002919CA" w:rsidRPr="00E51C42">
        <w:rPr>
          <w:b/>
          <w:bCs/>
        </w:rPr>
        <w:t>сновной материал</w:t>
      </w:r>
      <w:r w:rsidR="002919CA" w:rsidRPr="00E51C42">
        <w:t>: Материал, подлежащий соединению сваркой, сваркопайкой или пайкой</w:t>
      </w:r>
      <w:r w:rsidR="00655886">
        <w:t xml:space="preserve"> </w:t>
      </w:r>
      <w:r w:rsidR="00655886">
        <w:rPr>
          <w:szCs w:val="24"/>
        </w:rPr>
        <w:t>(</w:t>
      </w:r>
      <w:r w:rsidR="00655886" w:rsidRPr="00E51C42">
        <w:rPr>
          <w:szCs w:val="24"/>
        </w:rPr>
        <w:t>ГОСТ Р 58904-2020/ISO/TR 25901-1:2016</w:t>
      </w:r>
      <w:r w:rsidR="00655886">
        <w:rPr>
          <w:szCs w:val="24"/>
        </w:rPr>
        <w:t>)</w:t>
      </w:r>
      <w:r w:rsidR="002919CA" w:rsidRPr="00E51C42">
        <w:t>.</w:t>
      </w:r>
    </w:p>
    <w:p w:rsidR="002919CA" w:rsidRPr="00E51C42" w:rsidRDefault="003008A0" w:rsidP="00E71A13">
      <w:pPr>
        <w:pStyle w:val="ConsPlusNormal"/>
        <w:ind w:firstLine="709"/>
        <w:jc w:val="both"/>
      </w:pPr>
      <w:bookmarkStart w:id="1" w:name="Par72"/>
      <w:bookmarkEnd w:id="1"/>
      <w:r w:rsidRPr="00E51C42">
        <w:rPr>
          <w:b/>
        </w:rPr>
        <w:t>Т</w:t>
      </w:r>
      <w:r w:rsidR="002919CA" w:rsidRPr="00E51C42">
        <w:rPr>
          <w:b/>
          <w:bCs/>
        </w:rPr>
        <w:t>олщина основного материала</w:t>
      </w:r>
      <w:r w:rsidRPr="00E51C42">
        <w:t>: Номинальная толщина</w:t>
      </w:r>
      <w:r w:rsidR="002919CA" w:rsidRPr="00E51C42">
        <w:t xml:space="preserve"> материалов, подлежащих </w:t>
      </w:r>
      <w:r w:rsidR="00655886" w:rsidRPr="00E51C42">
        <w:t>сварке</w:t>
      </w:r>
      <w:r w:rsidR="00655886">
        <w:t xml:space="preserve"> </w:t>
      </w:r>
      <w:r w:rsidR="00655886">
        <w:rPr>
          <w:szCs w:val="24"/>
        </w:rPr>
        <w:t>(</w:t>
      </w:r>
      <w:r w:rsidR="00655886" w:rsidRPr="00E51C42">
        <w:rPr>
          <w:szCs w:val="24"/>
        </w:rPr>
        <w:t>ГОСТ Р 58904-2020/ISO/TR 25901-1:2016</w:t>
      </w:r>
      <w:r w:rsidR="00655886">
        <w:rPr>
          <w:szCs w:val="24"/>
        </w:rPr>
        <w:t>)</w:t>
      </w:r>
      <w:r w:rsidR="00655886">
        <w:t>.</w:t>
      </w:r>
    </w:p>
    <w:p w:rsidR="002919CA" w:rsidRPr="00E51C42" w:rsidRDefault="003008A0" w:rsidP="00E71A13">
      <w:pPr>
        <w:pStyle w:val="ConsPlusNormal"/>
        <w:ind w:firstLine="709"/>
        <w:jc w:val="both"/>
        <w:rPr>
          <w:b/>
        </w:rPr>
      </w:pPr>
      <w:bookmarkStart w:id="2" w:name="Par73"/>
      <w:bookmarkEnd w:id="2"/>
      <w:r w:rsidRPr="00E51C42">
        <w:rPr>
          <w:b/>
        </w:rPr>
        <w:t>О</w:t>
      </w:r>
      <w:r w:rsidR="002919CA" w:rsidRPr="00E51C42">
        <w:rPr>
          <w:b/>
          <w:bCs/>
        </w:rPr>
        <w:t>сновной металл</w:t>
      </w:r>
      <w:r w:rsidR="002919CA" w:rsidRPr="00E51C42">
        <w:rPr>
          <w:b/>
        </w:rPr>
        <w:t xml:space="preserve">: </w:t>
      </w:r>
      <w:r w:rsidR="002919CA" w:rsidRPr="00655886">
        <w:t>Основной металлический материал</w:t>
      </w:r>
      <w:r w:rsidR="00655886">
        <w:t xml:space="preserve"> </w:t>
      </w:r>
      <w:r w:rsidR="00655886">
        <w:rPr>
          <w:szCs w:val="24"/>
        </w:rPr>
        <w:t>(</w:t>
      </w:r>
      <w:r w:rsidR="00655886" w:rsidRPr="00E51C42">
        <w:rPr>
          <w:szCs w:val="24"/>
        </w:rPr>
        <w:t>ГОСТ Р 58904-2020/ISO/TR 25901-1:2016</w:t>
      </w:r>
      <w:r w:rsidR="00655886">
        <w:rPr>
          <w:szCs w:val="24"/>
        </w:rPr>
        <w:t>)</w:t>
      </w:r>
      <w:r w:rsidR="002919CA" w:rsidRPr="00655886">
        <w:t>.</w:t>
      </w:r>
    </w:p>
    <w:p w:rsidR="00514BDD" w:rsidRPr="00E51C42" w:rsidRDefault="003D1FDD" w:rsidP="00E71A13">
      <w:pPr>
        <w:pStyle w:val="ConsPlusNormal"/>
        <w:ind w:firstLine="709"/>
        <w:jc w:val="both"/>
      </w:pPr>
      <w:bookmarkStart w:id="3" w:name="Par74"/>
      <w:bookmarkEnd w:id="3"/>
      <w:r w:rsidRPr="00E51C42">
        <w:rPr>
          <w:b/>
        </w:rPr>
        <w:t>М</w:t>
      </w:r>
      <w:r w:rsidR="00514BDD" w:rsidRPr="00E51C42">
        <w:rPr>
          <w:b/>
          <w:bCs/>
        </w:rPr>
        <w:t>еталл шва</w:t>
      </w:r>
      <w:r w:rsidR="00514BDD" w:rsidRPr="00E51C42">
        <w:t>: Весь металл, расплавленный во время сварки</w:t>
      </w:r>
      <w:r w:rsidRPr="00E51C42">
        <w:t xml:space="preserve"> и оставшийся в сварном шве</w:t>
      </w:r>
      <w:r w:rsidR="00655886">
        <w:t xml:space="preserve"> </w:t>
      </w:r>
      <w:r w:rsidR="00655886">
        <w:rPr>
          <w:szCs w:val="24"/>
        </w:rPr>
        <w:t>(</w:t>
      </w:r>
      <w:r w:rsidR="00655886" w:rsidRPr="00E51C42">
        <w:rPr>
          <w:szCs w:val="24"/>
        </w:rPr>
        <w:t>ГОСТ Р 58904-2020/ISO/TR 25901-1:2016</w:t>
      </w:r>
      <w:r w:rsidR="00655886">
        <w:rPr>
          <w:szCs w:val="24"/>
        </w:rPr>
        <w:t>)</w:t>
      </w:r>
      <w:r w:rsidR="00514BDD" w:rsidRPr="00E51C42">
        <w:t>.</w:t>
      </w:r>
    </w:p>
    <w:p w:rsidR="00514BDD" w:rsidRPr="00E51C42" w:rsidRDefault="003008A0" w:rsidP="00E71A13">
      <w:pPr>
        <w:pStyle w:val="ConsPlusNormal"/>
        <w:ind w:firstLine="709"/>
        <w:jc w:val="both"/>
      </w:pPr>
      <w:bookmarkStart w:id="4" w:name="Par88"/>
      <w:bookmarkEnd w:id="4"/>
      <w:r w:rsidRPr="00E51C42">
        <w:rPr>
          <w:b/>
        </w:rPr>
        <w:t>З</w:t>
      </w:r>
      <w:r w:rsidR="00514BDD" w:rsidRPr="00E51C42">
        <w:rPr>
          <w:b/>
          <w:bCs/>
        </w:rPr>
        <w:t>она термического влияния;</w:t>
      </w:r>
      <w:r w:rsidRPr="00E51C42">
        <w:t xml:space="preserve"> ЗТВ</w:t>
      </w:r>
      <w:r w:rsidR="00514BDD" w:rsidRPr="00E51C42">
        <w:t>: Участок нерасплавленного основного металла, микроструктура которого изменилась</w:t>
      </w:r>
      <w:r w:rsidR="00655886">
        <w:t xml:space="preserve"> </w:t>
      </w:r>
      <w:r w:rsidR="00655886">
        <w:rPr>
          <w:szCs w:val="24"/>
        </w:rPr>
        <w:t>(</w:t>
      </w:r>
      <w:r w:rsidR="00655886" w:rsidRPr="00E51C42">
        <w:rPr>
          <w:szCs w:val="24"/>
        </w:rPr>
        <w:t>ГОСТ Р 58904-2020/ISO/TR 25901-1:2016</w:t>
      </w:r>
      <w:r w:rsidR="00655886">
        <w:rPr>
          <w:szCs w:val="24"/>
        </w:rPr>
        <w:t>)</w:t>
      </w:r>
      <w:r w:rsidR="00514BDD" w:rsidRPr="00E51C42">
        <w:t>.</w:t>
      </w:r>
    </w:p>
    <w:p w:rsidR="00514BDD" w:rsidRPr="00E51C42" w:rsidRDefault="003008A0" w:rsidP="00E71A13">
      <w:pPr>
        <w:pStyle w:val="ConsPlusNormal"/>
        <w:ind w:firstLine="709"/>
        <w:jc w:val="both"/>
      </w:pPr>
      <w:bookmarkStart w:id="5" w:name="Par89"/>
      <w:bookmarkEnd w:id="5"/>
      <w:r w:rsidRPr="00E51C42">
        <w:rPr>
          <w:b/>
        </w:rPr>
        <w:t>З</w:t>
      </w:r>
      <w:r w:rsidR="00514BDD" w:rsidRPr="00E51C42">
        <w:rPr>
          <w:b/>
          <w:bCs/>
        </w:rPr>
        <w:t>она шва</w:t>
      </w:r>
      <w:r w:rsidRPr="00E51C42">
        <w:t>: Зона, включающая металл шва</w:t>
      </w:r>
      <w:r w:rsidR="00514BDD" w:rsidRPr="00E51C42">
        <w:t xml:space="preserve"> и зону термического влияния</w:t>
      </w:r>
      <w:r w:rsidR="00655886">
        <w:t xml:space="preserve"> </w:t>
      </w:r>
      <w:r w:rsidR="00655886">
        <w:rPr>
          <w:szCs w:val="24"/>
        </w:rPr>
        <w:t>(</w:t>
      </w:r>
      <w:r w:rsidR="00655886" w:rsidRPr="00E51C42">
        <w:rPr>
          <w:szCs w:val="24"/>
        </w:rPr>
        <w:t>ГОСТ Р 58904-</w:t>
      </w:r>
      <w:r w:rsidR="00655886" w:rsidRPr="00E51C42">
        <w:rPr>
          <w:szCs w:val="24"/>
        </w:rPr>
        <w:lastRenderedPageBreak/>
        <w:t>2020/ISO/TR 25901-1:2016</w:t>
      </w:r>
      <w:r w:rsidR="00655886">
        <w:rPr>
          <w:szCs w:val="24"/>
        </w:rPr>
        <w:t>)</w:t>
      </w:r>
      <w:r w:rsidR="00514BDD" w:rsidRPr="00E51C42">
        <w:t>.</w:t>
      </w:r>
    </w:p>
    <w:p w:rsidR="00514BDD" w:rsidRPr="00E51C42" w:rsidRDefault="003008A0" w:rsidP="00E71A13">
      <w:pPr>
        <w:pStyle w:val="ConsPlusNormal"/>
        <w:ind w:firstLine="709"/>
        <w:jc w:val="both"/>
      </w:pPr>
      <w:bookmarkStart w:id="6" w:name="Par90"/>
      <w:bookmarkEnd w:id="6"/>
      <w:r w:rsidRPr="00E51C42">
        <w:rPr>
          <w:b/>
        </w:rPr>
        <w:t>Н</w:t>
      </w:r>
      <w:r w:rsidR="00514BDD" w:rsidRPr="00E51C42">
        <w:rPr>
          <w:b/>
          <w:bCs/>
        </w:rPr>
        <w:t>аплавленный металл</w:t>
      </w:r>
      <w:r w:rsidR="00514BDD" w:rsidRPr="00E51C42">
        <w:t>: Присадочный металл, добавленный при сварке</w:t>
      </w:r>
      <w:r w:rsidR="00655886">
        <w:t xml:space="preserve"> </w:t>
      </w:r>
      <w:r w:rsidR="00655886">
        <w:rPr>
          <w:szCs w:val="24"/>
        </w:rPr>
        <w:t>(</w:t>
      </w:r>
      <w:r w:rsidR="00655886" w:rsidRPr="00E51C42">
        <w:rPr>
          <w:szCs w:val="24"/>
        </w:rPr>
        <w:t>ГОСТ Р 58904-2020/ISO/TR 25901-1:2016</w:t>
      </w:r>
      <w:r w:rsidR="00655886">
        <w:rPr>
          <w:szCs w:val="24"/>
        </w:rPr>
        <w:t>)</w:t>
      </w:r>
      <w:r w:rsidR="00514BDD" w:rsidRPr="00E51C42">
        <w:t>.</w:t>
      </w:r>
    </w:p>
    <w:p w:rsidR="00E27306" w:rsidRPr="00E51C42" w:rsidRDefault="00D72E7C" w:rsidP="00E71A13">
      <w:pPr>
        <w:pStyle w:val="ConsPlusNormal"/>
        <w:ind w:firstLine="709"/>
        <w:jc w:val="both"/>
      </w:pPr>
      <w:bookmarkStart w:id="7" w:name="Par126"/>
      <w:bookmarkEnd w:id="7"/>
      <w:r w:rsidRPr="00E51C42">
        <w:rPr>
          <w:b/>
        </w:rPr>
        <w:t>С</w:t>
      </w:r>
      <w:r w:rsidR="00E27306" w:rsidRPr="00E51C42">
        <w:rPr>
          <w:b/>
          <w:bCs/>
        </w:rPr>
        <w:t>оединение</w:t>
      </w:r>
      <w:r w:rsidR="00E27306" w:rsidRPr="00E51C42">
        <w:t>: Соединение деталей или кромок деталей, которые должны быть соединены или уже соединены</w:t>
      </w:r>
      <w:r w:rsidR="00655886">
        <w:t xml:space="preserve"> </w:t>
      </w:r>
      <w:r w:rsidR="00655886">
        <w:rPr>
          <w:szCs w:val="24"/>
        </w:rPr>
        <w:t>(</w:t>
      </w:r>
      <w:r w:rsidR="00655886" w:rsidRPr="00E51C42">
        <w:rPr>
          <w:szCs w:val="24"/>
        </w:rPr>
        <w:t>ГОСТ Р 58904-2020/ISO/TR 25901-1:2016</w:t>
      </w:r>
      <w:r w:rsidR="00655886">
        <w:rPr>
          <w:szCs w:val="24"/>
        </w:rPr>
        <w:t>)</w:t>
      </w:r>
      <w:r w:rsidR="00E27306" w:rsidRPr="00E51C42">
        <w:t>.</w:t>
      </w:r>
    </w:p>
    <w:p w:rsidR="00E27306" w:rsidRPr="00E51C42" w:rsidRDefault="00D72E7C" w:rsidP="00E71A13">
      <w:pPr>
        <w:pStyle w:val="ConsPlusNormal"/>
        <w:ind w:firstLine="709"/>
        <w:jc w:val="both"/>
      </w:pPr>
      <w:bookmarkStart w:id="8" w:name="Par127"/>
      <w:bookmarkEnd w:id="8"/>
      <w:r w:rsidRPr="00E51C42">
        <w:rPr>
          <w:b/>
        </w:rPr>
        <w:t>С</w:t>
      </w:r>
      <w:r w:rsidR="00E27306" w:rsidRPr="00E51C42">
        <w:rPr>
          <w:b/>
          <w:bCs/>
        </w:rPr>
        <w:t>варное соединение</w:t>
      </w:r>
      <w:r w:rsidR="00E27306" w:rsidRPr="00E51C42">
        <w:t>: Соединение двух деталей или более, выполненное сваркой</w:t>
      </w:r>
      <w:r w:rsidR="00655886">
        <w:t xml:space="preserve"> </w:t>
      </w:r>
      <w:r w:rsidR="00655886">
        <w:rPr>
          <w:szCs w:val="24"/>
        </w:rPr>
        <w:t>(</w:t>
      </w:r>
      <w:r w:rsidR="00655886" w:rsidRPr="00E51C42">
        <w:rPr>
          <w:szCs w:val="24"/>
        </w:rPr>
        <w:t>ГОСТ Р 58904-2020/ISO/TR 25901-1:2016</w:t>
      </w:r>
      <w:r w:rsidR="00655886">
        <w:rPr>
          <w:szCs w:val="24"/>
        </w:rPr>
        <w:t>)</w:t>
      </w:r>
      <w:r w:rsidR="00E27306" w:rsidRPr="00E51C42">
        <w:t>.</w:t>
      </w:r>
    </w:p>
    <w:p w:rsidR="00E27306" w:rsidRPr="00E51C42" w:rsidRDefault="007A4B26" w:rsidP="00E71A13">
      <w:pPr>
        <w:pStyle w:val="ConsPlusNormal"/>
        <w:ind w:firstLine="709"/>
        <w:jc w:val="both"/>
      </w:pPr>
      <w:bookmarkStart w:id="9" w:name="Par128"/>
      <w:bookmarkStart w:id="10" w:name="Par131"/>
      <w:bookmarkEnd w:id="9"/>
      <w:bookmarkEnd w:id="10"/>
      <w:r w:rsidRPr="00E51C42">
        <w:rPr>
          <w:b/>
          <w:bCs/>
        </w:rPr>
        <w:t>С</w:t>
      </w:r>
      <w:r w:rsidR="00E27306" w:rsidRPr="00E51C42">
        <w:rPr>
          <w:b/>
          <w:bCs/>
        </w:rPr>
        <w:t>тыковое соединение</w:t>
      </w:r>
      <w:r w:rsidR="00E27306" w:rsidRPr="00E51C42">
        <w:t>: Тип соединения, при котором детали лежат приблизительно в одной плоскости друг напротив друга под углом от 135° до 180°</w:t>
      </w:r>
      <w:r w:rsidR="00655886">
        <w:t xml:space="preserve"> </w:t>
      </w:r>
      <w:r w:rsidR="00655886">
        <w:rPr>
          <w:szCs w:val="24"/>
        </w:rPr>
        <w:t>(</w:t>
      </w:r>
      <w:r w:rsidR="00655886" w:rsidRPr="00E51C42">
        <w:rPr>
          <w:szCs w:val="24"/>
        </w:rPr>
        <w:t>ГОСТ Р 58904-2020/ISO/TR 25901-1:2016</w:t>
      </w:r>
      <w:r w:rsidR="00655886">
        <w:rPr>
          <w:szCs w:val="24"/>
        </w:rPr>
        <w:t>)</w:t>
      </w:r>
      <w:r w:rsidR="00AB237F">
        <w:t>, р</w:t>
      </w:r>
      <w:r w:rsidR="00655886">
        <w:t>исунок П</w:t>
      </w:r>
      <w:r w:rsidR="00CA453B">
        <w:t>1.1</w:t>
      </w:r>
      <w:r w:rsidR="00AB237F">
        <w:t>.</w:t>
      </w:r>
    </w:p>
    <w:p w:rsidR="00E33A8E" w:rsidRPr="00E51C42" w:rsidRDefault="00AF5F99" w:rsidP="00833B84">
      <w:pPr>
        <w:pStyle w:val="ConsPlusNormal"/>
        <w:ind w:firstLine="540"/>
        <w:jc w:val="center"/>
      </w:pPr>
      <w:r>
        <w:rPr>
          <w:noProof/>
          <w:sz w:val="28"/>
        </w:rPr>
        <w:drawing>
          <wp:inline distT="0" distB="0" distL="0" distR="0">
            <wp:extent cx="2660650" cy="914400"/>
            <wp:effectExtent l="0" t="0" r="6350" b="0"/>
            <wp:docPr id="19" name="Рисунок 19" descr="C:\Мои документы\Рис.ВИК\П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Мои документы\Рис.ВИК\ПА-1.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0650" cy="914400"/>
                    </a:xfrm>
                    <a:prstGeom prst="rect">
                      <a:avLst/>
                    </a:prstGeom>
                    <a:noFill/>
                    <a:ln>
                      <a:noFill/>
                    </a:ln>
                  </pic:spPr>
                </pic:pic>
              </a:graphicData>
            </a:graphic>
          </wp:inline>
        </w:drawing>
      </w:r>
    </w:p>
    <w:p w:rsidR="00833B84" w:rsidRPr="00AF5F99" w:rsidRDefault="00AF5F99" w:rsidP="00833B84">
      <w:pPr>
        <w:pStyle w:val="ConsPlusNormal"/>
        <w:jc w:val="center"/>
      </w:pPr>
      <w:r>
        <w:t>Рисунок П1.1</w:t>
      </w:r>
      <w:r w:rsidR="00833B84" w:rsidRPr="00AF5F99">
        <w:t xml:space="preserve"> Стыковое соединение</w:t>
      </w:r>
    </w:p>
    <w:p w:rsidR="00E33A8E" w:rsidRPr="00E51C42" w:rsidRDefault="00E33A8E" w:rsidP="003E16F8">
      <w:pPr>
        <w:pStyle w:val="ConsPlusNormal"/>
        <w:ind w:firstLine="540"/>
        <w:jc w:val="both"/>
      </w:pPr>
    </w:p>
    <w:p w:rsidR="00E113FA" w:rsidRDefault="007A4B26" w:rsidP="00E113FA">
      <w:pPr>
        <w:pStyle w:val="ConsPlusNormal"/>
        <w:ind w:firstLine="540"/>
        <w:jc w:val="both"/>
      </w:pPr>
      <w:r w:rsidRPr="00E51C42">
        <w:rPr>
          <w:b/>
          <w:bCs/>
        </w:rPr>
        <w:t>Т</w:t>
      </w:r>
      <w:r w:rsidR="00E27306" w:rsidRPr="00E51C42">
        <w:rPr>
          <w:b/>
          <w:bCs/>
        </w:rPr>
        <w:t>авровое соединение</w:t>
      </w:r>
      <w:r w:rsidR="00AF5F99">
        <w:t xml:space="preserve">: Угловое соединение, при котором детали создают Т-образную форму </w:t>
      </w:r>
      <w:r w:rsidR="00AF5F99">
        <w:rPr>
          <w:szCs w:val="24"/>
        </w:rPr>
        <w:t>(</w:t>
      </w:r>
      <w:r w:rsidR="00AF5F99" w:rsidRPr="00E51C42">
        <w:rPr>
          <w:szCs w:val="24"/>
        </w:rPr>
        <w:t>ГОСТ Р 58904-2020/ISO/TR 25901-1:2016</w:t>
      </w:r>
      <w:r w:rsidR="00AF5F99">
        <w:rPr>
          <w:szCs w:val="24"/>
        </w:rPr>
        <w:t>)</w:t>
      </w:r>
      <w:r w:rsidR="00AF5F99">
        <w:t>, рисунок П1.2.</w:t>
      </w:r>
    </w:p>
    <w:p w:rsidR="00AF5F99" w:rsidRDefault="00AF5F99" w:rsidP="00E113FA">
      <w:pPr>
        <w:pStyle w:val="ConsPlusNormal"/>
        <w:ind w:firstLine="540"/>
        <w:jc w:val="both"/>
      </w:pPr>
    </w:p>
    <w:p w:rsidR="00AF5F99" w:rsidRDefault="00AF5F99" w:rsidP="00AF5F99">
      <w:pPr>
        <w:pStyle w:val="affc"/>
        <w:jc w:val="center"/>
        <w:rPr>
          <w:rFonts w:ascii="Times New Roman" w:hAnsi="Times New Roman"/>
          <w:sz w:val="28"/>
        </w:rPr>
      </w:pPr>
      <w:r>
        <w:rPr>
          <w:rFonts w:ascii="Times New Roman" w:hAnsi="Times New Roman"/>
          <w:noProof/>
          <w:sz w:val="28"/>
        </w:rPr>
        <w:drawing>
          <wp:inline distT="0" distB="0" distL="0" distR="0" wp14:anchorId="2D9AF889" wp14:editId="2D3D7C75">
            <wp:extent cx="1626235" cy="1334135"/>
            <wp:effectExtent l="0" t="0" r="0" b="0"/>
            <wp:docPr id="21" name="Рисунок 21" descr="C:\Мои документы\Рис.ВИК\ПА-4-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Мои документы\Рис.ВИК\ПА-4-л.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6235" cy="1334135"/>
                    </a:xfrm>
                    <a:prstGeom prst="rect">
                      <a:avLst/>
                    </a:prstGeom>
                    <a:noFill/>
                    <a:ln>
                      <a:noFill/>
                    </a:ln>
                  </pic:spPr>
                </pic:pic>
              </a:graphicData>
            </a:graphic>
          </wp:inline>
        </w:drawing>
      </w:r>
      <w:r>
        <w:rPr>
          <w:rFonts w:ascii="Times New Roman" w:hAnsi="Times New Roman"/>
          <w:noProof/>
          <w:sz w:val="28"/>
        </w:rPr>
        <w:drawing>
          <wp:inline distT="0" distB="0" distL="0" distR="0">
            <wp:extent cx="1626235" cy="1386840"/>
            <wp:effectExtent l="0" t="0" r="0" b="3810"/>
            <wp:docPr id="20" name="Рисунок 20" descr="C:\Мои документы\Рис.ВИК\ПА-4-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Мои документы\Рис.ВИК\ПА-4-п.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6235" cy="1386840"/>
                    </a:xfrm>
                    <a:prstGeom prst="rect">
                      <a:avLst/>
                    </a:prstGeom>
                    <a:noFill/>
                    <a:ln>
                      <a:noFill/>
                    </a:ln>
                  </pic:spPr>
                </pic:pic>
              </a:graphicData>
            </a:graphic>
          </wp:inline>
        </w:drawing>
      </w:r>
    </w:p>
    <w:p w:rsidR="00AB4F8A" w:rsidRPr="00AF5F99" w:rsidRDefault="00AB4F8A" w:rsidP="00AB4F8A">
      <w:pPr>
        <w:pStyle w:val="ConsPlusNormal"/>
        <w:jc w:val="center"/>
      </w:pPr>
      <w:r>
        <w:t>Рисунок П1.2 Тавровое</w:t>
      </w:r>
      <w:r w:rsidRPr="00AF5F99">
        <w:t xml:space="preserve"> соединение</w:t>
      </w:r>
    </w:p>
    <w:p w:rsidR="00AF5F99" w:rsidRDefault="00AF5F99" w:rsidP="00AF5F99">
      <w:pPr>
        <w:pStyle w:val="ConsPlusNormal"/>
        <w:ind w:firstLine="540"/>
        <w:jc w:val="center"/>
      </w:pPr>
    </w:p>
    <w:p w:rsidR="00E113FA" w:rsidRPr="00E51C42" w:rsidRDefault="00E113FA" w:rsidP="00E113FA">
      <w:pPr>
        <w:pStyle w:val="ConsPlusNormal"/>
        <w:ind w:firstLine="540"/>
        <w:jc w:val="both"/>
      </w:pPr>
      <w:r w:rsidRPr="00E51C42">
        <w:rPr>
          <w:b/>
        </w:rPr>
        <w:t>Т</w:t>
      </w:r>
      <w:r w:rsidRPr="00E51C42">
        <w:rPr>
          <w:b/>
          <w:bCs/>
        </w:rPr>
        <w:t>авровое соединение под острым углом</w:t>
      </w:r>
      <w:r w:rsidRPr="00E51C42">
        <w:t>: Тип соединения, при котором одна деталь примыкает к другой под острым углом от 5° до 90°</w:t>
      </w:r>
      <w:r w:rsidR="00C275FC">
        <w:t xml:space="preserve"> </w:t>
      </w:r>
      <w:r w:rsidR="007B37B5">
        <w:rPr>
          <w:szCs w:val="24"/>
        </w:rPr>
        <w:t>(</w:t>
      </w:r>
      <w:r w:rsidR="007B37B5" w:rsidRPr="00E51C42">
        <w:rPr>
          <w:szCs w:val="24"/>
        </w:rPr>
        <w:t>ГОСТ Р 58904-2020/ISO/TR 25901-1:2016</w:t>
      </w:r>
      <w:r w:rsidR="007B37B5">
        <w:rPr>
          <w:szCs w:val="24"/>
        </w:rPr>
        <w:t>)</w:t>
      </w:r>
      <w:r w:rsidRPr="00E51C42">
        <w:t>.</w:t>
      </w:r>
    </w:p>
    <w:p w:rsidR="00E113FA" w:rsidRPr="00E51C42" w:rsidRDefault="00E113FA" w:rsidP="00E113FA">
      <w:pPr>
        <w:pStyle w:val="ConsPlusNormal"/>
        <w:ind w:firstLine="540"/>
        <w:jc w:val="both"/>
      </w:pPr>
      <w:r w:rsidRPr="007B37B5">
        <w:rPr>
          <w:i/>
        </w:rPr>
        <w:t>Примечание 1</w:t>
      </w:r>
      <w:r w:rsidR="007B37B5">
        <w:t>: д</w:t>
      </w:r>
      <w:r w:rsidRPr="00E51C42">
        <w:t>ля углового шва угол от 5° до 45°.</w:t>
      </w:r>
    </w:p>
    <w:p w:rsidR="00E113FA" w:rsidRPr="00E51C42" w:rsidRDefault="00E113FA" w:rsidP="00E113FA">
      <w:pPr>
        <w:pStyle w:val="ConsPlusNormal"/>
        <w:ind w:firstLine="540"/>
        <w:jc w:val="both"/>
      </w:pPr>
      <w:r w:rsidRPr="007B37B5">
        <w:rPr>
          <w:i/>
        </w:rPr>
        <w:t>Примечание 2</w:t>
      </w:r>
      <w:r w:rsidR="007B37B5">
        <w:rPr>
          <w:i/>
        </w:rPr>
        <w:t>:</w:t>
      </w:r>
      <w:r w:rsidR="007B37B5">
        <w:t xml:space="preserve"> д</w:t>
      </w:r>
      <w:r w:rsidRPr="00E51C42">
        <w:t>ля стыкового шва угол от 45° до 90° включительно.</w:t>
      </w:r>
    </w:p>
    <w:p w:rsidR="00253C0E" w:rsidRDefault="007A4B26" w:rsidP="00253C0E">
      <w:pPr>
        <w:pStyle w:val="ConsPlusNormal"/>
        <w:ind w:firstLine="540"/>
        <w:jc w:val="both"/>
        <w:rPr>
          <w:b/>
          <w:bCs/>
        </w:rPr>
      </w:pPr>
      <w:bookmarkStart w:id="11" w:name="Par133"/>
      <w:bookmarkEnd w:id="11"/>
      <w:r w:rsidRPr="00E51C42">
        <w:rPr>
          <w:b/>
          <w:bCs/>
        </w:rPr>
        <w:t>На</w:t>
      </w:r>
      <w:r w:rsidR="00E27306" w:rsidRPr="00E51C42">
        <w:rPr>
          <w:b/>
          <w:bCs/>
        </w:rPr>
        <w:t>хлесточное соединение</w:t>
      </w:r>
      <w:r w:rsidR="00E27306" w:rsidRPr="00E51C42">
        <w:t>: Тип соединения, при котором детали практически параллельны друг к другу (лежат под углом от 0° до 5°) и перекрывают друг друга</w:t>
      </w:r>
      <w:r w:rsidR="001937CB">
        <w:t xml:space="preserve"> </w:t>
      </w:r>
      <w:r w:rsidR="001937CB">
        <w:rPr>
          <w:szCs w:val="24"/>
        </w:rPr>
        <w:t>(</w:t>
      </w:r>
      <w:r w:rsidR="001937CB" w:rsidRPr="00E51C42">
        <w:rPr>
          <w:szCs w:val="24"/>
        </w:rPr>
        <w:t>ГОСТ Р 58904-2020/ISO/TR 25901-1:2016</w:t>
      </w:r>
      <w:r w:rsidR="001937CB">
        <w:rPr>
          <w:szCs w:val="24"/>
        </w:rPr>
        <w:t>)</w:t>
      </w:r>
      <w:r w:rsidR="001937CB">
        <w:t>, рисунок П</w:t>
      </w:r>
      <w:r w:rsidR="00E71A13" w:rsidRPr="00E51C42">
        <w:t>1.3</w:t>
      </w:r>
      <w:r w:rsidR="001937CB" w:rsidRPr="00E51C42">
        <w:t>.</w:t>
      </w:r>
    </w:p>
    <w:p w:rsidR="000F4E04" w:rsidRDefault="001638A3" w:rsidP="000F4E04">
      <w:pPr>
        <w:pStyle w:val="ConsPlusNormal"/>
        <w:ind w:firstLine="540"/>
        <w:jc w:val="center"/>
        <w:rPr>
          <w:b/>
          <w:bCs/>
        </w:rPr>
      </w:pPr>
      <w:r>
        <w:rPr>
          <w:sz w:val="28"/>
        </w:rPr>
        <w:object w:dxaOrig="9255" w:dyaOrig="2925">
          <v:shape id="_x0000_i1028" type="#_x0000_t75" style="width:219pt;height:68.25pt" o:ole="" fillcolor="window">
            <v:imagedata r:id="rId63" o:title=""/>
          </v:shape>
          <o:OLEObject Type="Embed" ProgID="Word.Picture.8" ShapeID="_x0000_i1028" DrawAspect="Content" ObjectID="_1728129992" r:id="rId64"/>
        </w:object>
      </w:r>
    </w:p>
    <w:p w:rsidR="000F4E04" w:rsidRPr="001638A3" w:rsidRDefault="001638A3" w:rsidP="000F4E04">
      <w:pPr>
        <w:pStyle w:val="ConsPlusNormal"/>
        <w:jc w:val="center"/>
      </w:pPr>
      <w:r>
        <w:t>Рисунок П</w:t>
      </w:r>
      <w:r w:rsidR="000F4E04" w:rsidRPr="001638A3">
        <w:t>1.3 - Нахлесточное</w:t>
      </w:r>
      <w:r w:rsidR="000F4E04" w:rsidRPr="001638A3">
        <w:rPr>
          <w:bCs/>
        </w:rPr>
        <w:t xml:space="preserve"> </w:t>
      </w:r>
      <w:r w:rsidR="000F4E04" w:rsidRPr="001638A3">
        <w:t xml:space="preserve">соединение </w:t>
      </w:r>
    </w:p>
    <w:p w:rsidR="000F4E04" w:rsidRDefault="000F4E04" w:rsidP="000F4E04">
      <w:pPr>
        <w:pStyle w:val="ConsPlusNormal"/>
        <w:ind w:firstLine="540"/>
        <w:jc w:val="center"/>
        <w:rPr>
          <w:b/>
          <w:bCs/>
        </w:rPr>
      </w:pPr>
    </w:p>
    <w:p w:rsidR="00253C0E" w:rsidRPr="00E51C42" w:rsidRDefault="00253C0E" w:rsidP="00253C0E">
      <w:pPr>
        <w:pStyle w:val="ConsPlusNormal"/>
        <w:ind w:firstLine="540"/>
        <w:jc w:val="both"/>
      </w:pPr>
      <w:r w:rsidRPr="00E51C42">
        <w:rPr>
          <w:b/>
          <w:bCs/>
        </w:rPr>
        <w:t>Угловое соединение</w:t>
      </w:r>
      <w:r w:rsidRPr="00E51C42">
        <w:t>: Тип соединения, при котором угол между поверхностями двух деталей в месте примыкания к</w:t>
      </w:r>
      <w:r w:rsidR="00123699">
        <w:t>ромок составляет от 30° до 135°</w:t>
      </w:r>
      <w:r w:rsidRPr="00E51C42">
        <w:t xml:space="preserve"> </w:t>
      </w:r>
      <w:r w:rsidR="00123699">
        <w:rPr>
          <w:szCs w:val="24"/>
        </w:rPr>
        <w:t>(</w:t>
      </w:r>
      <w:r w:rsidR="00123699" w:rsidRPr="00E51C42">
        <w:rPr>
          <w:szCs w:val="24"/>
        </w:rPr>
        <w:t>ГОСТ Р 58904-2020/ISO/TR 25901-1:2016</w:t>
      </w:r>
      <w:r w:rsidR="00123699">
        <w:rPr>
          <w:szCs w:val="24"/>
        </w:rPr>
        <w:t>)</w:t>
      </w:r>
      <w:r w:rsidR="00123699">
        <w:t>, рисунок П1.4</w:t>
      </w:r>
      <w:r w:rsidR="00123699" w:rsidRPr="00E51C42">
        <w:t>.</w:t>
      </w:r>
    </w:p>
    <w:p w:rsidR="00123699" w:rsidRDefault="00123699" w:rsidP="00123699">
      <w:pPr>
        <w:pStyle w:val="affc"/>
        <w:jc w:val="center"/>
        <w:rPr>
          <w:rFonts w:ascii="Times New Roman" w:hAnsi="Times New Roman"/>
          <w:sz w:val="28"/>
        </w:rPr>
      </w:pPr>
      <w:bookmarkStart w:id="12" w:name="Par139"/>
      <w:bookmarkStart w:id="13" w:name="Par140"/>
      <w:bookmarkEnd w:id="12"/>
      <w:bookmarkEnd w:id="13"/>
    </w:p>
    <w:p w:rsidR="00123699" w:rsidRDefault="00123699" w:rsidP="00123699">
      <w:pPr>
        <w:pStyle w:val="affc"/>
        <w:jc w:val="center"/>
        <w:rPr>
          <w:rFonts w:ascii="Times New Roman" w:hAnsi="Times New Roman"/>
          <w:sz w:val="28"/>
        </w:rPr>
      </w:pPr>
      <w:r>
        <w:rPr>
          <w:rFonts w:ascii="Times New Roman" w:hAnsi="Times New Roman"/>
          <w:noProof/>
          <w:sz w:val="28"/>
        </w:rPr>
        <w:lastRenderedPageBreak/>
        <w:drawing>
          <wp:inline distT="0" distB="0" distL="0" distR="0">
            <wp:extent cx="1738630" cy="1416685"/>
            <wp:effectExtent l="0" t="0" r="0" b="0"/>
            <wp:docPr id="31" name="Рисунок 31" descr="C:\Мои документы\Рис.ВИК\ПА-2-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Мои документы\Рис.ВИК\ПА-2-л.b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8630" cy="1416685"/>
                    </a:xfrm>
                    <a:prstGeom prst="rect">
                      <a:avLst/>
                    </a:prstGeom>
                    <a:noFill/>
                    <a:ln>
                      <a:noFill/>
                    </a:ln>
                  </pic:spPr>
                </pic:pic>
              </a:graphicData>
            </a:graphic>
          </wp:inline>
        </w:drawing>
      </w:r>
      <w:r>
        <w:rPr>
          <w:rFonts w:ascii="Times New Roman" w:hAnsi="Times New Roman"/>
          <w:noProof/>
          <w:sz w:val="28"/>
        </w:rPr>
        <w:drawing>
          <wp:inline distT="0" distB="0" distL="0" distR="0">
            <wp:extent cx="1776095" cy="1454150"/>
            <wp:effectExtent l="0" t="0" r="0" b="0"/>
            <wp:docPr id="25" name="Рисунок 25" descr="C:\Мои документы\Рис.ВИК\ПА-2-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Мои документы\Рис.ВИК\ПА-2-п.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6095" cy="1454150"/>
                    </a:xfrm>
                    <a:prstGeom prst="rect">
                      <a:avLst/>
                    </a:prstGeom>
                    <a:noFill/>
                    <a:ln>
                      <a:noFill/>
                    </a:ln>
                  </pic:spPr>
                </pic:pic>
              </a:graphicData>
            </a:graphic>
          </wp:inline>
        </w:drawing>
      </w:r>
    </w:p>
    <w:p w:rsidR="00CA453B" w:rsidRPr="003C3FD3" w:rsidRDefault="007C5487" w:rsidP="00123699">
      <w:pPr>
        <w:pStyle w:val="ConsPlusNormal"/>
        <w:ind w:firstLine="540"/>
        <w:jc w:val="center"/>
      </w:pPr>
      <w:r>
        <w:t>Рисунок П</w:t>
      </w:r>
      <w:r w:rsidR="006D4350">
        <w:t>1.4</w:t>
      </w:r>
      <w:r w:rsidR="00123699" w:rsidRPr="003C3FD3">
        <w:t xml:space="preserve"> </w:t>
      </w:r>
      <w:r w:rsidR="003C3FD3">
        <w:t>Угловое</w:t>
      </w:r>
      <w:r w:rsidR="00123699" w:rsidRPr="003C3FD3">
        <w:rPr>
          <w:bCs/>
        </w:rPr>
        <w:t xml:space="preserve"> </w:t>
      </w:r>
      <w:r w:rsidR="00123699" w:rsidRPr="003C3FD3">
        <w:t>соединение</w:t>
      </w:r>
    </w:p>
    <w:p w:rsidR="00CA453B" w:rsidRDefault="00CA453B" w:rsidP="003E16F8">
      <w:pPr>
        <w:pStyle w:val="ConsPlusNormal"/>
        <w:ind w:firstLine="540"/>
        <w:jc w:val="both"/>
        <w:rPr>
          <w:b/>
        </w:rPr>
      </w:pPr>
    </w:p>
    <w:p w:rsidR="00CA453B" w:rsidRPr="00E51C42" w:rsidRDefault="00CA453B" w:rsidP="00CA453B">
      <w:pPr>
        <w:pStyle w:val="ConsPlusNormal"/>
        <w:ind w:firstLine="540"/>
        <w:jc w:val="both"/>
      </w:pPr>
      <w:r w:rsidRPr="00E51C42">
        <w:rPr>
          <w:b/>
          <w:bCs/>
        </w:rPr>
        <w:t>Торцевое соединение</w:t>
      </w:r>
      <w:r w:rsidRPr="00E51C42">
        <w:t>: Тип соединения, при котором угол между поверхностями двух деталей в месте примыкания кромок составляет от 0° до 30°</w:t>
      </w:r>
      <w:r w:rsidR="007C5487">
        <w:t xml:space="preserve"> </w:t>
      </w:r>
      <w:r w:rsidR="007C5487">
        <w:rPr>
          <w:szCs w:val="24"/>
        </w:rPr>
        <w:t>(</w:t>
      </w:r>
      <w:r w:rsidR="007C5487" w:rsidRPr="00E51C42">
        <w:rPr>
          <w:szCs w:val="24"/>
        </w:rPr>
        <w:t>ГОСТ Р 58904-2020/ISO/TR 25901-1:2016</w:t>
      </w:r>
      <w:r w:rsidR="007C5487">
        <w:rPr>
          <w:szCs w:val="24"/>
        </w:rPr>
        <w:t>)</w:t>
      </w:r>
      <w:r w:rsidR="007C5487">
        <w:t>, рисунок П1.5</w:t>
      </w:r>
      <w:r w:rsidR="007C5487" w:rsidRPr="00E51C42">
        <w:t>.</w:t>
      </w:r>
    </w:p>
    <w:p w:rsidR="006D4350" w:rsidRDefault="006D4350" w:rsidP="006D4350">
      <w:pPr>
        <w:pStyle w:val="affc"/>
        <w:rPr>
          <w:rFonts w:ascii="Times New Roman" w:hAnsi="Times New Roman"/>
          <w:sz w:val="28"/>
        </w:rPr>
      </w:pPr>
      <w:r>
        <w:rPr>
          <w:rFonts w:ascii="Times New Roman" w:hAnsi="Times New Roman"/>
          <w:sz w:val="28"/>
        </w:rPr>
        <w:t xml:space="preserve">                      </w:t>
      </w:r>
      <w:r>
        <w:rPr>
          <w:rFonts w:ascii="Times New Roman" w:hAnsi="Times New Roman"/>
          <w:noProof/>
          <w:sz w:val="28"/>
        </w:rPr>
        <w:drawing>
          <wp:inline distT="0" distB="0" distL="0" distR="0">
            <wp:extent cx="1746250" cy="1049020"/>
            <wp:effectExtent l="0" t="0" r="6350" b="0"/>
            <wp:docPr id="2281" name="Рисунок 2281" descr="C:\Мои документы\Рис.ВИК\ПА-5-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Мои документы\Рис.ВИК\ПА-5-л.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46250" cy="1049020"/>
                    </a:xfrm>
                    <a:prstGeom prst="rect">
                      <a:avLst/>
                    </a:prstGeom>
                    <a:noFill/>
                    <a:ln>
                      <a:noFill/>
                    </a:ln>
                  </pic:spPr>
                </pic:pic>
              </a:graphicData>
            </a:graphic>
          </wp:inline>
        </w:drawing>
      </w:r>
      <w:r>
        <w:rPr>
          <w:rFonts w:ascii="Times New Roman" w:hAnsi="Times New Roman"/>
          <w:sz w:val="28"/>
        </w:rPr>
        <w:t xml:space="preserve">                             </w:t>
      </w:r>
      <w:r>
        <w:rPr>
          <w:rFonts w:ascii="Times New Roman" w:hAnsi="Times New Roman"/>
          <w:noProof/>
          <w:sz w:val="28"/>
        </w:rPr>
        <w:drawing>
          <wp:inline distT="0" distB="0" distL="0" distR="0">
            <wp:extent cx="502285" cy="1109345"/>
            <wp:effectExtent l="0" t="0" r="0" b="0"/>
            <wp:docPr id="2276" name="Рисунок 2276" descr="C:\Мои документы\Рис.ВИК\ПА-5-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Мои документы\Рис.ВИК\ПА-5-п.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285" cy="1109345"/>
                    </a:xfrm>
                    <a:prstGeom prst="rect">
                      <a:avLst/>
                    </a:prstGeom>
                    <a:noFill/>
                    <a:ln>
                      <a:noFill/>
                    </a:ln>
                  </pic:spPr>
                </pic:pic>
              </a:graphicData>
            </a:graphic>
          </wp:inline>
        </w:drawing>
      </w:r>
    </w:p>
    <w:p w:rsidR="007C5487" w:rsidRPr="003C3FD3" w:rsidRDefault="007C5487" w:rsidP="007C5487">
      <w:pPr>
        <w:pStyle w:val="ConsPlusNormal"/>
        <w:ind w:firstLine="540"/>
        <w:jc w:val="center"/>
      </w:pPr>
      <w:r>
        <w:t>Рисунок П1.5 Торцовое</w:t>
      </w:r>
      <w:r w:rsidRPr="003C3FD3">
        <w:rPr>
          <w:bCs/>
        </w:rPr>
        <w:t xml:space="preserve"> </w:t>
      </w:r>
      <w:r w:rsidRPr="003C3FD3">
        <w:t>соединение</w:t>
      </w:r>
    </w:p>
    <w:p w:rsidR="00CA453B" w:rsidRDefault="00CA453B" w:rsidP="00CA453B">
      <w:pPr>
        <w:pStyle w:val="ConsPlusNormal"/>
        <w:ind w:firstLine="540"/>
        <w:jc w:val="center"/>
        <w:rPr>
          <w:b/>
        </w:rPr>
      </w:pPr>
    </w:p>
    <w:p w:rsidR="00E27306" w:rsidRPr="00E51C42" w:rsidRDefault="004A4B8D" w:rsidP="003E16F8">
      <w:pPr>
        <w:pStyle w:val="ConsPlusNormal"/>
        <w:ind w:firstLine="540"/>
        <w:jc w:val="both"/>
      </w:pPr>
      <w:r w:rsidRPr="00E51C42">
        <w:rPr>
          <w:b/>
        </w:rPr>
        <w:t>П</w:t>
      </w:r>
      <w:r w:rsidR="00E27306" w:rsidRPr="00E51C42">
        <w:rPr>
          <w:b/>
          <w:bCs/>
        </w:rPr>
        <w:t>ерекрестное соединение</w:t>
      </w:r>
      <w:r w:rsidR="00E27306" w:rsidRPr="00E51C42">
        <w:t>: Тип соединения, при котором две детали лежат друг на друге пересекаясь</w:t>
      </w:r>
      <w:r w:rsidR="007C5487">
        <w:t xml:space="preserve"> </w:t>
      </w:r>
      <w:r w:rsidR="007C5487">
        <w:rPr>
          <w:szCs w:val="24"/>
        </w:rPr>
        <w:t>(</w:t>
      </w:r>
      <w:r w:rsidR="007C5487" w:rsidRPr="00E51C42">
        <w:rPr>
          <w:szCs w:val="24"/>
        </w:rPr>
        <w:t>ГОСТ Р 58904-2020/ISO/TR 25901-1:2016</w:t>
      </w:r>
      <w:r w:rsidR="007C5487">
        <w:rPr>
          <w:szCs w:val="24"/>
        </w:rPr>
        <w:t>)</w:t>
      </w:r>
      <w:r w:rsidR="00E27306" w:rsidRPr="00E51C42">
        <w:t>.</w:t>
      </w:r>
    </w:p>
    <w:p w:rsidR="00E27306" w:rsidRPr="00E51C42" w:rsidRDefault="00E27306" w:rsidP="003E16F8">
      <w:pPr>
        <w:pStyle w:val="ConsPlusNormal"/>
        <w:ind w:firstLine="540"/>
        <w:jc w:val="both"/>
      </w:pPr>
      <w:r w:rsidRPr="00E51C42">
        <w:rPr>
          <w:b/>
          <w:bCs/>
          <w:i/>
          <w:iCs/>
        </w:rPr>
        <w:t>Пример - Прутки, которые пересекают друг друга.</w:t>
      </w:r>
    </w:p>
    <w:p w:rsidR="00E27306" w:rsidRPr="00E51C42" w:rsidRDefault="004A4B8D" w:rsidP="003E16F8">
      <w:pPr>
        <w:pStyle w:val="ConsPlusNormal"/>
        <w:ind w:firstLine="540"/>
        <w:jc w:val="both"/>
      </w:pPr>
      <w:bookmarkStart w:id="14" w:name="Par142"/>
      <w:bookmarkEnd w:id="14"/>
      <w:r w:rsidRPr="00E51C42">
        <w:rPr>
          <w:b/>
          <w:bCs/>
        </w:rPr>
        <w:t>Кр</w:t>
      </w:r>
      <w:r w:rsidR="00E27306" w:rsidRPr="00E51C42">
        <w:rPr>
          <w:b/>
          <w:bCs/>
        </w:rPr>
        <w:t>естообразное соединение</w:t>
      </w:r>
      <w:r w:rsidR="00E27306" w:rsidRPr="00E51C42">
        <w:t>: Тип соединения, при котором две детали, лежащие в одной плоскости, примыкают под прямым углом к третьей детали, находящейся между ними</w:t>
      </w:r>
      <w:r w:rsidR="007C5487">
        <w:t xml:space="preserve"> </w:t>
      </w:r>
      <w:r w:rsidR="007C5487">
        <w:rPr>
          <w:szCs w:val="24"/>
        </w:rPr>
        <w:t>(</w:t>
      </w:r>
      <w:r w:rsidR="007C5487" w:rsidRPr="00E51C42">
        <w:rPr>
          <w:szCs w:val="24"/>
        </w:rPr>
        <w:t>ГОСТ Р 58904-2020/ISO/TR 25901-1:2016</w:t>
      </w:r>
      <w:r w:rsidR="007C5487">
        <w:rPr>
          <w:szCs w:val="24"/>
        </w:rPr>
        <w:t>)</w:t>
      </w:r>
      <w:r w:rsidR="00E27306" w:rsidRPr="00E51C42">
        <w:t>.</w:t>
      </w:r>
    </w:p>
    <w:p w:rsidR="00E27306" w:rsidRPr="00E51C42" w:rsidRDefault="003D1861" w:rsidP="003E16F8">
      <w:pPr>
        <w:pStyle w:val="ConsPlusNormal"/>
        <w:ind w:firstLine="540"/>
        <w:jc w:val="both"/>
      </w:pPr>
      <w:bookmarkStart w:id="15" w:name="Par143"/>
      <w:bookmarkStart w:id="16" w:name="Par150"/>
      <w:bookmarkEnd w:id="15"/>
      <w:bookmarkEnd w:id="16"/>
      <w:r w:rsidRPr="00E51C42">
        <w:rPr>
          <w:b/>
          <w:bCs/>
        </w:rPr>
        <w:t>П</w:t>
      </w:r>
      <w:r w:rsidR="00E27306" w:rsidRPr="00E51C42">
        <w:rPr>
          <w:b/>
          <w:bCs/>
        </w:rPr>
        <w:t>одготовка соединения под сварку</w:t>
      </w:r>
      <w:r w:rsidR="00E27306" w:rsidRPr="00E51C42">
        <w:t>: Соответствующая подготовка конфигурации отдельных деталей, подлежащих соединению, и их сборка</w:t>
      </w:r>
      <w:r w:rsidR="007C5487">
        <w:t xml:space="preserve"> </w:t>
      </w:r>
      <w:r w:rsidR="007C5487">
        <w:rPr>
          <w:szCs w:val="24"/>
        </w:rPr>
        <w:t>(</w:t>
      </w:r>
      <w:r w:rsidR="007C5487" w:rsidRPr="00E51C42">
        <w:rPr>
          <w:szCs w:val="24"/>
        </w:rPr>
        <w:t>ГОСТ Р 58904-2020/ISO/TR 25901-1:2016</w:t>
      </w:r>
      <w:r w:rsidR="007C5487">
        <w:rPr>
          <w:szCs w:val="24"/>
        </w:rPr>
        <w:t>)</w:t>
      </w:r>
      <w:r w:rsidR="00E27306" w:rsidRPr="00E51C42">
        <w:t>.</w:t>
      </w:r>
    </w:p>
    <w:p w:rsidR="00AA5ADC" w:rsidRDefault="008D0E91" w:rsidP="00253C0E">
      <w:pPr>
        <w:pStyle w:val="ConsPlusNormal"/>
        <w:ind w:firstLine="540"/>
        <w:jc w:val="both"/>
      </w:pPr>
      <w:bookmarkStart w:id="17" w:name="Par151"/>
      <w:bookmarkStart w:id="18" w:name="Par153"/>
      <w:bookmarkEnd w:id="17"/>
      <w:bookmarkEnd w:id="18"/>
      <w:r w:rsidRPr="00E51C42">
        <w:rPr>
          <w:b/>
          <w:bCs/>
        </w:rPr>
        <w:t>З</w:t>
      </w:r>
      <w:r w:rsidR="00E27306" w:rsidRPr="00E51C42">
        <w:rPr>
          <w:b/>
          <w:bCs/>
        </w:rPr>
        <w:t>азор</w:t>
      </w:r>
      <w:r w:rsidR="00E27306" w:rsidRPr="00E51C42">
        <w:t>: Расстояние в любом поперечном сечении между соединяемыми кромками, торцами или поверхностями</w:t>
      </w:r>
      <w:r w:rsidR="00D61836">
        <w:t xml:space="preserve"> </w:t>
      </w:r>
      <w:r w:rsidR="00D61836">
        <w:rPr>
          <w:szCs w:val="24"/>
        </w:rPr>
        <w:t>(</w:t>
      </w:r>
      <w:r w:rsidR="00D61836" w:rsidRPr="00E51C42">
        <w:rPr>
          <w:szCs w:val="24"/>
        </w:rPr>
        <w:t>ГОСТ Р 58904-2020/ISO/TR 25901-1:2016</w:t>
      </w:r>
      <w:r w:rsidR="00D61836">
        <w:rPr>
          <w:szCs w:val="24"/>
        </w:rPr>
        <w:t>)</w:t>
      </w:r>
      <w:r w:rsidR="00E27306" w:rsidRPr="00E51C42">
        <w:t>.</w:t>
      </w:r>
    </w:p>
    <w:p w:rsidR="00157A5A" w:rsidRPr="00E51C42" w:rsidRDefault="00157A5A" w:rsidP="00157A5A">
      <w:pPr>
        <w:pStyle w:val="ConsPlusNormal"/>
        <w:ind w:firstLine="540"/>
        <w:jc w:val="both"/>
      </w:pPr>
      <w:r w:rsidRPr="00E51C42">
        <w:rPr>
          <w:b/>
          <w:bCs/>
        </w:rPr>
        <w:t>Зазор в корне</w:t>
      </w:r>
      <w:r w:rsidRPr="00E51C42">
        <w:t>: Зазор между поверхностями притупления</w:t>
      </w:r>
      <w:r>
        <w:t xml:space="preserve"> </w:t>
      </w:r>
      <w:r>
        <w:rPr>
          <w:szCs w:val="24"/>
        </w:rPr>
        <w:t>(</w:t>
      </w:r>
      <w:r w:rsidRPr="00E51C42">
        <w:rPr>
          <w:szCs w:val="24"/>
        </w:rPr>
        <w:t>ГОСТ Р 58904-2020/ISO/TR 25901-1:2016</w:t>
      </w:r>
      <w:r>
        <w:rPr>
          <w:szCs w:val="24"/>
        </w:rPr>
        <w:t>)</w:t>
      </w:r>
      <w:r>
        <w:t>, рисунок П1.6</w:t>
      </w:r>
      <w:r w:rsidRPr="00E51C42">
        <w:t>.</w:t>
      </w:r>
    </w:p>
    <w:p w:rsidR="00D61836" w:rsidRDefault="00D61836" w:rsidP="00D61836">
      <w:pPr>
        <w:pStyle w:val="affc"/>
        <w:jc w:val="center"/>
        <w:rPr>
          <w:rFonts w:ascii="Times New Roman" w:hAnsi="Times New Roman"/>
          <w:sz w:val="28"/>
        </w:rPr>
      </w:pPr>
      <w:r>
        <w:rPr>
          <w:rFonts w:ascii="Times New Roman" w:hAnsi="Times New Roman"/>
          <w:noProof/>
          <w:sz w:val="28"/>
        </w:rPr>
        <w:drawing>
          <wp:inline distT="0" distB="0" distL="0" distR="0">
            <wp:extent cx="1843634" cy="907224"/>
            <wp:effectExtent l="0" t="0" r="4445" b="7620"/>
            <wp:docPr id="2283" name="Рисунок 2283" descr="C:\Мои документы\Рис.ВИК\ПА-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Мои документы\Рис.ВИК\ПА-20.b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1721" cy="925966"/>
                    </a:xfrm>
                    <a:prstGeom prst="rect">
                      <a:avLst/>
                    </a:prstGeom>
                    <a:noFill/>
                    <a:ln>
                      <a:noFill/>
                    </a:ln>
                  </pic:spPr>
                </pic:pic>
              </a:graphicData>
            </a:graphic>
          </wp:inline>
        </w:drawing>
      </w:r>
    </w:p>
    <w:p w:rsidR="00D61836" w:rsidRPr="003C3FD3" w:rsidRDefault="00D61836" w:rsidP="00D61836">
      <w:pPr>
        <w:pStyle w:val="ConsPlusNormal"/>
        <w:ind w:firstLine="540"/>
        <w:jc w:val="center"/>
      </w:pPr>
      <w:r>
        <w:t>Рисунок П1.6 Зазор</w:t>
      </w:r>
    </w:p>
    <w:p w:rsidR="00D61836" w:rsidRDefault="00D61836" w:rsidP="00D61836">
      <w:pPr>
        <w:pStyle w:val="ConsPlusNormal"/>
        <w:ind w:firstLine="539"/>
        <w:jc w:val="both"/>
      </w:pPr>
      <w:r>
        <w:rPr>
          <w:b/>
          <w:bCs/>
        </w:rPr>
        <w:t>Конструктивный непровар (з</w:t>
      </w:r>
      <w:r w:rsidRPr="00E51C42">
        <w:rPr>
          <w:b/>
          <w:bCs/>
        </w:rPr>
        <w:t>азор</w:t>
      </w:r>
      <w:r>
        <w:rPr>
          <w:b/>
          <w:bCs/>
        </w:rPr>
        <w:t>)</w:t>
      </w:r>
      <w:r w:rsidRPr="00E51C42">
        <w:t>:</w:t>
      </w:r>
      <w:r w:rsidR="00F47B47">
        <w:t xml:space="preserve"> Непровар (зазор) в сварном соединении, предусмотренный конструкторской документацией на сварной узел, рисунок П</w:t>
      </w:r>
      <w:r w:rsidR="00D503F3">
        <w:t>1</w:t>
      </w:r>
      <w:r w:rsidRPr="00E51C42">
        <w:t>.</w:t>
      </w:r>
      <w:r w:rsidR="00E50477">
        <w:t>7.</w:t>
      </w:r>
    </w:p>
    <w:p w:rsidR="00F47B47" w:rsidRDefault="00F47B47" w:rsidP="00F47B47">
      <w:pPr>
        <w:pStyle w:val="affc"/>
        <w:jc w:val="center"/>
        <w:rPr>
          <w:rFonts w:ascii="Times New Roman" w:hAnsi="Times New Roman"/>
          <w:sz w:val="28"/>
          <w:lang w:val="en-US"/>
        </w:rPr>
      </w:pPr>
      <w:r>
        <w:rPr>
          <w:rFonts w:ascii="Times New Roman" w:hAnsi="Times New Roman"/>
          <w:noProof/>
          <w:sz w:val="28"/>
        </w:rPr>
        <w:drawing>
          <wp:inline distT="0" distB="0" distL="0" distR="0">
            <wp:extent cx="1281659" cy="1221530"/>
            <wp:effectExtent l="0" t="0" r="0" b="0"/>
            <wp:docPr id="2285" name="Рисунок 2285" descr="C:\Мои документы\Рис.ВИК\ПА-21-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Мои документы\Рис.ВИК\ПА-21-п.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5679" cy="1225361"/>
                    </a:xfrm>
                    <a:prstGeom prst="rect">
                      <a:avLst/>
                    </a:prstGeom>
                    <a:noFill/>
                    <a:ln>
                      <a:noFill/>
                    </a:ln>
                  </pic:spPr>
                </pic:pic>
              </a:graphicData>
            </a:graphic>
          </wp:inline>
        </w:drawing>
      </w:r>
    </w:p>
    <w:p w:rsidR="00F47B47" w:rsidRPr="00F47B47" w:rsidRDefault="00157A5A" w:rsidP="00F47B47">
      <w:pPr>
        <w:pStyle w:val="affc"/>
        <w:jc w:val="center"/>
        <w:rPr>
          <w:rFonts w:ascii="Times New Roman" w:hAnsi="Times New Roman"/>
          <w:szCs w:val="24"/>
        </w:rPr>
      </w:pPr>
      <w:r>
        <w:rPr>
          <w:rFonts w:ascii="Times New Roman" w:hAnsi="Times New Roman"/>
          <w:szCs w:val="24"/>
        </w:rPr>
        <w:t>Рисунок П1.7</w:t>
      </w:r>
      <w:r w:rsidR="00F47B47" w:rsidRPr="00F47B47">
        <w:rPr>
          <w:rFonts w:ascii="Times New Roman" w:hAnsi="Times New Roman"/>
          <w:szCs w:val="24"/>
        </w:rPr>
        <w:t xml:space="preserve"> Конструктивный непровар (зазор)</w:t>
      </w:r>
    </w:p>
    <w:p w:rsidR="00F47B47" w:rsidRPr="00E51C42" w:rsidRDefault="00F47B47" w:rsidP="00D61836">
      <w:pPr>
        <w:pStyle w:val="ConsPlusNormal"/>
        <w:ind w:firstLine="539"/>
        <w:jc w:val="center"/>
      </w:pPr>
    </w:p>
    <w:p w:rsidR="00E27306" w:rsidRPr="00E51C42" w:rsidRDefault="008D0E91" w:rsidP="003E16F8">
      <w:pPr>
        <w:pStyle w:val="ConsPlusNormal"/>
        <w:ind w:firstLine="540"/>
        <w:jc w:val="both"/>
      </w:pPr>
      <w:bookmarkStart w:id="19" w:name="Par154"/>
      <w:bookmarkStart w:id="20" w:name="Par155"/>
      <w:bookmarkEnd w:id="19"/>
      <w:bookmarkEnd w:id="20"/>
      <w:r w:rsidRPr="00E51C42">
        <w:rPr>
          <w:b/>
          <w:bCs/>
        </w:rPr>
        <w:lastRenderedPageBreak/>
        <w:t>К</w:t>
      </w:r>
      <w:r w:rsidR="00E27306" w:rsidRPr="00E51C42">
        <w:rPr>
          <w:b/>
          <w:bCs/>
        </w:rPr>
        <w:t>орень</w:t>
      </w:r>
      <w:r w:rsidR="00E27306" w:rsidRPr="00E51C42">
        <w:t>: Зона на стороне, противоположной той, на которой выполнялась сварка</w:t>
      </w:r>
      <w:r w:rsidR="00D503F3" w:rsidRPr="00D503F3">
        <w:t xml:space="preserve"> </w:t>
      </w:r>
      <w:r w:rsidR="00D503F3" w:rsidRPr="00E51C42">
        <w:t>притупления</w:t>
      </w:r>
      <w:r w:rsidR="00D503F3">
        <w:t xml:space="preserve"> </w:t>
      </w:r>
      <w:r w:rsidR="00D503F3">
        <w:rPr>
          <w:szCs w:val="24"/>
        </w:rPr>
        <w:t>(</w:t>
      </w:r>
      <w:r w:rsidR="00D503F3" w:rsidRPr="00E51C42">
        <w:rPr>
          <w:szCs w:val="24"/>
        </w:rPr>
        <w:t>ГОСТ Р 58904-2020/ISO/TR 25901-1:2016</w:t>
      </w:r>
      <w:r w:rsidR="00D503F3">
        <w:rPr>
          <w:szCs w:val="24"/>
        </w:rPr>
        <w:t>)</w:t>
      </w:r>
      <w:r w:rsidR="00D503F3">
        <w:t>, рисунок П</w:t>
      </w:r>
      <w:r w:rsidR="00E50477">
        <w:t>1.8</w:t>
      </w:r>
      <w:r w:rsidR="00E27306" w:rsidRPr="00E51C42">
        <w:t>.</w:t>
      </w:r>
    </w:p>
    <w:p w:rsidR="00E27306" w:rsidRDefault="00E27306" w:rsidP="003E16F8">
      <w:pPr>
        <w:pStyle w:val="ConsPlusNormal"/>
        <w:ind w:firstLine="540"/>
        <w:jc w:val="both"/>
      </w:pPr>
      <w:r w:rsidRPr="00E51C42">
        <w:t>Не рекомендуемый - корень шва.</w:t>
      </w:r>
    </w:p>
    <w:bookmarkStart w:id="21" w:name="_MON_1675961841"/>
    <w:bookmarkEnd w:id="21"/>
    <w:p w:rsidR="00D503F3" w:rsidRDefault="00D503F3" w:rsidP="00D503F3">
      <w:pPr>
        <w:pStyle w:val="affc"/>
        <w:jc w:val="center"/>
        <w:rPr>
          <w:rFonts w:ascii="Times New Roman" w:hAnsi="Times New Roman"/>
          <w:sz w:val="28"/>
        </w:rPr>
      </w:pPr>
      <w:r>
        <w:rPr>
          <w:rFonts w:ascii="Times New Roman" w:hAnsi="Times New Roman"/>
          <w:sz w:val="28"/>
        </w:rPr>
        <w:object w:dxaOrig="3141" w:dyaOrig="1161">
          <v:shape id="_x0000_i1029" type="#_x0000_t75" style="width:133.5pt;height:49.5pt" o:ole="" fillcolor="window">
            <v:imagedata r:id="rId71" o:title=""/>
          </v:shape>
          <o:OLEObject Type="Embed" ProgID="Word.Picture.8" ShapeID="_x0000_i1029" DrawAspect="Content" ObjectID="_1728129993" r:id="rId72"/>
        </w:object>
      </w:r>
      <w:r>
        <w:rPr>
          <w:rFonts w:ascii="Times New Roman" w:hAnsi="Times New Roman"/>
          <w:sz w:val="28"/>
        </w:rPr>
        <w:t xml:space="preserve">            </w:t>
      </w:r>
      <w:r>
        <w:rPr>
          <w:rFonts w:ascii="Times New Roman" w:hAnsi="Times New Roman"/>
          <w:noProof/>
          <w:sz w:val="28"/>
        </w:rPr>
        <w:drawing>
          <wp:inline distT="0" distB="0" distL="0" distR="0">
            <wp:extent cx="1664287" cy="704537"/>
            <wp:effectExtent l="0" t="0" r="0" b="635"/>
            <wp:docPr id="2288" name="Рисунок 2288" descr="C:\Мои документы\Рис.ВИК\ПА-8-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Мои документы\Рис.ВИК\ПА-8-п.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1679" cy="707666"/>
                    </a:xfrm>
                    <a:prstGeom prst="rect">
                      <a:avLst/>
                    </a:prstGeom>
                    <a:noFill/>
                    <a:ln>
                      <a:noFill/>
                    </a:ln>
                  </pic:spPr>
                </pic:pic>
              </a:graphicData>
            </a:graphic>
          </wp:inline>
        </w:drawing>
      </w:r>
    </w:p>
    <w:p w:rsidR="00D503F3" w:rsidRPr="00D503F3" w:rsidRDefault="00D503F3" w:rsidP="00D503F3">
      <w:pPr>
        <w:pStyle w:val="affc"/>
        <w:jc w:val="center"/>
        <w:rPr>
          <w:rFonts w:ascii="Times New Roman" w:hAnsi="Times New Roman"/>
          <w:szCs w:val="24"/>
        </w:rPr>
      </w:pPr>
    </w:p>
    <w:p w:rsidR="00D503F3" w:rsidRPr="00D503F3" w:rsidRDefault="00012830" w:rsidP="00D503F3">
      <w:pPr>
        <w:pStyle w:val="affc"/>
        <w:jc w:val="center"/>
        <w:rPr>
          <w:rFonts w:ascii="Times New Roman" w:hAnsi="Times New Roman"/>
          <w:szCs w:val="24"/>
        </w:rPr>
      </w:pPr>
      <w:r>
        <w:rPr>
          <w:rFonts w:ascii="Times New Roman" w:hAnsi="Times New Roman"/>
          <w:szCs w:val="24"/>
        </w:rPr>
        <w:t>Рисунок П1</w:t>
      </w:r>
      <w:r w:rsidR="00D503F3" w:rsidRPr="00D503F3">
        <w:rPr>
          <w:rFonts w:ascii="Times New Roman" w:hAnsi="Times New Roman"/>
          <w:szCs w:val="24"/>
        </w:rPr>
        <w:t>.8 Корень</w:t>
      </w:r>
    </w:p>
    <w:p w:rsidR="00157A5A" w:rsidRDefault="00157A5A" w:rsidP="003E16F8">
      <w:pPr>
        <w:pStyle w:val="ConsPlusNormal"/>
        <w:ind w:firstLine="540"/>
        <w:jc w:val="both"/>
      </w:pPr>
    </w:p>
    <w:p w:rsidR="00E27306" w:rsidRPr="00E51C42" w:rsidRDefault="008D0E91" w:rsidP="003E16F8">
      <w:pPr>
        <w:pStyle w:val="ConsPlusNormal"/>
        <w:ind w:firstLine="540"/>
        <w:jc w:val="both"/>
      </w:pPr>
      <w:bookmarkStart w:id="22" w:name="Par158"/>
      <w:bookmarkEnd w:id="22"/>
      <w:r w:rsidRPr="00E51C42">
        <w:rPr>
          <w:b/>
          <w:bCs/>
        </w:rPr>
        <w:t>Р</w:t>
      </w:r>
      <w:r w:rsidR="00E27306" w:rsidRPr="00E51C42">
        <w:rPr>
          <w:b/>
          <w:bCs/>
        </w:rPr>
        <w:t>адиус разделки</w:t>
      </w:r>
      <w:r w:rsidR="00E27306" w:rsidRPr="00E51C42">
        <w:t>: Радиус криволинейной части расплавляемой поверхности кромки при односторонней и двусторонней разделке J- или U-образной формы</w:t>
      </w:r>
      <w:r w:rsidR="00E50477">
        <w:t xml:space="preserve"> </w:t>
      </w:r>
      <w:r w:rsidR="00E50477">
        <w:rPr>
          <w:szCs w:val="24"/>
        </w:rPr>
        <w:t>(</w:t>
      </w:r>
      <w:r w:rsidR="00E50477" w:rsidRPr="00E51C42">
        <w:rPr>
          <w:szCs w:val="24"/>
        </w:rPr>
        <w:t>ГОСТ Р 58904-2020/ISO/TR 25901-1:2016</w:t>
      </w:r>
      <w:r w:rsidR="00E50477">
        <w:rPr>
          <w:szCs w:val="24"/>
        </w:rPr>
        <w:t>)</w:t>
      </w:r>
      <w:r w:rsidR="00E27306" w:rsidRPr="00E51C42">
        <w:t>.</w:t>
      </w:r>
    </w:p>
    <w:p w:rsidR="00E27306" w:rsidRDefault="008D0E91" w:rsidP="003E16F8">
      <w:pPr>
        <w:pStyle w:val="ConsPlusNormal"/>
        <w:ind w:firstLine="540"/>
        <w:jc w:val="both"/>
      </w:pPr>
      <w:bookmarkStart w:id="23" w:name="Par159"/>
      <w:bookmarkEnd w:id="23"/>
      <w:r w:rsidRPr="00E51C42">
        <w:rPr>
          <w:b/>
          <w:bCs/>
        </w:rPr>
        <w:t>П</w:t>
      </w:r>
      <w:r w:rsidR="00E27306" w:rsidRPr="00E51C42">
        <w:rPr>
          <w:b/>
          <w:bCs/>
        </w:rPr>
        <w:t>оверхность притупления</w:t>
      </w:r>
      <w:r w:rsidR="00E27306" w:rsidRPr="00E51C42">
        <w:t>: Часть расплавляемой поверхности кромки, которая не скошена и не имеет канавок</w:t>
      </w:r>
      <w:r w:rsidR="00E50477">
        <w:t xml:space="preserve"> </w:t>
      </w:r>
      <w:r w:rsidR="00E50477">
        <w:rPr>
          <w:szCs w:val="24"/>
        </w:rPr>
        <w:t>(</w:t>
      </w:r>
      <w:r w:rsidR="00E50477" w:rsidRPr="00E51C42">
        <w:rPr>
          <w:szCs w:val="24"/>
        </w:rPr>
        <w:t>ГОСТ Р 58904-2020/ISO/TR 25901-1:2016</w:t>
      </w:r>
      <w:r w:rsidR="00E50477">
        <w:rPr>
          <w:szCs w:val="24"/>
        </w:rPr>
        <w:t>)</w:t>
      </w:r>
      <w:r w:rsidR="00E50477">
        <w:t>, рисунок П1.9</w:t>
      </w:r>
      <w:r w:rsidR="00E27306" w:rsidRPr="00E51C42">
        <w:t>.</w:t>
      </w:r>
    </w:p>
    <w:p w:rsidR="00E50477" w:rsidRDefault="007D7ABF" w:rsidP="00E50477">
      <w:pPr>
        <w:pStyle w:val="affc"/>
        <w:jc w:val="center"/>
        <w:rPr>
          <w:rFonts w:ascii="Times New Roman" w:hAnsi="Times New Roman"/>
          <w:sz w:val="28"/>
        </w:rPr>
      </w:pPr>
      <w:r>
        <w:rPr>
          <w:rFonts w:ascii="Times New Roman" w:hAnsi="Times New Roman"/>
          <w:sz w:val="28"/>
        </w:rPr>
        <w:object w:dxaOrig="3930" w:dyaOrig="1350">
          <v:shape id="_x0000_i1030" type="#_x0000_t75" style="width:197.25pt;height:67.5pt" o:ole="" fillcolor="window">
            <v:imagedata r:id="rId74" o:title=""/>
          </v:shape>
          <o:OLEObject Type="Embed" ProgID="Word.Picture.8" ShapeID="_x0000_i1030" DrawAspect="Content" ObjectID="_1728129994" r:id="rId75"/>
        </w:object>
      </w:r>
    </w:p>
    <w:p w:rsidR="00E50477" w:rsidRPr="00E50477" w:rsidRDefault="00E50477" w:rsidP="00E50477">
      <w:pPr>
        <w:pStyle w:val="affc"/>
        <w:jc w:val="center"/>
        <w:rPr>
          <w:rFonts w:ascii="Times New Roman" w:hAnsi="Times New Roman"/>
          <w:szCs w:val="24"/>
        </w:rPr>
      </w:pPr>
      <w:r>
        <w:rPr>
          <w:rFonts w:ascii="Times New Roman" w:hAnsi="Times New Roman"/>
          <w:szCs w:val="24"/>
        </w:rPr>
        <w:t>Рисунок П1.9</w:t>
      </w:r>
      <w:r w:rsidRPr="00E50477">
        <w:rPr>
          <w:rFonts w:ascii="Times New Roman" w:hAnsi="Times New Roman"/>
          <w:szCs w:val="24"/>
        </w:rPr>
        <w:t xml:space="preserve"> Притупление кромки</w:t>
      </w:r>
    </w:p>
    <w:p w:rsidR="004E1000" w:rsidRPr="00E50477" w:rsidRDefault="004E1000" w:rsidP="003E16F8">
      <w:pPr>
        <w:pStyle w:val="ConsPlusNormal"/>
        <w:ind w:firstLine="540"/>
        <w:jc w:val="both"/>
        <w:rPr>
          <w:szCs w:val="24"/>
        </w:rPr>
      </w:pPr>
    </w:p>
    <w:p w:rsidR="00E27306" w:rsidRPr="00E51C42" w:rsidRDefault="008D0E91" w:rsidP="003E16F8">
      <w:pPr>
        <w:pStyle w:val="ConsPlusNormal"/>
        <w:ind w:firstLine="540"/>
        <w:jc w:val="both"/>
      </w:pPr>
      <w:bookmarkStart w:id="24" w:name="Par160"/>
      <w:bookmarkEnd w:id="24"/>
      <w:r w:rsidRPr="00E51C42">
        <w:rPr>
          <w:b/>
          <w:bCs/>
        </w:rPr>
        <w:t>В</w:t>
      </w:r>
      <w:r w:rsidR="00E27306" w:rsidRPr="00E51C42">
        <w:rPr>
          <w:b/>
          <w:bCs/>
        </w:rPr>
        <w:t>ыступ кромки</w:t>
      </w:r>
      <w:r w:rsidR="00E27306" w:rsidRPr="00E51C42">
        <w:t>: Часть расплавляемой поверхности, которая поддерживает сварочную ванну</w:t>
      </w:r>
      <w:r w:rsidR="00E50477">
        <w:t xml:space="preserve"> </w:t>
      </w:r>
      <w:r w:rsidR="00E50477">
        <w:rPr>
          <w:szCs w:val="24"/>
        </w:rPr>
        <w:t>(</w:t>
      </w:r>
      <w:r w:rsidR="00E50477" w:rsidRPr="00E51C42">
        <w:rPr>
          <w:szCs w:val="24"/>
        </w:rPr>
        <w:t>ГОСТ Р 58904-2020/ISO/TR 25901-1:2016</w:t>
      </w:r>
      <w:r w:rsidR="00E50477">
        <w:rPr>
          <w:szCs w:val="24"/>
        </w:rPr>
        <w:t>)</w:t>
      </w:r>
      <w:r w:rsidR="00E27306" w:rsidRPr="00E51C42">
        <w:t>.</w:t>
      </w:r>
    </w:p>
    <w:p w:rsidR="00E27306" w:rsidRPr="00E51C42" w:rsidRDefault="00E27306" w:rsidP="003E16F8">
      <w:pPr>
        <w:pStyle w:val="ConsPlusNormal"/>
        <w:ind w:firstLine="540"/>
        <w:jc w:val="both"/>
      </w:pPr>
      <w:r w:rsidRPr="00E50477">
        <w:rPr>
          <w:i/>
        </w:rPr>
        <w:t>Примечание</w:t>
      </w:r>
      <w:r w:rsidR="00E50477">
        <w:t>: п</w:t>
      </w:r>
      <w:r w:rsidRPr="00E51C42">
        <w:t>римером является область</w:t>
      </w:r>
      <w:r w:rsidR="006B3EC1" w:rsidRPr="00E51C42">
        <w:t xml:space="preserve"> между поверхностью притупления</w:t>
      </w:r>
      <w:r w:rsidRPr="00E51C42">
        <w:t xml:space="preserve"> и криволинейной частью J- и U-образной разделки.</w:t>
      </w:r>
    </w:p>
    <w:p w:rsidR="00891D94" w:rsidRPr="00E51C42" w:rsidRDefault="006B3EC1" w:rsidP="009152A5">
      <w:pPr>
        <w:pStyle w:val="ConsPlusNormal"/>
        <w:ind w:firstLine="540"/>
        <w:jc w:val="both"/>
      </w:pPr>
      <w:bookmarkStart w:id="25" w:name="Par163"/>
      <w:bookmarkEnd w:id="25"/>
      <w:r w:rsidRPr="00E51C42">
        <w:rPr>
          <w:b/>
          <w:bCs/>
        </w:rPr>
        <w:t>У</w:t>
      </w:r>
      <w:r w:rsidR="00E27306" w:rsidRPr="00E51C42">
        <w:rPr>
          <w:b/>
          <w:bCs/>
        </w:rPr>
        <w:t>гол скоса кромки</w:t>
      </w:r>
      <w:r w:rsidR="00E27306" w:rsidRPr="00E51C42">
        <w:t>: Угол между ск</w:t>
      </w:r>
      <w:r w:rsidRPr="00E51C42">
        <w:t>ошенной поверхностью соединения</w:t>
      </w:r>
      <w:r w:rsidR="00E27306" w:rsidRPr="00E51C42">
        <w:t xml:space="preserve"> и плоскостью, перпендикулярной к поверхности соединения</w:t>
      </w:r>
      <w:r w:rsidR="00AC534C">
        <w:t xml:space="preserve"> </w:t>
      </w:r>
      <w:r w:rsidR="00AC534C">
        <w:rPr>
          <w:szCs w:val="24"/>
        </w:rPr>
        <w:t>(</w:t>
      </w:r>
      <w:r w:rsidR="00AC534C" w:rsidRPr="00E51C42">
        <w:rPr>
          <w:szCs w:val="24"/>
        </w:rPr>
        <w:t>ГОСТ Р 58904-2020/ISO/TR 25901-1:2016</w:t>
      </w:r>
      <w:r w:rsidR="00AC534C">
        <w:rPr>
          <w:szCs w:val="24"/>
        </w:rPr>
        <w:t>)</w:t>
      </w:r>
      <w:r w:rsidR="00AC534C">
        <w:t>, рисунок П1.10</w:t>
      </w:r>
      <w:r w:rsidR="00E27306" w:rsidRPr="00E51C42">
        <w:t>.</w:t>
      </w:r>
    </w:p>
    <w:p w:rsidR="00891D94" w:rsidRPr="00E51C42" w:rsidRDefault="009152A5" w:rsidP="00682CFC">
      <w:pPr>
        <w:pStyle w:val="ConsPlusNormal"/>
        <w:ind w:firstLine="540"/>
        <w:jc w:val="center"/>
      </w:pPr>
      <w:r w:rsidRPr="00E51C42">
        <w:rPr>
          <w:noProof/>
        </w:rPr>
        <w:drawing>
          <wp:inline distT="0" distB="0" distL="0" distR="0" wp14:anchorId="02CAAA35" wp14:editId="2AE96B5B">
            <wp:extent cx="1122892" cy="910223"/>
            <wp:effectExtent l="0" t="0" r="1270" b="0"/>
            <wp:docPr id="3400" name="Рисунок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34872" cy="919934"/>
                    </a:xfrm>
                    <a:prstGeom prst="rect">
                      <a:avLst/>
                    </a:prstGeom>
                  </pic:spPr>
                </pic:pic>
              </a:graphicData>
            </a:graphic>
          </wp:inline>
        </w:drawing>
      </w:r>
    </w:p>
    <w:p w:rsidR="00891D94" w:rsidRPr="00AC534C" w:rsidRDefault="00AC534C" w:rsidP="00891D94">
      <w:pPr>
        <w:pStyle w:val="ConsPlusNormal"/>
        <w:ind w:firstLine="540"/>
        <w:jc w:val="center"/>
      </w:pPr>
      <w:r>
        <w:t>Рисунок П</w:t>
      </w:r>
      <w:r w:rsidR="00891D94" w:rsidRPr="00AC534C">
        <w:t>1.</w:t>
      </w:r>
      <w:r>
        <w:t>10 -</w:t>
      </w:r>
      <w:r w:rsidR="00891D94" w:rsidRPr="00AC534C">
        <w:t>Угол скоса кромки</w:t>
      </w:r>
      <w:r w:rsidR="00891D94" w:rsidRPr="00AC534C">
        <w:rPr>
          <w:bCs/>
        </w:rPr>
        <w:t xml:space="preserve"> </w:t>
      </w:r>
    </w:p>
    <w:p w:rsidR="00891D94" w:rsidRPr="00E51C42" w:rsidRDefault="00891D94" w:rsidP="003E16F8">
      <w:pPr>
        <w:pStyle w:val="ConsPlusNormal"/>
        <w:ind w:firstLine="540"/>
        <w:jc w:val="both"/>
      </w:pPr>
    </w:p>
    <w:p w:rsidR="00E27306" w:rsidRDefault="006B3EC1" w:rsidP="003E16F8">
      <w:pPr>
        <w:pStyle w:val="ConsPlusNormal"/>
        <w:ind w:firstLine="540"/>
        <w:jc w:val="both"/>
      </w:pPr>
      <w:bookmarkStart w:id="26" w:name="Par164"/>
      <w:bookmarkEnd w:id="26"/>
      <w:r w:rsidRPr="00E51C42">
        <w:rPr>
          <w:b/>
          <w:bCs/>
        </w:rPr>
        <w:t>У</w:t>
      </w:r>
      <w:r w:rsidR="00E27306" w:rsidRPr="00E51C42">
        <w:rPr>
          <w:b/>
          <w:bCs/>
        </w:rPr>
        <w:t>гол разделки кромок</w:t>
      </w:r>
      <w:r w:rsidR="00E27306" w:rsidRPr="00E51C42">
        <w:t>: Угол между плоскостями расплавляемых поверхностей кромок</w:t>
      </w:r>
      <w:r w:rsidR="0011122E">
        <w:t xml:space="preserve"> </w:t>
      </w:r>
      <w:r w:rsidR="0011122E">
        <w:rPr>
          <w:szCs w:val="24"/>
        </w:rPr>
        <w:t>(</w:t>
      </w:r>
      <w:r w:rsidR="0011122E" w:rsidRPr="00E51C42">
        <w:rPr>
          <w:szCs w:val="24"/>
        </w:rPr>
        <w:t>ГОСТ Р 58904-2020/ISO/TR 25901-1:2016</w:t>
      </w:r>
      <w:r w:rsidR="0011122E">
        <w:rPr>
          <w:szCs w:val="24"/>
        </w:rPr>
        <w:t>)</w:t>
      </w:r>
      <w:r w:rsidR="0011122E">
        <w:t>, рисунок П1.11</w:t>
      </w:r>
      <w:r w:rsidR="00E27306" w:rsidRPr="00E51C42">
        <w:t>.</w:t>
      </w:r>
    </w:p>
    <w:p w:rsidR="0011122E" w:rsidRDefault="0011122E" w:rsidP="0011122E">
      <w:pPr>
        <w:pStyle w:val="affc"/>
        <w:jc w:val="center"/>
        <w:rPr>
          <w:rFonts w:ascii="Times New Roman" w:hAnsi="Times New Roman"/>
          <w:sz w:val="28"/>
        </w:rPr>
      </w:pPr>
      <w:r>
        <w:rPr>
          <w:rFonts w:ascii="Times New Roman" w:hAnsi="Times New Roman"/>
          <w:noProof/>
          <w:sz w:val="28"/>
        </w:rPr>
        <w:drawing>
          <wp:inline distT="0" distB="0" distL="0" distR="0">
            <wp:extent cx="4064624" cy="1256035"/>
            <wp:effectExtent l="0" t="0" r="0" b="1270"/>
            <wp:docPr id="2294" name="Рисунок 2294" descr="C:\Мои документы\Рис.ВИК\ПА-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Мои документы\Рис.ВИК\ПА-18.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39854" cy="1279282"/>
                    </a:xfrm>
                    <a:prstGeom prst="rect">
                      <a:avLst/>
                    </a:prstGeom>
                    <a:noFill/>
                    <a:ln>
                      <a:noFill/>
                    </a:ln>
                  </pic:spPr>
                </pic:pic>
              </a:graphicData>
            </a:graphic>
          </wp:inline>
        </w:drawing>
      </w:r>
    </w:p>
    <w:p w:rsidR="0011122E" w:rsidRDefault="0011122E" w:rsidP="0011122E">
      <w:pPr>
        <w:pStyle w:val="affc"/>
        <w:jc w:val="center"/>
        <w:rPr>
          <w:rFonts w:ascii="Times New Roman" w:hAnsi="Times New Roman"/>
          <w:sz w:val="28"/>
        </w:rPr>
      </w:pPr>
    </w:p>
    <w:p w:rsidR="0011122E" w:rsidRPr="0011122E" w:rsidRDefault="0011122E" w:rsidP="0011122E">
      <w:pPr>
        <w:pStyle w:val="affc"/>
        <w:jc w:val="center"/>
        <w:rPr>
          <w:rFonts w:ascii="Times New Roman" w:hAnsi="Times New Roman"/>
          <w:szCs w:val="24"/>
        </w:rPr>
      </w:pPr>
      <w:r>
        <w:rPr>
          <w:rFonts w:ascii="Times New Roman" w:hAnsi="Times New Roman"/>
          <w:szCs w:val="24"/>
        </w:rPr>
        <w:t>Рисунок П1.11</w:t>
      </w:r>
      <w:r w:rsidRPr="0011122E">
        <w:rPr>
          <w:rFonts w:ascii="Times New Roman" w:hAnsi="Times New Roman"/>
          <w:szCs w:val="24"/>
        </w:rPr>
        <w:t xml:space="preserve"> Угол разделки кромок</w:t>
      </w:r>
    </w:p>
    <w:p w:rsidR="0011122E" w:rsidRDefault="0011122E" w:rsidP="0011122E">
      <w:pPr>
        <w:pStyle w:val="affc"/>
        <w:jc w:val="center"/>
        <w:rPr>
          <w:rFonts w:ascii="Times New Roman" w:hAnsi="Times New Roman"/>
          <w:sz w:val="28"/>
        </w:rPr>
      </w:pPr>
    </w:p>
    <w:p w:rsidR="00E27306" w:rsidRPr="00E51C42" w:rsidRDefault="006B3EC1" w:rsidP="003E16F8">
      <w:pPr>
        <w:pStyle w:val="ConsPlusNormal"/>
        <w:ind w:firstLine="540"/>
        <w:jc w:val="both"/>
      </w:pPr>
      <w:bookmarkStart w:id="27" w:name="Par166"/>
      <w:bookmarkEnd w:id="27"/>
      <w:r w:rsidRPr="00E51C42">
        <w:rPr>
          <w:b/>
        </w:rPr>
        <w:t>Ш</w:t>
      </w:r>
      <w:r w:rsidR="00E27306" w:rsidRPr="00E51C42">
        <w:rPr>
          <w:b/>
          <w:bCs/>
        </w:rPr>
        <w:t>ов с полным проплавлением</w:t>
      </w:r>
      <w:r w:rsidR="00E27306" w:rsidRPr="00E51C42">
        <w:t>: Сварно</w:t>
      </w:r>
      <w:r w:rsidRPr="00E51C42">
        <w:t>й шов</w:t>
      </w:r>
      <w:r w:rsidR="00E27306" w:rsidRPr="00E51C42">
        <w:t xml:space="preserve"> с полной глубиной проплавления</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6B3EC1" w:rsidP="003E16F8">
      <w:pPr>
        <w:pStyle w:val="ConsPlusNormal"/>
        <w:ind w:firstLine="540"/>
        <w:jc w:val="both"/>
      </w:pPr>
      <w:bookmarkStart w:id="28" w:name="Par167"/>
      <w:bookmarkEnd w:id="28"/>
      <w:r w:rsidRPr="00E51C42">
        <w:rPr>
          <w:b/>
          <w:bCs/>
        </w:rPr>
        <w:t>Ш</w:t>
      </w:r>
      <w:r w:rsidR="00E27306" w:rsidRPr="00E51C42">
        <w:rPr>
          <w:b/>
          <w:bCs/>
        </w:rPr>
        <w:t>ов с частичным проплавлением</w:t>
      </w:r>
      <w:r w:rsidR="00E27306" w:rsidRPr="00E51C42">
        <w:t>: Сварной шов</w:t>
      </w:r>
      <w:r w:rsidRPr="00E51C42">
        <w:t>, глубина проплавления</w:t>
      </w:r>
      <w:r w:rsidR="00E27306" w:rsidRPr="00E51C42">
        <w:t xml:space="preserve"> которого </w:t>
      </w:r>
      <w:r w:rsidR="00E27306" w:rsidRPr="00E51C42">
        <w:lastRenderedPageBreak/>
        <w:t>заведомо не является полной</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6B3EC1" w:rsidP="003E16F8">
      <w:pPr>
        <w:pStyle w:val="ConsPlusNormal"/>
        <w:ind w:firstLine="540"/>
        <w:jc w:val="both"/>
      </w:pPr>
      <w:bookmarkStart w:id="29" w:name="Par168"/>
      <w:bookmarkEnd w:id="29"/>
      <w:r w:rsidRPr="00E51C42">
        <w:rPr>
          <w:b/>
          <w:bCs/>
        </w:rPr>
        <w:t>С</w:t>
      </w:r>
      <w:r w:rsidR="00E27306" w:rsidRPr="00E51C42">
        <w:rPr>
          <w:b/>
          <w:bCs/>
        </w:rPr>
        <w:t>тыковой шов</w:t>
      </w:r>
      <w:r w:rsidR="00E27306" w:rsidRPr="00E51C42">
        <w:t>: Сварной шов, отличный от углового шва, выполненный со скосом или без скоса кромок</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r w:rsidRPr="00E51C42">
        <w:rPr>
          <w:b/>
          <w:bCs/>
        </w:rPr>
        <w:t>С</w:t>
      </w:r>
      <w:r w:rsidR="00E27306" w:rsidRPr="00E51C42">
        <w:rPr>
          <w:b/>
          <w:bCs/>
        </w:rPr>
        <w:t>тыковой шов с односторонней J-образной разделкой одной кромки</w:t>
      </w:r>
      <w:r w:rsidRPr="00E51C42">
        <w:t>: Стыковой шов</w:t>
      </w:r>
      <w:r w:rsidR="00E27306" w:rsidRPr="00E51C42">
        <w:t xml:space="preserve"> с односторонней подготовкой J-образной разделки одной кромки</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0" w:name="Par170"/>
      <w:bookmarkEnd w:id="30"/>
      <w:r w:rsidRPr="00E51C42">
        <w:rPr>
          <w:b/>
          <w:bCs/>
        </w:rPr>
        <w:t>С</w:t>
      </w:r>
      <w:r w:rsidR="00E27306" w:rsidRPr="00E51C42">
        <w:rPr>
          <w:b/>
          <w:bCs/>
        </w:rPr>
        <w:t>тыковой шов с двусторонней J-образной разделкой одной кромки</w:t>
      </w:r>
      <w:r w:rsidRPr="00E51C42">
        <w:t>: Стыковой шов</w:t>
      </w:r>
      <w:r w:rsidR="00E27306" w:rsidRPr="00E51C42">
        <w:t xml:space="preserve"> с подготовкой двусторонней J-образной разделки одной кромки</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1" w:name="Par171"/>
      <w:bookmarkEnd w:id="31"/>
      <w:r w:rsidRPr="00E51C42">
        <w:rPr>
          <w:b/>
          <w:bCs/>
        </w:rPr>
        <w:t>С</w:t>
      </w:r>
      <w:r w:rsidR="00E27306" w:rsidRPr="00E51C42">
        <w:rPr>
          <w:b/>
          <w:bCs/>
        </w:rPr>
        <w:t>тыковой шов с односторонней U-образной разделкой двух кромок</w:t>
      </w:r>
      <w:r w:rsidRPr="00E51C42">
        <w:t>: Стыковой шов</w:t>
      </w:r>
      <w:r w:rsidR="00E27306" w:rsidRPr="00E51C42">
        <w:t xml:space="preserve"> с подготовкой односторонней U-образной разделки двух кромок</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2" w:name="Par172"/>
      <w:bookmarkEnd w:id="32"/>
      <w:r w:rsidRPr="00E51C42">
        <w:rPr>
          <w:b/>
          <w:bCs/>
        </w:rPr>
        <w:t>С</w:t>
      </w:r>
      <w:r w:rsidR="00E27306" w:rsidRPr="00E51C42">
        <w:rPr>
          <w:b/>
          <w:bCs/>
        </w:rPr>
        <w:t>тыковой шов с двусторонней U-образной разделкой двух кромок</w:t>
      </w:r>
      <w:r w:rsidRPr="00E51C42">
        <w:t>: Стыковой шов</w:t>
      </w:r>
      <w:r w:rsidR="00E27306" w:rsidRPr="00E51C42">
        <w:t xml:space="preserve"> с подготовкой двусторонней U-образной разделки двух кромок</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3" w:name="Par173"/>
      <w:bookmarkEnd w:id="33"/>
      <w:r w:rsidRPr="00E51C42">
        <w:rPr>
          <w:b/>
          <w:bCs/>
        </w:rPr>
        <w:t>С</w:t>
      </w:r>
      <w:r w:rsidR="00E27306" w:rsidRPr="00E51C42">
        <w:rPr>
          <w:b/>
          <w:bCs/>
        </w:rPr>
        <w:t>тыковой шов с односторонней V-образной разделкой двух кромок</w:t>
      </w:r>
      <w:r w:rsidRPr="00E51C42">
        <w:t>: Стыковой шов</w:t>
      </w:r>
      <w:r w:rsidR="00E27306" w:rsidRPr="00E51C42">
        <w:t xml:space="preserve"> с подготовкой односторонней V-образной разделки двух кромок</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4" w:name="Par174"/>
      <w:bookmarkEnd w:id="34"/>
      <w:r w:rsidRPr="00E51C42">
        <w:rPr>
          <w:b/>
          <w:bCs/>
        </w:rPr>
        <w:t>С</w:t>
      </w:r>
      <w:r w:rsidR="00E27306" w:rsidRPr="00E51C42">
        <w:rPr>
          <w:b/>
          <w:bCs/>
        </w:rPr>
        <w:t>тыковой шов с двусторонней V-образной разделкой двух кромок</w:t>
      </w:r>
      <w:r w:rsidRPr="00E51C42">
        <w:t>: Стыковой шов</w:t>
      </w:r>
      <w:r w:rsidR="00E27306" w:rsidRPr="00E51C42">
        <w:t xml:space="preserve"> с подготовкой двусторонней V-образной (X-образной) разделки двух кромок</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5" w:name="Par175"/>
      <w:bookmarkEnd w:id="35"/>
      <w:r w:rsidRPr="00E51C42">
        <w:rPr>
          <w:b/>
          <w:bCs/>
        </w:rPr>
        <w:t>С</w:t>
      </w:r>
      <w:r w:rsidR="00E27306" w:rsidRPr="00E51C42">
        <w:rPr>
          <w:b/>
          <w:bCs/>
        </w:rPr>
        <w:t>тыковой шов без скоса кромок</w:t>
      </w:r>
      <w:r w:rsidR="00E27306" w:rsidRPr="00E51C42">
        <w:t>: Стыковой шов, подготовленный без скоса кромок</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6" w:name="Par176"/>
      <w:bookmarkEnd w:id="36"/>
      <w:r w:rsidRPr="00E51C42">
        <w:rPr>
          <w:b/>
          <w:bCs/>
        </w:rPr>
        <w:t>У</w:t>
      </w:r>
      <w:r w:rsidR="00E27306" w:rsidRPr="00E51C42">
        <w:rPr>
          <w:b/>
          <w:bCs/>
        </w:rPr>
        <w:t>гловой шов</w:t>
      </w:r>
      <w:r w:rsidRPr="00E51C42">
        <w:t>: Сварной шов</w:t>
      </w:r>
      <w:r w:rsidR="00E27306" w:rsidRPr="00E51C42">
        <w:t xml:space="preserve"> треугольного сечения между двумя деталями и более в тавровом</w:t>
      </w:r>
      <w:r w:rsidRPr="00E51C42">
        <w:t>, в угловом</w:t>
      </w:r>
      <w:r w:rsidR="00E27306" w:rsidRPr="00E51C42">
        <w:t xml:space="preserve"> или в нахлесточном соединении</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AF1BAD" w:rsidP="003E16F8">
      <w:pPr>
        <w:pStyle w:val="ConsPlusNormal"/>
        <w:ind w:firstLine="540"/>
        <w:jc w:val="both"/>
      </w:pPr>
      <w:bookmarkStart w:id="37" w:name="Par177"/>
      <w:bookmarkStart w:id="38" w:name="Par180"/>
      <w:bookmarkEnd w:id="37"/>
      <w:bookmarkEnd w:id="38"/>
      <w:r w:rsidRPr="00E51C42">
        <w:rPr>
          <w:b/>
          <w:bCs/>
        </w:rPr>
        <w:t>П</w:t>
      </w:r>
      <w:r w:rsidR="00E27306" w:rsidRPr="00E51C42">
        <w:rPr>
          <w:b/>
          <w:bCs/>
        </w:rPr>
        <w:t>рерывистый шов</w:t>
      </w:r>
      <w:r w:rsidR="00E27306" w:rsidRPr="00E51C42">
        <w:t>: Ряд участков сварного шва, выполненных с промежутками по длине соединения</w:t>
      </w:r>
      <w:r w:rsidR="00E74E1A">
        <w:t xml:space="preserve"> </w:t>
      </w:r>
      <w:r w:rsidR="00E74E1A">
        <w:rPr>
          <w:szCs w:val="24"/>
        </w:rPr>
        <w:t>(</w:t>
      </w:r>
      <w:r w:rsidR="00E74E1A" w:rsidRPr="00E51C42">
        <w:rPr>
          <w:szCs w:val="24"/>
        </w:rPr>
        <w:t>ГОСТ Р 58904-2020/ISO/TR 25901-1:2016</w:t>
      </w:r>
      <w:r w:rsidR="00E74E1A">
        <w:rPr>
          <w:szCs w:val="24"/>
        </w:rPr>
        <w:t>)</w:t>
      </w:r>
      <w:r w:rsidR="00E27306" w:rsidRPr="00E51C42">
        <w:t>.</w:t>
      </w:r>
    </w:p>
    <w:p w:rsidR="00E27306" w:rsidRPr="00E51C42" w:rsidRDefault="008C4ACD" w:rsidP="00257CDC">
      <w:pPr>
        <w:pStyle w:val="ConsPlusNormal"/>
        <w:ind w:firstLine="540"/>
        <w:jc w:val="both"/>
      </w:pPr>
      <w:bookmarkStart w:id="39" w:name="Par181"/>
      <w:bookmarkEnd w:id="39"/>
      <w:r w:rsidRPr="00E51C42">
        <w:rPr>
          <w:b/>
          <w:bCs/>
        </w:rPr>
        <w:t>Ш</w:t>
      </w:r>
      <w:r w:rsidR="00E27306" w:rsidRPr="00E51C42">
        <w:rPr>
          <w:b/>
          <w:bCs/>
        </w:rPr>
        <w:t>ахматный прерывистый шов</w:t>
      </w:r>
      <w:r w:rsidR="00E27306" w:rsidRPr="00E51C42">
        <w:t>: Двусторонний прерывистый шов, у которого заваренные с одной стороны участки находятся против незаверенных участков с другой стороны вдоль соединения</w:t>
      </w:r>
      <w:r w:rsidR="00E74E1A">
        <w:t xml:space="preserve"> </w:t>
      </w:r>
      <w:r w:rsidR="00E74E1A">
        <w:rPr>
          <w:szCs w:val="24"/>
        </w:rPr>
        <w:t>(</w:t>
      </w:r>
      <w:r w:rsidR="00E74E1A" w:rsidRPr="00E51C42">
        <w:rPr>
          <w:szCs w:val="24"/>
        </w:rPr>
        <w:t>ГОСТ Р 58904-2020/ISO/TR 25901-1:2016</w:t>
      </w:r>
      <w:r w:rsidR="00E74E1A">
        <w:rPr>
          <w:szCs w:val="24"/>
        </w:rPr>
        <w:t>)</w:t>
      </w:r>
      <w:r w:rsidR="00C75DAD">
        <w:t>.</w:t>
      </w:r>
    </w:p>
    <w:p w:rsidR="00E27306" w:rsidRPr="00E51C42" w:rsidRDefault="009810BD" w:rsidP="00257CDC">
      <w:pPr>
        <w:pStyle w:val="ConsPlusNormal"/>
        <w:ind w:firstLine="540"/>
        <w:jc w:val="both"/>
      </w:pPr>
      <w:r w:rsidRPr="009810BD">
        <w:rPr>
          <w:i/>
        </w:rPr>
        <w:t>Примечания</w:t>
      </w:r>
      <w:r>
        <w:rPr>
          <w:i/>
        </w:rPr>
        <w:t>:</w:t>
      </w:r>
      <w:r w:rsidR="00E27306" w:rsidRPr="009810BD">
        <w:t xml:space="preserve"> </w:t>
      </w:r>
      <w:r w:rsidR="00E27306" w:rsidRPr="00E51C42">
        <w:t>1 - Как пр</w:t>
      </w:r>
      <w:r w:rsidR="008C4ACD" w:rsidRPr="00E51C42">
        <w:t>авило, это угловые швы</w:t>
      </w:r>
      <w:r w:rsidR="00E27306" w:rsidRPr="00E51C42">
        <w:t xml:space="preserve"> в т</w:t>
      </w:r>
      <w:r w:rsidR="008C4ACD" w:rsidRPr="00E51C42">
        <w:t>авровых</w:t>
      </w:r>
      <w:r w:rsidR="00E27306" w:rsidRPr="00E51C42">
        <w:t xml:space="preserve"> и нахлесточных соединениях.</w:t>
      </w:r>
    </w:p>
    <w:p w:rsidR="00E27306" w:rsidRPr="00E51C42" w:rsidRDefault="00E27306" w:rsidP="009810BD">
      <w:pPr>
        <w:pStyle w:val="ConsPlusNormal"/>
        <w:ind w:firstLine="540"/>
        <w:jc w:val="both"/>
      </w:pPr>
      <w:r w:rsidRPr="00E51C42">
        <w:t xml:space="preserve">2 - Шахматный прерывистый шов показан на рисунке </w:t>
      </w:r>
      <w:r w:rsidR="00787EA9">
        <w:t>П1.12</w:t>
      </w:r>
      <w:r w:rsidRPr="00E51C42">
        <w:t>.</w:t>
      </w:r>
    </w:p>
    <w:p w:rsidR="00E27306" w:rsidRPr="00E51C42" w:rsidRDefault="009152A5" w:rsidP="009152A5">
      <w:pPr>
        <w:pStyle w:val="ConsPlusNormal"/>
        <w:jc w:val="center"/>
      </w:pPr>
      <w:r w:rsidRPr="00E51C42">
        <w:rPr>
          <w:noProof/>
        </w:rPr>
        <w:drawing>
          <wp:inline distT="0" distB="0" distL="0" distR="0" wp14:anchorId="2A11A062" wp14:editId="74ECAB69">
            <wp:extent cx="3751769" cy="1289154"/>
            <wp:effectExtent l="0" t="0" r="0" b="0"/>
            <wp:docPr id="3401" name="Рисунок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60684" cy="1292217"/>
                    </a:xfrm>
                    <a:prstGeom prst="rect">
                      <a:avLst/>
                    </a:prstGeom>
                  </pic:spPr>
                </pic:pic>
              </a:graphicData>
            </a:graphic>
          </wp:inline>
        </w:drawing>
      </w:r>
    </w:p>
    <w:p w:rsidR="00E27306" w:rsidRPr="00E51C42" w:rsidRDefault="00E27306" w:rsidP="009152A5">
      <w:pPr>
        <w:pStyle w:val="ConsPlusNormal"/>
        <w:jc w:val="center"/>
      </w:pPr>
      <w:r w:rsidRPr="00E51C42">
        <w:rPr>
          <w:i/>
          <w:iCs/>
        </w:rPr>
        <w:t>1</w:t>
      </w:r>
      <w:r w:rsidRPr="00E51C42">
        <w:t xml:space="preserve"> - шов; </w:t>
      </w:r>
      <w:r w:rsidRPr="00E51C42">
        <w:rPr>
          <w:i/>
          <w:iCs/>
        </w:rPr>
        <w:t>2</w:t>
      </w:r>
      <w:r w:rsidRPr="00E51C42">
        <w:t xml:space="preserve"> - заготовка</w:t>
      </w:r>
    </w:p>
    <w:p w:rsidR="00E27306" w:rsidRPr="00E74E1A" w:rsidRDefault="00E27306" w:rsidP="00257CDC">
      <w:pPr>
        <w:pStyle w:val="ConsPlusNormal"/>
        <w:jc w:val="center"/>
      </w:pPr>
      <w:r w:rsidRPr="00E74E1A">
        <w:t xml:space="preserve">Рисунок </w:t>
      </w:r>
      <w:r w:rsidR="008C4ACD" w:rsidRPr="00E74E1A">
        <w:t>П1.</w:t>
      </w:r>
      <w:r w:rsidR="00787EA9">
        <w:t>12</w:t>
      </w:r>
      <w:r w:rsidRPr="00E74E1A">
        <w:t xml:space="preserve"> Шахматный прерывистый шов</w:t>
      </w:r>
    </w:p>
    <w:p w:rsidR="00E27306" w:rsidRPr="00E74E1A" w:rsidRDefault="00E27306" w:rsidP="00257CDC">
      <w:pPr>
        <w:pStyle w:val="ConsPlusNormal"/>
        <w:jc w:val="both"/>
      </w:pPr>
    </w:p>
    <w:p w:rsidR="00E27306" w:rsidRPr="00E51C42" w:rsidRDefault="008C4ACD" w:rsidP="00257CDC">
      <w:pPr>
        <w:pStyle w:val="ConsPlusNormal"/>
        <w:ind w:firstLine="540"/>
        <w:jc w:val="both"/>
      </w:pPr>
      <w:bookmarkStart w:id="40" w:name="Par191"/>
      <w:bookmarkEnd w:id="40"/>
      <w:r w:rsidRPr="00E51C42">
        <w:rPr>
          <w:b/>
          <w:bCs/>
        </w:rPr>
        <w:t>Ц</w:t>
      </w:r>
      <w:r w:rsidR="00E27306" w:rsidRPr="00E51C42">
        <w:rPr>
          <w:b/>
          <w:bCs/>
        </w:rPr>
        <w:t>епной прерывистый шов</w:t>
      </w:r>
      <w:r w:rsidR="00E27306" w:rsidRPr="00E51C42">
        <w:t>: Двусторонний прерывистый шов, у которого заваренные (незаваренные) участки с обеих сторон расположены друг против друга вдоль соединения</w:t>
      </w:r>
      <w:r w:rsidR="00DB1480">
        <w:t xml:space="preserve"> </w:t>
      </w:r>
      <w:r w:rsidR="00DB1480">
        <w:rPr>
          <w:szCs w:val="24"/>
        </w:rPr>
        <w:t>(</w:t>
      </w:r>
      <w:r w:rsidR="00DB1480" w:rsidRPr="00E51C42">
        <w:rPr>
          <w:szCs w:val="24"/>
        </w:rPr>
        <w:t>ГОСТ Р 58904-2020/ISO/TR 25901-1:2016</w:t>
      </w:r>
      <w:r w:rsidR="00DB1480">
        <w:rPr>
          <w:szCs w:val="24"/>
        </w:rPr>
        <w:t>)</w:t>
      </w:r>
      <w:r w:rsidR="00E27306" w:rsidRPr="00E51C42">
        <w:t>.</w:t>
      </w:r>
    </w:p>
    <w:p w:rsidR="00E27306" w:rsidRPr="00E51C42" w:rsidRDefault="00DB1480" w:rsidP="00257CDC">
      <w:pPr>
        <w:pStyle w:val="ConsPlusNormal"/>
        <w:ind w:firstLine="540"/>
        <w:jc w:val="both"/>
      </w:pPr>
      <w:r w:rsidRPr="00DB1480">
        <w:t>Примечания:</w:t>
      </w:r>
      <w:r w:rsidR="00E27306" w:rsidRPr="00DB1480">
        <w:t xml:space="preserve"> 1</w:t>
      </w:r>
      <w:r>
        <w:t>.</w:t>
      </w:r>
      <w:r w:rsidR="003E16F8" w:rsidRPr="00E51C42">
        <w:t xml:space="preserve"> Как правило, это угловые швы в тавровых</w:t>
      </w:r>
      <w:r w:rsidR="00E27306" w:rsidRPr="00E51C42">
        <w:t xml:space="preserve"> и нахлесточных соединениях.</w:t>
      </w:r>
    </w:p>
    <w:p w:rsidR="00E27306" w:rsidRPr="00E51C42" w:rsidRDefault="00DB1480" w:rsidP="009152A5">
      <w:pPr>
        <w:pStyle w:val="ConsPlusNormal"/>
        <w:ind w:firstLine="540"/>
        <w:jc w:val="both"/>
      </w:pPr>
      <w:r>
        <w:t>2.</w:t>
      </w:r>
      <w:r w:rsidR="00E27306" w:rsidRPr="00E51C42">
        <w:t xml:space="preserve"> Цепной прерывистый шов показан на рисунке </w:t>
      </w:r>
      <w:r w:rsidR="003E16F8" w:rsidRPr="00E51C42">
        <w:t>П1.</w:t>
      </w:r>
      <w:r>
        <w:t>13</w:t>
      </w:r>
      <w:r w:rsidR="00E27306" w:rsidRPr="00E51C42">
        <w:t>.</w:t>
      </w:r>
    </w:p>
    <w:p w:rsidR="00E27306" w:rsidRPr="00E51C42" w:rsidRDefault="009152A5" w:rsidP="009152A5">
      <w:pPr>
        <w:pStyle w:val="ConsPlusNormal"/>
        <w:jc w:val="center"/>
      </w:pPr>
      <w:r w:rsidRPr="00E51C42">
        <w:rPr>
          <w:noProof/>
        </w:rPr>
        <w:lastRenderedPageBreak/>
        <w:drawing>
          <wp:inline distT="0" distB="0" distL="0" distR="0" wp14:anchorId="2B5E6BCA" wp14:editId="74E2A040">
            <wp:extent cx="3060700" cy="1016000"/>
            <wp:effectExtent l="0" t="0" r="0" b="0"/>
            <wp:docPr id="3402" name="Рисунок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60700" cy="1016000"/>
                    </a:xfrm>
                    <a:prstGeom prst="rect">
                      <a:avLst/>
                    </a:prstGeom>
                  </pic:spPr>
                </pic:pic>
              </a:graphicData>
            </a:graphic>
          </wp:inline>
        </w:drawing>
      </w:r>
    </w:p>
    <w:p w:rsidR="00E27306" w:rsidRPr="00E51C42" w:rsidRDefault="00E27306" w:rsidP="009152A5">
      <w:pPr>
        <w:pStyle w:val="ConsPlusNormal"/>
        <w:jc w:val="center"/>
      </w:pPr>
      <w:r w:rsidRPr="00E51C42">
        <w:rPr>
          <w:i/>
          <w:iCs/>
        </w:rPr>
        <w:t>1</w:t>
      </w:r>
      <w:r w:rsidRPr="00E51C42">
        <w:t xml:space="preserve"> - шов; </w:t>
      </w:r>
      <w:r w:rsidRPr="00E51C42">
        <w:rPr>
          <w:i/>
          <w:iCs/>
        </w:rPr>
        <w:t>2</w:t>
      </w:r>
      <w:r w:rsidRPr="00E51C42">
        <w:t xml:space="preserve"> - заготовка</w:t>
      </w:r>
    </w:p>
    <w:p w:rsidR="00E27306" w:rsidRPr="00DB1480" w:rsidRDefault="00E27306" w:rsidP="00257CDC">
      <w:pPr>
        <w:pStyle w:val="ConsPlusNormal"/>
        <w:jc w:val="center"/>
      </w:pPr>
      <w:r w:rsidRPr="00DB1480">
        <w:t xml:space="preserve">Рисунок </w:t>
      </w:r>
      <w:r w:rsidR="003E16F8" w:rsidRPr="00DB1480">
        <w:t>П</w:t>
      </w:r>
      <w:r w:rsidR="00AA5ADC" w:rsidRPr="00DB1480">
        <w:t xml:space="preserve"> </w:t>
      </w:r>
      <w:r w:rsidR="003E16F8" w:rsidRPr="00DB1480">
        <w:t>1.</w:t>
      </w:r>
      <w:r w:rsidR="00DB1480" w:rsidRPr="00DB1480">
        <w:t>13</w:t>
      </w:r>
      <w:r w:rsidRPr="00DB1480">
        <w:t xml:space="preserve"> Цепной прерывистый шов</w:t>
      </w:r>
    </w:p>
    <w:p w:rsidR="00E27306" w:rsidRPr="00DB1480" w:rsidRDefault="00E27306" w:rsidP="00257CDC">
      <w:pPr>
        <w:pStyle w:val="ConsPlusNormal"/>
        <w:jc w:val="both"/>
      </w:pPr>
    </w:p>
    <w:p w:rsidR="00E27306" w:rsidRDefault="003E16F8" w:rsidP="00257CDC">
      <w:pPr>
        <w:pStyle w:val="ConsPlusNormal"/>
        <w:ind w:firstLine="540"/>
        <w:jc w:val="both"/>
      </w:pPr>
      <w:bookmarkStart w:id="41" w:name="Par201"/>
      <w:bookmarkStart w:id="42" w:name="Par204"/>
      <w:bookmarkEnd w:id="41"/>
      <w:bookmarkEnd w:id="42"/>
      <w:r w:rsidRPr="00E51C42">
        <w:rPr>
          <w:b/>
          <w:bCs/>
        </w:rPr>
        <w:t>Ш</w:t>
      </w:r>
      <w:r w:rsidR="00E27306" w:rsidRPr="00E51C42">
        <w:rPr>
          <w:b/>
          <w:bCs/>
        </w:rPr>
        <w:t>ирина шва</w:t>
      </w:r>
      <w:r w:rsidR="00E27306" w:rsidRPr="00E51C42">
        <w:t>: Наименьшее расстояние между линиями сплавления на лицевой стороне сварного шва</w:t>
      </w:r>
      <w:r w:rsidR="00DB1480">
        <w:t xml:space="preserve"> </w:t>
      </w:r>
      <w:r w:rsidR="00DB1480">
        <w:rPr>
          <w:szCs w:val="24"/>
        </w:rPr>
        <w:t>(</w:t>
      </w:r>
      <w:r w:rsidR="00DB1480" w:rsidRPr="00E51C42">
        <w:rPr>
          <w:szCs w:val="24"/>
        </w:rPr>
        <w:t>ГОСТ Р 58904-2020/ISO/TR 25901-1:2016</w:t>
      </w:r>
      <w:r w:rsidR="00DB1480">
        <w:rPr>
          <w:szCs w:val="24"/>
        </w:rPr>
        <w:t>)</w:t>
      </w:r>
      <w:r w:rsidR="00E27306" w:rsidRPr="00E51C42">
        <w:t>.</w:t>
      </w:r>
    </w:p>
    <w:p w:rsidR="00DB1480" w:rsidRDefault="00DB1480" w:rsidP="00DB1480">
      <w:pPr>
        <w:pStyle w:val="ConsPlusNormal"/>
        <w:ind w:firstLine="540"/>
        <w:jc w:val="center"/>
      </w:pPr>
      <w:r>
        <w:rPr>
          <w:noProof/>
          <w:sz w:val="28"/>
        </w:rPr>
        <w:drawing>
          <wp:inline distT="0" distB="0" distL="0" distR="0">
            <wp:extent cx="2211049" cy="1483703"/>
            <wp:effectExtent l="0" t="0" r="0" b="2540"/>
            <wp:docPr id="2297" name="Рисунок 2297" descr="C:\Мои документы\Рис.ВИК\ПА-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Мои документы\Рис.ВИК\ПА-14.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18950" cy="1489005"/>
                    </a:xfrm>
                    <a:prstGeom prst="rect">
                      <a:avLst/>
                    </a:prstGeom>
                    <a:noFill/>
                    <a:ln>
                      <a:noFill/>
                    </a:ln>
                  </pic:spPr>
                </pic:pic>
              </a:graphicData>
            </a:graphic>
          </wp:inline>
        </w:drawing>
      </w:r>
    </w:p>
    <w:p w:rsidR="00DB1480" w:rsidRPr="00DB1480" w:rsidRDefault="00DB1480" w:rsidP="00DB1480">
      <w:pPr>
        <w:pStyle w:val="ConsPlusNormal"/>
        <w:jc w:val="center"/>
      </w:pPr>
      <w:r w:rsidRPr="00DB1480">
        <w:t>Рисунок П 1.</w:t>
      </w:r>
      <w:r>
        <w:t>14 Ширина шва</w:t>
      </w:r>
    </w:p>
    <w:p w:rsidR="00DB1480" w:rsidRDefault="00DB1480" w:rsidP="00257CDC">
      <w:pPr>
        <w:pStyle w:val="ConsPlusNormal"/>
        <w:ind w:firstLine="540"/>
        <w:jc w:val="both"/>
        <w:rPr>
          <w:b/>
          <w:bCs/>
        </w:rPr>
      </w:pPr>
      <w:bookmarkStart w:id="43" w:name="Par205"/>
      <w:bookmarkEnd w:id="43"/>
    </w:p>
    <w:p w:rsidR="00E27306" w:rsidRPr="00E51C42" w:rsidRDefault="003E16F8" w:rsidP="00257CDC">
      <w:pPr>
        <w:pStyle w:val="ConsPlusNormal"/>
        <w:ind w:firstLine="540"/>
        <w:jc w:val="both"/>
      </w:pPr>
      <w:r w:rsidRPr="00E51C42">
        <w:rPr>
          <w:b/>
          <w:bCs/>
        </w:rPr>
        <w:t>Т</w:t>
      </w:r>
      <w:r w:rsidR="00E27306" w:rsidRPr="00E51C42">
        <w:rPr>
          <w:b/>
          <w:bCs/>
        </w:rPr>
        <w:t>олщина шва</w:t>
      </w:r>
      <w:r w:rsidR="00E27306" w:rsidRPr="00E51C42">
        <w:t>: Толщина металла шва, включая любую выпуклость</w:t>
      </w:r>
      <w:r w:rsidR="00DB1480">
        <w:t xml:space="preserve"> </w:t>
      </w:r>
      <w:r w:rsidR="00DB1480">
        <w:rPr>
          <w:szCs w:val="24"/>
        </w:rPr>
        <w:t>(</w:t>
      </w:r>
      <w:r w:rsidR="00DB1480" w:rsidRPr="00E51C42">
        <w:rPr>
          <w:szCs w:val="24"/>
        </w:rPr>
        <w:t>ГОСТ Р 58904-2020/ISO/TR 25901-1:2016</w:t>
      </w:r>
      <w:r w:rsidR="00DB1480">
        <w:rPr>
          <w:szCs w:val="24"/>
        </w:rPr>
        <w:t>)</w:t>
      </w:r>
      <w:r w:rsidR="00E27306" w:rsidRPr="00E51C42">
        <w:t>.</w:t>
      </w:r>
    </w:p>
    <w:p w:rsidR="00E27306" w:rsidRPr="00E51C42" w:rsidRDefault="003E16F8" w:rsidP="00257CDC">
      <w:pPr>
        <w:pStyle w:val="ConsPlusNormal"/>
        <w:ind w:firstLine="540"/>
        <w:jc w:val="both"/>
      </w:pPr>
      <w:r w:rsidRPr="00E51C42">
        <w:rPr>
          <w:b/>
          <w:bCs/>
        </w:rPr>
        <w:t>Г</w:t>
      </w:r>
      <w:r w:rsidR="00E27306" w:rsidRPr="00E51C42">
        <w:rPr>
          <w:b/>
          <w:bCs/>
        </w:rPr>
        <w:t>лубина проплавления</w:t>
      </w:r>
      <w:r w:rsidR="00E27306" w:rsidRPr="00E51C42">
        <w:t>: Гл</w:t>
      </w:r>
      <w:r w:rsidRPr="00E51C42">
        <w:t>убина расплавляемой поверхности</w:t>
      </w:r>
      <w:r w:rsidR="00E27306" w:rsidRPr="00E51C42">
        <w:t xml:space="preserve"> основного металла</w:t>
      </w:r>
      <w:r w:rsidR="00DB1480">
        <w:t xml:space="preserve"> </w:t>
      </w:r>
      <w:r w:rsidR="00DB1480">
        <w:rPr>
          <w:szCs w:val="24"/>
        </w:rPr>
        <w:t>(</w:t>
      </w:r>
      <w:r w:rsidR="00DB1480" w:rsidRPr="00E51C42">
        <w:rPr>
          <w:szCs w:val="24"/>
        </w:rPr>
        <w:t>ГОСТ Р 58904-2020/ISO/TR 25901-1:2016</w:t>
      </w:r>
      <w:r w:rsidR="00DB1480">
        <w:rPr>
          <w:szCs w:val="24"/>
        </w:rPr>
        <w:t>)</w:t>
      </w:r>
      <w:r w:rsidR="00E27306" w:rsidRPr="00E51C42">
        <w:t>.</w:t>
      </w:r>
    </w:p>
    <w:p w:rsidR="00E27306" w:rsidRPr="00E51C42" w:rsidRDefault="003E16F8" w:rsidP="00257CDC">
      <w:pPr>
        <w:pStyle w:val="ConsPlusNormal"/>
        <w:ind w:firstLine="540"/>
        <w:jc w:val="both"/>
      </w:pPr>
      <w:bookmarkStart w:id="44" w:name="Par207"/>
      <w:bookmarkEnd w:id="44"/>
      <w:r w:rsidRPr="00E51C42">
        <w:rPr>
          <w:b/>
          <w:bCs/>
        </w:rPr>
        <w:t>Т</w:t>
      </w:r>
      <w:r w:rsidR="00E27306" w:rsidRPr="00E51C42">
        <w:rPr>
          <w:b/>
          <w:bCs/>
        </w:rPr>
        <w:t>олщина проплавления</w:t>
      </w:r>
      <w:r w:rsidR="00E27306" w:rsidRPr="00E51C42">
        <w:t>: Толщина металла шва, исключая любую выпуклость</w:t>
      </w:r>
      <w:r w:rsidR="00DB1480">
        <w:t xml:space="preserve"> </w:t>
      </w:r>
      <w:r w:rsidR="00DB1480">
        <w:rPr>
          <w:szCs w:val="24"/>
        </w:rPr>
        <w:t>(</w:t>
      </w:r>
      <w:r w:rsidR="00DB1480" w:rsidRPr="00E51C42">
        <w:rPr>
          <w:szCs w:val="24"/>
        </w:rPr>
        <w:t>ГОСТ Р 58904-2020/ISO/TR 25901-1:2016</w:t>
      </w:r>
      <w:r w:rsidR="00DB1480">
        <w:rPr>
          <w:szCs w:val="24"/>
        </w:rPr>
        <w:t>)</w:t>
      </w:r>
      <w:r w:rsidR="00E27306" w:rsidRPr="00E51C42">
        <w:t>.</w:t>
      </w:r>
    </w:p>
    <w:p w:rsidR="00E27306" w:rsidRDefault="00E27306" w:rsidP="00257CDC">
      <w:pPr>
        <w:pStyle w:val="ConsPlusNormal"/>
        <w:ind w:firstLine="540"/>
        <w:jc w:val="both"/>
      </w:pPr>
      <w:r w:rsidRPr="00E51C42">
        <w:t>Не рекомендуемый - толщина сваренного металла.</w:t>
      </w:r>
    </w:p>
    <w:p w:rsidR="00E27306" w:rsidRDefault="003E16F8" w:rsidP="00257CDC">
      <w:pPr>
        <w:pStyle w:val="ConsPlusNormal"/>
        <w:ind w:firstLine="540"/>
        <w:jc w:val="both"/>
      </w:pPr>
      <w:bookmarkStart w:id="45" w:name="Par209"/>
      <w:bookmarkEnd w:id="45"/>
      <w:r w:rsidRPr="00E51C42">
        <w:rPr>
          <w:b/>
          <w:bCs/>
        </w:rPr>
        <w:t>К</w:t>
      </w:r>
      <w:r w:rsidR="00E27306" w:rsidRPr="00E51C42">
        <w:rPr>
          <w:b/>
          <w:bCs/>
        </w:rPr>
        <w:t>атет углового шва</w:t>
      </w:r>
      <w:r w:rsidR="00E27306" w:rsidRPr="00E51C42">
        <w:t>: Расстояние от фактического или предполагаемого пересеч</w:t>
      </w:r>
      <w:r w:rsidRPr="00E51C42">
        <w:t>ения расплавляемых поверхностей до границы углового шва</w:t>
      </w:r>
      <w:r w:rsidR="00E27306" w:rsidRPr="00E51C42">
        <w:t xml:space="preserve"> на расплавляемой поверхности</w:t>
      </w:r>
      <w:r w:rsidR="003D42EB">
        <w:t xml:space="preserve"> </w:t>
      </w:r>
      <w:r w:rsidR="003D42EB">
        <w:rPr>
          <w:szCs w:val="24"/>
        </w:rPr>
        <w:t>(</w:t>
      </w:r>
      <w:r w:rsidR="003D42EB" w:rsidRPr="00E51C42">
        <w:rPr>
          <w:szCs w:val="24"/>
        </w:rPr>
        <w:t>ГОСТ Р 58904-2020/ISO/TR 25901-1:2016</w:t>
      </w:r>
      <w:r w:rsidR="003D42EB">
        <w:rPr>
          <w:szCs w:val="24"/>
        </w:rPr>
        <w:t>)</w:t>
      </w:r>
      <w:r w:rsidR="003D42EB">
        <w:t>, рисунок П</w:t>
      </w:r>
      <w:r w:rsidR="00463856">
        <w:t>1.15</w:t>
      </w:r>
      <w:r w:rsidR="00E27306" w:rsidRPr="00E51C42">
        <w:t>.</w:t>
      </w:r>
    </w:p>
    <w:p w:rsidR="009A6386" w:rsidRPr="009A6386" w:rsidRDefault="009A6386" w:rsidP="00463856">
      <w:pPr>
        <w:pStyle w:val="affc"/>
        <w:jc w:val="center"/>
        <w:rPr>
          <w:rFonts w:ascii="Times New Roman" w:hAnsi="Times New Roman"/>
          <w:szCs w:val="24"/>
        </w:rPr>
      </w:pPr>
      <w:r w:rsidRPr="009A6386">
        <w:rPr>
          <w:rFonts w:ascii="Times New Roman" w:hAnsi="Times New Roman"/>
          <w:noProof/>
          <w:szCs w:val="24"/>
        </w:rPr>
        <w:drawing>
          <wp:inline distT="0" distB="0" distL="0" distR="0">
            <wp:extent cx="1671320" cy="1663700"/>
            <wp:effectExtent l="0" t="0" r="5080" b="0"/>
            <wp:docPr id="2300" name="Рисунок 2300" descr="C:\Мои документы\Pictures\ПА-13-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Мои документы\Pictures\ПА-13-л.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1320" cy="1663700"/>
                    </a:xfrm>
                    <a:prstGeom prst="rect">
                      <a:avLst/>
                    </a:prstGeom>
                    <a:noFill/>
                    <a:ln>
                      <a:noFill/>
                    </a:ln>
                  </pic:spPr>
                </pic:pic>
              </a:graphicData>
            </a:graphic>
          </wp:inline>
        </w:drawing>
      </w:r>
      <w:r w:rsidRPr="009A6386">
        <w:rPr>
          <w:rFonts w:ascii="Times New Roman" w:hAnsi="Times New Roman"/>
          <w:noProof/>
          <w:szCs w:val="24"/>
        </w:rPr>
        <w:drawing>
          <wp:inline distT="0" distB="0" distL="0" distR="0">
            <wp:extent cx="1753870" cy="1694180"/>
            <wp:effectExtent l="0" t="0" r="0" b="1270"/>
            <wp:docPr id="2298" name="Рисунок 2298" descr="C:\Мои документы\Рис.ВИК\ПА-13-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Мои документы\Рис.ВИК\ПА-13-п.b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53870" cy="1694180"/>
                    </a:xfrm>
                    <a:prstGeom prst="rect">
                      <a:avLst/>
                    </a:prstGeom>
                    <a:noFill/>
                    <a:ln>
                      <a:noFill/>
                    </a:ln>
                  </pic:spPr>
                </pic:pic>
              </a:graphicData>
            </a:graphic>
          </wp:inline>
        </w:drawing>
      </w:r>
    </w:p>
    <w:p w:rsidR="009A6386" w:rsidRPr="009A6386" w:rsidRDefault="009A6386" w:rsidP="009A6386">
      <w:pPr>
        <w:pStyle w:val="affc"/>
        <w:jc w:val="center"/>
        <w:rPr>
          <w:rFonts w:ascii="Times New Roman" w:hAnsi="Times New Roman"/>
          <w:szCs w:val="24"/>
        </w:rPr>
      </w:pPr>
      <w:r w:rsidRPr="009A6386">
        <w:rPr>
          <w:rFonts w:ascii="Times New Roman" w:hAnsi="Times New Roman"/>
          <w:szCs w:val="24"/>
        </w:rPr>
        <w:t xml:space="preserve">Рисунок </w:t>
      </w:r>
      <w:r w:rsidR="00463856">
        <w:rPr>
          <w:rFonts w:ascii="Times New Roman" w:hAnsi="Times New Roman"/>
          <w:szCs w:val="24"/>
        </w:rPr>
        <w:t>П1.15</w:t>
      </w:r>
      <w:r w:rsidRPr="009A6386">
        <w:rPr>
          <w:rFonts w:ascii="Times New Roman" w:hAnsi="Times New Roman"/>
          <w:szCs w:val="24"/>
        </w:rPr>
        <w:t xml:space="preserve"> Катет углового шва</w:t>
      </w:r>
    </w:p>
    <w:p w:rsidR="00DB1480" w:rsidRPr="009A6386" w:rsidRDefault="00DB1480" w:rsidP="0001544D">
      <w:pPr>
        <w:pStyle w:val="ConsPlusNormal"/>
        <w:ind w:firstLine="539"/>
        <w:jc w:val="both"/>
        <w:rPr>
          <w:szCs w:val="24"/>
        </w:rPr>
      </w:pPr>
    </w:p>
    <w:p w:rsidR="00E27306" w:rsidRDefault="006615BB" w:rsidP="0001544D">
      <w:pPr>
        <w:pStyle w:val="ConsPlusNormal"/>
        <w:ind w:firstLine="539"/>
        <w:jc w:val="both"/>
      </w:pPr>
      <w:bookmarkStart w:id="46" w:name="Par210"/>
      <w:bookmarkStart w:id="47" w:name="Par211"/>
      <w:bookmarkEnd w:id="46"/>
      <w:bookmarkEnd w:id="47"/>
      <w:r w:rsidRPr="00E51C42">
        <w:rPr>
          <w:b/>
        </w:rPr>
        <w:t>Н</w:t>
      </w:r>
      <w:r w:rsidR="00E27306" w:rsidRPr="00E51C42">
        <w:rPr>
          <w:b/>
          <w:bCs/>
        </w:rPr>
        <w:t>оминальная толщина</w:t>
      </w:r>
      <w:r w:rsidR="00E27306" w:rsidRPr="00E51C42">
        <w:t>: Толщина, заданная в стандартах без допусков</w:t>
      </w:r>
      <w:r w:rsidR="00590274">
        <w:t xml:space="preserve"> </w:t>
      </w:r>
      <w:r w:rsidR="00590274">
        <w:rPr>
          <w:szCs w:val="24"/>
        </w:rPr>
        <w:t>(</w:t>
      </w:r>
      <w:r w:rsidR="00590274" w:rsidRPr="00E51C42">
        <w:rPr>
          <w:szCs w:val="24"/>
        </w:rPr>
        <w:t>ГОСТ Р 58904-2020/ISO/TR 25901-1:2016</w:t>
      </w:r>
      <w:r w:rsidR="00590274">
        <w:rPr>
          <w:szCs w:val="24"/>
        </w:rPr>
        <w:t>)</w:t>
      </w:r>
      <w:r w:rsidR="00E27306" w:rsidRPr="00E51C42">
        <w:t>.</w:t>
      </w:r>
    </w:p>
    <w:p w:rsidR="0001544D" w:rsidRDefault="0001544D" w:rsidP="0001544D">
      <w:pPr>
        <w:pStyle w:val="ConsPlusNormal"/>
        <w:ind w:firstLine="539"/>
        <w:jc w:val="both"/>
      </w:pPr>
      <w:r>
        <w:rPr>
          <w:b/>
          <w:bCs/>
        </w:rPr>
        <w:t>Номинальная толщина углового шва</w:t>
      </w:r>
      <w:r>
        <w:t>: Расчетное значение высоты наибольшего равнобедренного треугольника, который можно вписать в сечение углового шва</w:t>
      </w:r>
      <w:r w:rsidR="004D7DF1">
        <w:t xml:space="preserve"> </w:t>
      </w:r>
      <w:r w:rsidR="004D7DF1">
        <w:rPr>
          <w:szCs w:val="24"/>
        </w:rPr>
        <w:t>(</w:t>
      </w:r>
      <w:r w:rsidR="004D7DF1" w:rsidRPr="00E51C42">
        <w:rPr>
          <w:szCs w:val="24"/>
        </w:rPr>
        <w:t>ГОСТ Р 58904-2020/ISO/TR 25901-1:2016</w:t>
      </w:r>
      <w:r w:rsidR="004D7DF1">
        <w:rPr>
          <w:szCs w:val="24"/>
        </w:rPr>
        <w:t>)</w:t>
      </w:r>
      <w:r>
        <w:t>.</w:t>
      </w:r>
    </w:p>
    <w:p w:rsidR="0001544D" w:rsidRDefault="0001544D" w:rsidP="0001544D">
      <w:pPr>
        <w:pStyle w:val="ConsPlusNormal"/>
        <w:ind w:firstLine="539"/>
        <w:jc w:val="both"/>
      </w:pPr>
      <w:r w:rsidRPr="0001544D">
        <w:rPr>
          <w:i/>
        </w:rPr>
        <w:t>Примечание:</w:t>
      </w:r>
      <w:r>
        <w:t xml:space="preserve"> номинальная толщина углового шва показана на рисунке П.1.16, позиция </w:t>
      </w:r>
      <w:r>
        <w:rPr>
          <w:i/>
          <w:iCs/>
        </w:rPr>
        <w:t>1</w:t>
      </w:r>
      <w:r>
        <w:t>.</w:t>
      </w:r>
    </w:p>
    <w:p w:rsidR="00590274" w:rsidRDefault="00590274" w:rsidP="0001544D">
      <w:pPr>
        <w:pStyle w:val="ConsPlusNormal"/>
        <w:ind w:firstLine="539"/>
        <w:jc w:val="center"/>
      </w:pPr>
    </w:p>
    <w:p w:rsidR="00590274" w:rsidRDefault="0001544D" w:rsidP="0001544D">
      <w:pPr>
        <w:pStyle w:val="ConsPlusNormal"/>
        <w:ind w:firstLine="539"/>
        <w:jc w:val="center"/>
      </w:pPr>
      <w:r>
        <w:rPr>
          <w:noProof/>
          <w:position w:val="-234"/>
        </w:rPr>
        <w:lastRenderedPageBreak/>
        <w:drawing>
          <wp:inline distT="0" distB="0" distL="0" distR="0">
            <wp:extent cx="1425231" cy="1536263"/>
            <wp:effectExtent l="0" t="0" r="3810" b="6985"/>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6130" cy="1548011"/>
                    </a:xfrm>
                    <a:prstGeom prst="rect">
                      <a:avLst/>
                    </a:prstGeom>
                    <a:noFill/>
                    <a:ln>
                      <a:noFill/>
                    </a:ln>
                  </pic:spPr>
                </pic:pic>
              </a:graphicData>
            </a:graphic>
          </wp:inline>
        </w:drawing>
      </w:r>
    </w:p>
    <w:p w:rsidR="0001544D" w:rsidRDefault="0001544D" w:rsidP="0001544D">
      <w:pPr>
        <w:pStyle w:val="ConsPlusNormal"/>
        <w:jc w:val="center"/>
      </w:pPr>
      <w:r>
        <w:rPr>
          <w:i/>
          <w:iCs/>
        </w:rPr>
        <w:t>1</w:t>
      </w:r>
      <w:r>
        <w:t xml:space="preserve"> - номинальная толщина углового шва;</w:t>
      </w:r>
    </w:p>
    <w:p w:rsidR="0001544D" w:rsidRDefault="0001544D" w:rsidP="0001544D">
      <w:pPr>
        <w:pStyle w:val="ConsPlusNormal"/>
        <w:jc w:val="center"/>
      </w:pPr>
      <w:r>
        <w:rPr>
          <w:i/>
          <w:iCs/>
        </w:rPr>
        <w:t>2</w:t>
      </w:r>
      <w:r>
        <w:t xml:space="preserve"> - толщина углового шва с глубоким проплавлением</w:t>
      </w:r>
    </w:p>
    <w:p w:rsidR="0001544D" w:rsidRDefault="0001544D" w:rsidP="0001544D">
      <w:pPr>
        <w:pStyle w:val="ConsPlusNormal"/>
        <w:jc w:val="both"/>
      </w:pPr>
    </w:p>
    <w:p w:rsidR="0001544D" w:rsidRDefault="0001544D" w:rsidP="0001544D">
      <w:pPr>
        <w:pStyle w:val="ConsPlusNormal"/>
        <w:jc w:val="center"/>
      </w:pPr>
      <w:bookmarkStart w:id="48" w:name="Par219"/>
      <w:bookmarkEnd w:id="48"/>
      <w:r>
        <w:t>Рисунок П1.16 Номинальная толщина углового шва</w:t>
      </w:r>
    </w:p>
    <w:p w:rsidR="00590274" w:rsidRDefault="00590274" w:rsidP="0001544D">
      <w:pPr>
        <w:pStyle w:val="ConsPlusNormal"/>
        <w:ind w:firstLine="539"/>
        <w:jc w:val="center"/>
      </w:pPr>
    </w:p>
    <w:p w:rsidR="0001544D" w:rsidRDefault="0001544D" w:rsidP="0001544D">
      <w:pPr>
        <w:pStyle w:val="ConsPlusNormal"/>
        <w:ind w:firstLine="539"/>
        <w:jc w:val="both"/>
      </w:pPr>
      <w:r>
        <w:rPr>
          <w:b/>
          <w:bCs/>
        </w:rPr>
        <w:t>Толщина углового шва с глубоким проплавлением</w:t>
      </w:r>
      <w:r>
        <w:t>: Н</w:t>
      </w:r>
      <w:r w:rsidR="004A7D1D">
        <w:t>оминальная толщина углового шва</w:t>
      </w:r>
      <w:r>
        <w:t xml:space="preserve"> или эффективная толщина углового шва с добавлением некоторой величины глубины проплавления</w:t>
      </w:r>
      <w:r w:rsidR="004D7DF1">
        <w:t xml:space="preserve"> </w:t>
      </w:r>
      <w:r w:rsidR="004D7DF1">
        <w:rPr>
          <w:szCs w:val="24"/>
        </w:rPr>
        <w:t>(</w:t>
      </w:r>
      <w:r w:rsidR="004D7DF1" w:rsidRPr="00E51C42">
        <w:rPr>
          <w:szCs w:val="24"/>
        </w:rPr>
        <w:t>ГОСТ Р 58904-2020/ISO/TR 25901-1:2016</w:t>
      </w:r>
      <w:r w:rsidR="004D7DF1">
        <w:rPr>
          <w:szCs w:val="24"/>
        </w:rPr>
        <w:t>)</w:t>
      </w:r>
      <w:r>
        <w:t>.</w:t>
      </w:r>
    </w:p>
    <w:p w:rsidR="0001544D" w:rsidRDefault="0001544D" w:rsidP="0001544D">
      <w:pPr>
        <w:pStyle w:val="ConsPlusNormal"/>
        <w:ind w:firstLine="539"/>
        <w:jc w:val="both"/>
      </w:pPr>
      <w:r w:rsidRPr="00D70F10">
        <w:rPr>
          <w:i/>
        </w:rPr>
        <w:t>Примечание</w:t>
      </w:r>
      <w:r w:rsidR="00D70F10">
        <w:t>: т</w:t>
      </w:r>
      <w:r>
        <w:t xml:space="preserve">олщина углового шва с глубоким проплавлением показана на рисунках П1.16 и П1.17, позиция </w:t>
      </w:r>
      <w:r>
        <w:rPr>
          <w:i/>
          <w:iCs/>
        </w:rPr>
        <w:t>2</w:t>
      </w:r>
      <w:r>
        <w:t>.</w:t>
      </w:r>
    </w:p>
    <w:p w:rsidR="0001544D" w:rsidRDefault="004A7D1D" w:rsidP="0001544D">
      <w:pPr>
        <w:pStyle w:val="ConsPlusNormal"/>
        <w:ind w:firstLine="539"/>
        <w:jc w:val="both"/>
      </w:pPr>
      <w:r w:rsidRPr="004A7D1D">
        <w:rPr>
          <w:b/>
        </w:rPr>
        <w:t>Э</w:t>
      </w:r>
      <w:r w:rsidR="0001544D">
        <w:rPr>
          <w:b/>
          <w:bCs/>
        </w:rPr>
        <w:t>ффективная толщина углового шва</w:t>
      </w:r>
      <w:r w:rsidR="0001544D">
        <w:t>: Расчетное значение высоты наибольшего треугольника, который можно вписать в сечение углового шва</w:t>
      </w:r>
      <w:r w:rsidR="004D7DF1">
        <w:t xml:space="preserve"> </w:t>
      </w:r>
      <w:r w:rsidR="004D7DF1">
        <w:rPr>
          <w:szCs w:val="24"/>
        </w:rPr>
        <w:t>(</w:t>
      </w:r>
      <w:r w:rsidR="004D7DF1" w:rsidRPr="00E51C42">
        <w:rPr>
          <w:szCs w:val="24"/>
        </w:rPr>
        <w:t>ГОСТ Р 58904-2020/ISO/TR 25901-1:2016</w:t>
      </w:r>
      <w:r w:rsidR="004D7DF1">
        <w:rPr>
          <w:szCs w:val="24"/>
        </w:rPr>
        <w:t>)</w:t>
      </w:r>
      <w:r w:rsidR="0001544D">
        <w:t>.</w:t>
      </w:r>
    </w:p>
    <w:p w:rsidR="0001544D" w:rsidRDefault="0001544D" w:rsidP="0001544D">
      <w:pPr>
        <w:pStyle w:val="ConsPlusNormal"/>
        <w:ind w:firstLine="539"/>
        <w:jc w:val="both"/>
      </w:pPr>
      <w:r w:rsidRPr="00D70F10">
        <w:rPr>
          <w:i/>
        </w:rPr>
        <w:t>Примечание</w:t>
      </w:r>
      <w:r w:rsidR="00D70F10">
        <w:t>:</w:t>
      </w:r>
      <w:r>
        <w:t xml:space="preserve"> </w:t>
      </w:r>
      <w:r w:rsidR="00D70F10">
        <w:t>э</w:t>
      </w:r>
      <w:r>
        <w:t xml:space="preserve">ффективная толщина углового шва показана на рисунке 4, позиция </w:t>
      </w:r>
      <w:r>
        <w:rPr>
          <w:i/>
          <w:iCs/>
        </w:rPr>
        <w:t>1</w:t>
      </w:r>
      <w:r>
        <w:t>.</w:t>
      </w:r>
    </w:p>
    <w:p w:rsidR="0001544D" w:rsidRDefault="0001544D" w:rsidP="0001544D">
      <w:pPr>
        <w:pStyle w:val="ConsPlusNormal"/>
        <w:jc w:val="both"/>
      </w:pPr>
    </w:p>
    <w:p w:rsidR="0001544D" w:rsidRDefault="0001544D" w:rsidP="0001544D">
      <w:pPr>
        <w:pStyle w:val="ConsPlusNormal"/>
        <w:jc w:val="center"/>
      </w:pPr>
      <w:r>
        <w:rPr>
          <w:noProof/>
          <w:position w:val="-211"/>
        </w:rPr>
        <w:drawing>
          <wp:inline distT="0" distB="0" distL="0" distR="0">
            <wp:extent cx="1546975" cy="1491522"/>
            <wp:effectExtent l="0" t="0" r="0"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53200" cy="1497524"/>
                    </a:xfrm>
                    <a:prstGeom prst="rect">
                      <a:avLst/>
                    </a:prstGeom>
                    <a:noFill/>
                    <a:ln>
                      <a:noFill/>
                    </a:ln>
                  </pic:spPr>
                </pic:pic>
              </a:graphicData>
            </a:graphic>
          </wp:inline>
        </w:drawing>
      </w:r>
    </w:p>
    <w:p w:rsidR="0001544D" w:rsidRDefault="0001544D" w:rsidP="0001544D">
      <w:pPr>
        <w:pStyle w:val="ConsPlusNormal"/>
        <w:jc w:val="both"/>
      </w:pPr>
    </w:p>
    <w:p w:rsidR="0001544D" w:rsidRDefault="0001544D" w:rsidP="0001544D">
      <w:pPr>
        <w:pStyle w:val="ConsPlusNormal"/>
        <w:jc w:val="center"/>
      </w:pPr>
      <w:r>
        <w:rPr>
          <w:i/>
          <w:iCs/>
        </w:rPr>
        <w:t>1</w:t>
      </w:r>
      <w:r>
        <w:t xml:space="preserve"> - эффективная толщина углового шва;</w:t>
      </w:r>
    </w:p>
    <w:p w:rsidR="0001544D" w:rsidRDefault="0001544D" w:rsidP="0001544D">
      <w:pPr>
        <w:pStyle w:val="ConsPlusNormal"/>
        <w:jc w:val="center"/>
      </w:pPr>
      <w:r>
        <w:rPr>
          <w:i/>
          <w:iCs/>
        </w:rPr>
        <w:t>2</w:t>
      </w:r>
      <w:r>
        <w:t xml:space="preserve"> - толщина углового шва с глубоким проплавлением</w:t>
      </w:r>
    </w:p>
    <w:p w:rsidR="0001544D" w:rsidRDefault="0001544D" w:rsidP="0001544D">
      <w:pPr>
        <w:pStyle w:val="ConsPlusNormal"/>
        <w:jc w:val="both"/>
      </w:pPr>
    </w:p>
    <w:p w:rsidR="0001544D" w:rsidRDefault="004A7D1D" w:rsidP="0001544D">
      <w:pPr>
        <w:pStyle w:val="ConsPlusNormal"/>
        <w:jc w:val="center"/>
      </w:pPr>
      <w:bookmarkStart w:id="49" w:name="Par232"/>
      <w:bookmarkEnd w:id="49"/>
      <w:r>
        <w:t xml:space="preserve">Рисунок П1.17 </w:t>
      </w:r>
      <w:r w:rsidR="0001544D">
        <w:t>Эффективная толщина углового шва</w:t>
      </w:r>
    </w:p>
    <w:p w:rsidR="0001544D" w:rsidRDefault="0001544D" w:rsidP="0001544D">
      <w:pPr>
        <w:pStyle w:val="ConsPlusNormal"/>
        <w:jc w:val="both"/>
      </w:pPr>
    </w:p>
    <w:p w:rsidR="0001544D" w:rsidRDefault="004A7D1D" w:rsidP="004D7DF1">
      <w:pPr>
        <w:pStyle w:val="ConsPlusNormal"/>
        <w:ind w:firstLine="539"/>
        <w:jc w:val="both"/>
      </w:pPr>
      <w:bookmarkStart w:id="50" w:name="Par234"/>
      <w:bookmarkEnd w:id="50"/>
      <w:r w:rsidRPr="004A7D1D">
        <w:rPr>
          <w:b/>
        </w:rPr>
        <w:t>Т</w:t>
      </w:r>
      <w:r w:rsidR="0001544D">
        <w:rPr>
          <w:b/>
          <w:bCs/>
        </w:rPr>
        <w:t>еоретическая толщина углового шва</w:t>
      </w:r>
      <w:r w:rsidR="0001544D">
        <w:t>: Толщи</w:t>
      </w:r>
      <w:r>
        <w:t>на углового шва</w:t>
      </w:r>
      <w:r w:rsidR="0001544D">
        <w:t xml:space="preserve"> заданной окончательной формы сварного шва</w:t>
      </w:r>
      <w:r w:rsidR="004D7DF1">
        <w:t xml:space="preserve"> </w:t>
      </w:r>
      <w:r w:rsidR="004D7DF1">
        <w:rPr>
          <w:szCs w:val="24"/>
        </w:rPr>
        <w:t>(</w:t>
      </w:r>
      <w:r w:rsidR="004D7DF1" w:rsidRPr="00E51C42">
        <w:rPr>
          <w:szCs w:val="24"/>
        </w:rPr>
        <w:t>ГОСТ Р 58904-2020/ISO/TR 25901-1:2016</w:t>
      </w:r>
      <w:r w:rsidR="004D7DF1">
        <w:rPr>
          <w:szCs w:val="24"/>
        </w:rPr>
        <w:t>)</w:t>
      </w:r>
      <w:r w:rsidR="0001544D">
        <w:t>.</w:t>
      </w:r>
    </w:p>
    <w:p w:rsidR="0001544D" w:rsidRDefault="0001544D" w:rsidP="004D7DF1">
      <w:pPr>
        <w:pStyle w:val="ConsPlusNormal"/>
        <w:ind w:firstLine="539"/>
        <w:jc w:val="both"/>
      </w:pPr>
      <w:r w:rsidRPr="004A7D1D">
        <w:rPr>
          <w:i/>
        </w:rPr>
        <w:t>Примечание</w:t>
      </w:r>
      <w:r w:rsidR="004A7D1D">
        <w:t>: т</w:t>
      </w:r>
      <w:r>
        <w:t>еоретическая толщина углового шва зависит от выбранной проектной толщины углового шва.</w:t>
      </w:r>
    </w:p>
    <w:p w:rsidR="0001544D" w:rsidRDefault="004A7D1D" w:rsidP="004D7DF1">
      <w:pPr>
        <w:pStyle w:val="ConsPlusNormal"/>
        <w:ind w:firstLine="539"/>
        <w:jc w:val="both"/>
      </w:pPr>
      <w:bookmarkStart w:id="51" w:name="Par237"/>
      <w:bookmarkEnd w:id="51"/>
      <w:r w:rsidRPr="004A7D1D">
        <w:rPr>
          <w:b/>
        </w:rPr>
        <w:t>П</w:t>
      </w:r>
      <w:r w:rsidR="0001544D">
        <w:rPr>
          <w:b/>
          <w:bCs/>
        </w:rPr>
        <w:t>роектная толщина углового шва</w:t>
      </w:r>
      <w:r w:rsidR="0001544D">
        <w:t>: Толщина углового шва, заданная конструктором</w:t>
      </w:r>
      <w:r w:rsidR="004D7DF1">
        <w:t xml:space="preserve"> </w:t>
      </w:r>
      <w:r w:rsidR="004D7DF1">
        <w:rPr>
          <w:szCs w:val="24"/>
        </w:rPr>
        <w:t>(</w:t>
      </w:r>
      <w:r w:rsidR="004D7DF1" w:rsidRPr="00E51C42">
        <w:rPr>
          <w:szCs w:val="24"/>
        </w:rPr>
        <w:t>ГОСТ Р 58904-2020/ISO/TR 25901-1:2016</w:t>
      </w:r>
      <w:r w:rsidR="004D7DF1">
        <w:rPr>
          <w:szCs w:val="24"/>
        </w:rPr>
        <w:t>)</w:t>
      </w:r>
      <w:r w:rsidR="0001544D">
        <w:t>.</w:t>
      </w:r>
    </w:p>
    <w:p w:rsidR="00E27306" w:rsidRPr="00E51C42" w:rsidRDefault="003D39F7" w:rsidP="004D7DF1">
      <w:pPr>
        <w:pStyle w:val="ConsPlusNormal"/>
        <w:ind w:firstLine="539"/>
        <w:jc w:val="both"/>
      </w:pPr>
      <w:bookmarkStart w:id="52" w:name="Par212"/>
      <w:bookmarkStart w:id="53" w:name="Par239"/>
      <w:bookmarkStart w:id="54" w:name="Par244"/>
      <w:bookmarkStart w:id="55" w:name="Par247"/>
      <w:bookmarkStart w:id="56" w:name="Par257"/>
      <w:bookmarkEnd w:id="52"/>
      <w:bookmarkEnd w:id="53"/>
      <w:bookmarkEnd w:id="54"/>
      <w:bookmarkEnd w:id="55"/>
      <w:bookmarkEnd w:id="56"/>
      <w:r w:rsidRPr="00E51C42">
        <w:rPr>
          <w:b/>
          <w:bCs/>
        </w:rPr>
        <w:t>С</w:t>
      </w:r>
      <w:r w:rsidR="00E27306" w:rsidRPr="00E51C42">
        <w:rPr>
          <w:b/>
          <w:bCs/>
        </w:rPr>
        <w:t>лой</w:t>
      </w:r>
      <w:r w:rsidR="00E27306" w:rsidRPr="00E51C42">
        <w:t>: Слой металла шва</w:t>
      </w:r>
      <w:r w:rsidR="005C5804" w:rsidRPr="00E51C42">
        <w:t>, состоящий из одного валика</w:t>
      </w:r>
      <w:r w:rsidR="00E27306" w:rsidRPr="00E51C42">
        <w:t xml:space="preserve"> или более</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5C5804" w:rsidP="004D7DF1">
      <w:pPr>
        <w:pStyle w:val="ConsPlusNormal"/>
        <w:ind w:firstLine="539"/>
        <w:jc w:val="both"/>
      </w:pPr>
      <w:bookmarkStart w:id="57" w:name="Par258"/>
      <w:bookmarkStart w:id="58" w:name="Par259"/>
      <w:bookmarkStart w:id="59" w:name="Par262"/>
      <w:bookmarkEnd w:id="57"/>
      <w:bookmarkEnd w:id="58"/>
      <w:bookmarkEnd w:id="59"/>
      <w:r w:rsidRPr="00E51C42">
        <w:rPr>
          <w:b/>
          <w:bCs/>
        </w:rPr>
        <w:t>П</w:t>
      </w:r>
      <w:r w:rsidR="00E27306" w:rsidRPr="00E51C42">
        <w:rPr>
          <w:b/>
          <w:bCs/>
        </w:rPr>
        <w:t>ерекрытие</w:t>
      </w:r>
      <w:r w:rsidR="00E27306" w:rsidRPr="00E51C42">
        <w:t>: Часть сварочного валика, переплавляемого соседним валиком (при многопроходной сварке)</w:t>
      </w:r>
      <w:r w:rsidR="004D7DF1" w:rsidRPr="004D7DF1">
        <w:rPr>
          <w:szCs w:val="24"/>
        </w:rPr>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5C5804" w:rsidP="004D7DF1">
      <w:pPr>
        <w:pStyle w:val="ConsPlusNormal"/>
        <w:ind w:firstLine="539"/>
        <w:jc w:val="both"/>
      </w:pPr>
      <w:bookmarkStart w:id="60" w:name="Par265"/>
      <w:bookmarkStart w:id="61" w:name="Par267"/>
      <w:bookmarkEnd w:id="60"/>
      <w:bookmarkEnd w:id="61"/>
      <w:r w:rsidRPr="00E51C42">
        <w:rPr>
          <w:b/>
          <w:bCs/>
        </w:rPr>
        <w:t>К</w:t>
      </w:r>
      <w:r w:rsidR="00E27306" w:rsidRPr="00E51C42">
        <w:rPr>
          <w:b/>
          <w:bCs/>
        </w:rPr>
        <w:t>орневой слой, корневой проход</w:t>
      </w:r>
      <w:r w:rsidR="00E27306" w:rsidRPr="00E51C42">
        <w:t>: Первый валик</w:t>
      </w:r>
      <w:r w:rsidRPr="00E51C42">
        <w:t>, накладываемый в корне</w:t>
      </w:r>
      <w:r w:rsidR="00E27306" w:rsidRPr="00E51C42">
        <w:t xml:space="preserve"> при многослойном сварном шве</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5C5804" w:rsidP="004D7DF1">
      <w:pPr>
        <w:pStyle w:val="ConsPlusNormal"/>
        <w:ind w:firstLine="539"/>
        <w:jc w:val="both"/>
      </w:pPr>
      <w:bookmarkStart w:id="62" w:name="Par268"/>
      <w:bookmarkEnd w:id="62"/>
      <w:r w:rsidRPr="00E51C42">
        <w:rPr>
          <w:b/>
          <w:bCs/>
        </w:rPr>
        <w:t>З</w:t>
      </w:r>
      <w:r w:rsidR="00E27306" w:rsidRPr="00E51C42">
        <w:rPr>
          <w:b/>
          <w:bCs/>
        </w:rPr>
        <w:t>аполняющий слой</w:t>
      </w:r>
      <w:r w:rsidR="00E27306" w:rsidRPr="00E51C42">
        <w:t xml:space="preserve">: Валик(и), накладываемый(е) после корневого(ых) прохода(ов) и до </w:t>
      </w:r>
      <w:r w:rsidR="00E27306" w:rsidRPr="00E51C42">
        <w:lastRenderedPageBreak/>
        <w:t>завершающего(их) прохода(ов) (при многослойной сварке)</w:t>
      </w:r>
      <w:r w:rsidR="004D7DF1" w:rsidRPr="004D7DF1">
        <w:rPr>
          <w:szCs w:val="24"/>
        </w:rPr>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5C5804" w:rsidP="004D7DF1">
      <w:pPr>
        <w:pStyle w:val="ConsPlusNormal"/>
        <w:ind w:firstLine="539"/>
        <w:jc w:val="both"/>
      </w:pPr>
      <w:bookmarkStart w:id="63" w:name="Par269"/>
      <w:bookmarkEnd w:id="63"/>
      <w:r w:rsidRPr="00E51C42">
        <w:rPr>
          <w:b/>
          <w:bCs/>
        </w:rPr>
        <w:t>П</w:t>
      </w:r>
      <w:r w:rsidR="00E27306" w:rsidRPr="00E51C42">
        <w:rPr>
          <w:b/>
          <w:bCs/>
        </w:rPr>
        <w:t>одварочный валик</w:t>
      </w:r>
      <w:r w:rsidR="00E27306" w:rsidRPr="00E51C42">
        <w:t xml:space="preserve">: </w:t>
      </w:r>
      <w:r w:rsidR="000B7185" w:rsidRPr="00E51C42">
        <w:t>п</w:t>
      </w:r>
      <w:r w:rsidR="00E27306" w:rsidRPr="00E51C42">
        <w:t>оследний валик, наплавляемый со сто</w:t>
      </w:r>
      <w:r w:rsidRPr="00E51C42">
        <w:t>роны корня</w:t>
      </w:r>
      <w:r w:rsidR="00E27306" w:rsidRPr="00E51C42">
        <w:t xml:space="preserve"> сварного шва</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E27306" w:rsidP="004D7DF1">
      <w:pPr>
        <w:pStyle w:val="ConsPlusNormal"/>
        <w:ind w:firstLine="539"/>
        <w:jc w:val="both"/>
      </w:pPr>
      <w:r w:rsidRPr="00E51C42">
        <w:t>Не рекомендуемый - уплотняющий валик.</w:t>
      </w:r>
    </w:p>
    <w:p w:rsidR="00E27306" w:rsidRPr="00E51C42" w:rsidRDefault="005C5804" w:rsidP="004D7DF1">
      <w:pPr>
        <w:pStyle w:val="ConsPlusNormal"/>
        <w:ind w:firstLine="539"/>
        <w:jc w:val="both"/>
      </w:pPr>
      <w:bookmarkStart w:id="64" w:name="Par271"/>
      <w:bookmarkEnd w:id="64"/>
      <w:r w:rsidRPr="00E51C42">
        <w:rPr>
          <w:b/>
          <w:bCs/>
        </w:rPr>
        <w:t>Н</w:t>
      </w:r>
      <w:r w:rsidR="00E27306" w:rsidRPr="00E51C42">
        <w:rPr>
          <w:b/>
          <w:bCs/>
        </w:rPr>
        <w:t>епрерывный шов</w:t>
      </w:r>
      <w:r w:rsidR="00E27306" w:rsidRPr="00E51C42">
        <w:t>: Сварной шов, протяженный вдоль всей длины соединения</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341F52" w:rsidP="004D7DF1">
      <w:pPr>
        <w:pStyle w:val="ConsPlusNormal"/>
        <w:ind w:firstLine="539"/>
        <w:jc w:val="both"/>
      </w:pPr>
      <w:bookmarkStart w:id="65" w:name="Par272"/>
      <w:bookmarkEnd w:id="65"/>
      <w:r w:rsidRPr="00E51C42">
        <w:rPr>
          <w:b/>
          <w:bCs/>
        </w:rPr>
        <w:t>О</w:t>
      </w:r>
      <w:r w:rsidR="00E27306" w:rsidRPr="00E51C42">
        <w:rPr>
          <w:b/>
          <w:bCs/>
        </w:rPr>
        <w:t>днопроходная сварка</w:t>
      </w:r>
      <w:r w:rsidR="00E27306" w:rsidRPr="00E51C42">
        <w:t>: Сварка</w:t>
      </w:r>
      <w:r w:rsidRPr="00E51C42">
        <w:t>, при которой сварной шов</w:t>
      </w:r>
      <w:r w:rsidR="00E27306" w:rsidRPr="00E51C42">
        <w:t xml:space="preserve"> выполняется за один проход</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341F52" w:rsidP="004D7DF1">
      <w:pPr>
        <w:pStyle w:val="ConsPlusNormal"/>
        <w:ind w:firstLine="539"/>
        <w:jc w:val="both"/>
      </w:pPr>
      <w:r w:rsidRPr="00E51C42">
        <w:rPr>
          <w:b/>
          <w:bCs/>
        </w:rPr>
        <w:t>О</w:t>
      </w:r>
      <w:r w:rsidR="00E27306" w:rsidRPr="00E51C42">
        <w:rPr>
          <w:b/>
          <w:bCs/>
        </w:rPr>
        <w:t>дносторонняя сварка</w:t>
      </w:r>
      <w:r w:rsidR="00E27306" w:rsidRPr="00E51C42">
        <w:t>: Сварка, при которой сварной шов выполняется с одной стороны изделия</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341F52" w:rsidP="004D7DF1">
      <w:pPr>
        <w:pStyle w:val="ConsPlusNormal"/>
        <w:ind w:firstLine="539"/>
        <w:jc w:val="both"/>
      </w:pPr>
      <w:bookmarkStart w:id="66" w:name="Par274"/>
      <w:bookmarkEnd w:id="66"/>
      <w:r w:rsidRPr="00E51C42">
        <w:rPr>
          <w:b/>
          <w:bCs/>
        </w:rPr>
        <w:t>Д</w:t>
      </w:r>
      <w:r w:rsidR="00E27306" w:rsidRPr="00E51C42">
        <w:rPr>
          <w:b/>
          <w:bCs/>
        </w:rPr>
        <w:t>вусторонняя сварка</w:t>
      </w:r>
      <w:r w:rsidR="00E27306" w:rsidRPr="00E51C42">
        <w:t>: Сварка</w:t>
      </w:r>
      <w:r w:rsidRPr="00E51C42">
        <w:t>, при которой сварной шов</w:t>
      </w:r>
      <w:r w:rsidR="00E27306" w:rsidRPr="00E51C42">
        <w:t xml:space="preserve"> выполняется с двух сторон изделия</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341F52" w:rsidP="004D7DF1">
      <w:pPr>
        <w:pStyle w:val="ConsPlusNormal"/>
        <w:ind w:firstLine="539"/>
        <w:jc w:val="both"/>
      </w:pPr>
      <w:bookmarkStart w:id="67" w:name="Par275"/>
      <w:bookmarkEnd w:id="67"/>
      <w:r w:rsidRPr="00E51C42">
        <w:rPr>
          <w:b/>
          <w:bCs/>
        </w:rPr>
        <w:t>Д</w:t>
      </w:r>
      <w:r w:rsidR="00E27306" w:rsidRPr="00E51C42">
        <w:rPr>
          <w:b/>
          <w:bCs/>
        </w:rPr>
        <w:t>вусторонняя однопроходная сварка</w:t>
      </w:r>
      <w:r w:rsidR="00E27306" w:rsidRPr="00E51C42">
        <w:t xml:space="preserve">: Двусторонняя сварка, при которой сварной шов </w:t>
      </w:r>
      <w:r w:rsidRPr="00E51C42">
        <w:t>выполняется за один проход</w:t>
      </w:r>
      <w:r w:rsidR="00E27306" w:rsidRPr="00E51C42">
        <w:t xml:space="preserve"> с каждой стороны</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341F52" w:rsidP="004D7DF1">
      <w:pPr>
        <w:pStyle w:val="ConsPlusNormal"/>
        <w:ind w:firstLine="539"/>
        <w:jc w:val="both"/>
      </w:pPr>
      <w:bookmarkStart w:id="68" w:name="Par276"/>
      <w:bookmarkEnd w:id="68"/>
      <w:r w:rsidRPr="00E51C42">
        <w:rPr>
          <w:b/>
          <w:bCs/>
        </w:rPr>
        <w:t>Д</w:t>
      </w:r>
      <w:r w:rsidR="00E27306" w:rsidRPr="00E51C42">
        <w:rPr>
          <w:b/>
          <w:bCs/>
        </w:rPr>
        <w:t>вусторонняя многопроходная сварка</w:t>
      </w:r>
      <w:r w:rsidR="00E27306" w:rsidRPr="00E51C42">
        <w:t>: Двусторонняя сварка</w:t>
      </w:r>
      <w:r w:rsidRPr="00E51C42">
        <w:t>, при которой сварной шов</w:t>
      </w:r>
      <w:r w:rsidR="00E27306" w:rsidRPr="00E51C42">
        <w:t xml:space="preserve"> выполняется за несколько проходов с каждой стороны</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262A93" w:rsidP="004D7DF1">
      <w:pPr>
        <w:pStyle w:val="ConsPlusNormal"/>
        <w:ind w:firstLine="539"/>
        <w:jc w:val="both"/>
      </w:pPr>
      <w:bookmarkStart w:id="69" w:name="Par277"/>
      <w:bookmarkEnd w:id="69"/>
      <w:r w:rsidRPr="00E51C42">
        <w:rPr>
          <w:b/>
          <w:bCs/>
        </w:rPr>
        <w:t>М</w:t>
      </w:r>
      <w:r w:rsidR="00E27306" w:rsidRPr="00E51C42">
        <w:rPr>
          <w:b/>
          <w:bCs/>
        </w:rPr>
        <w:t>ногопроходная сварка</w:t>
      </w:r>
      <w:r w:rsidR="00E27306" w:rsidRPr="00E51C42">
        <w:t>: Сварка</w:t>
      </w:r>
      <w:r w:rsidRPr="00E51C42">
        <w:t>, при которой проход</w:t>
      </w:r>
      <w:r w:rsidR="00E27306" w:rsidRPr="00E51C42">
        <w:t xml:space="preserve"> выполняется по предыдущему проходу</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262A93" w:rsidP="004D7DF1">
      <w:pPr>
        <w:pStyle w:val="ConsPlusNormal"/>
        <w:ind w:firstLine="539"/>
        <w:jc w:val="both"/>
      </w:pPr>
      <w:bookmarkStart w:id="70" w:name="Par278"/>
      <w:bookmarkStart w:id="71" w:name="Par282"/>
      <w:bookmarkEnd w:id="70"/>
      <w:bookmarkEnd w:id="71"/>
      <w:r w:rsidRPr="00E51C42">
        <w:rPr>
          <w:b/>
          <w:bCs/>
        </w:rPr>
        <w:t>Прихватка</w:t>
      </w:r>
      <w:r w:rsidRPr="00E51C42">
        <w:t>: Сварной шов</w:t>
      </w:r>
      <w:r w:rsidR="00E27306" w:rsidRPr="00E51C42">
        <w:t xml:space="preserve"> для фиксации правильного положе</w:t>
      </w:r>
      <w:r w:rsidRPr="00E51C42">
        <w:t>ния подлежащих сварке</w:t>
      </w:r>
      <w:r w:rsidR="00E27306" w:rsidRPr="00E51C42">
        <w:t xml:space="preserve"> деталей и узлов</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262A93" w:rsidP="004D7DF1">
      <w:pPr>
        <w:pStyle w:val="ConsPlusNormal"/>
        <w:ind w:firstLine="539"/>
        <w:jc w:val="both"/>
      </w:pPr>
      <w:bookmarkStart w:id="72" w:name="Par283"/>
      <w:bookmarkEnd w:id="72"/>
      <w:r w:rsidRPr="00E51C42">
        <w:rPr>
          <w:b/>
          <w:bCs/>
        </w:rPr>
        <w:t>С</w:t>
      </w:r>
      <w:r w:rsidR="00E27306" w:rsidRPr="00E51C42">
        <w:rPr>
          <w:b/>
          <w:bCs/>
        </w:rPr>
        <w:t>варка прихваточными швами</w:t>
      </w:r>
      <w:r w:rsidR="00E27306" w:rsidRPr="00E51C42">
        <w:t>: Выполнение прихваток</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262A93" w:rsidP="004D7DF1">
      <w:pPr>
        <w:pStyle w:val="ConsPlusNormal"/>
        <w:ind w:firstLine="539"/>
        <w:jc w:val="both"/>
      </w:pPr>
      <w:bookmarkStart w:id="73" w:name="Par284"/>
      <w:bookmarkEnd w:id="73"/>
      <w:r w:rsidRPr="00E51C42">
        <w:rPr>
          <w:b/>
          <w:bCs/>
        </w:rPr>
        <w:t>П</w:t>
      </w:r>
      <w:r w:rsidR="00E27306" w:rsidRPr="00E51C42">
        <w:rPr>
          <w:b/>
          <w:bCs/>
        </w:rPr>
        <w:t>рихваточный валик</w:t>
      </w:r>
      <w:r w:rsidRPr="00E51C42">
        <w:t>: Валик</w:t>
      </w:r>
      <w:r w:rsidR="00E27306" w:rsidRPr="00E51C42">
        <w:t xml:space="preserve"> для удержания свариваемых деталей в правильном положении до выполнения последующих сварных швов</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p>
    <w:p w:rsidR="00E27306" w:rsidRPr="00E51C42" w:rsidRDefault="00257CDC" w:rsidP="004D7DF1">
      <w:pPr>
        <w:pStyle w:val="ConsPlusNormal"/>
        <w:ind w:firstLine="539"/>
        <w:jc w:val="both"/>
      </w:pPr>
      <w:bookmarkStart w:id="74" w:name="Par285"/>
      <w:bookmarkStart w:id="75" w:name="Par295"/>
      <w:bookmarkEnd w:id="74"/>
      <w:bookmarkEnd w:id="75"/>
      <w:r w:rsidRPr="00E51C42">
        <w:rPr>
          <w:b/>
          <w:bCs/>
        </w:rPr>
        <w:t>Н</w:t>
      </w:r>
      <w:r w:rsidR="00E27306" w:rsidRPr="00E51C42">
        <w:rPr>
          <w:b/>
          <w:bCs/>
        </w:rPr>
        <w:t>аплавка</w:t>
      </w:r>
      <w:r w:rsidR="00E27306" w:rsidRPr="00E51C42">
        <w:t>: Наплавка материала на поверхность для получения необходимых свойств и (или) размеров</w:t>
      </w:r>
      <w:r w:rsidR="004D7DF1">
        <w:rPr>
          <w:szCs w:val="24"/>
        </w:rPr>
        <w:t xml:space="preserve"> </w:t>
      </w:r>
      <w:r w:rsidR="004D7DF1" w:rsidRPr="00E51C42">
        <w:rPr>
          <w:szCs w:val="24"/>
        </w:rPr>
        <w:t>ГОСТ Р 58904-2020/ISO/TR 25901-1:2016</w:t>
      </w:r>
      <w:r w:rsidR="004D7DF1">
        <w:rPr>
          <w:szCs w:val="24"/>
        </w:rPr>
        <w:t>)</w:t>
      </w:r>
      <w:r w:rsidR="00E27306" w:rsidRPr="00E51C42">
        <w:t>.</w:t>
      </w:r>
    </w:p>
    <w:p w:rsidR="00F7619E" w:rsidRPr="00E51C42" w:rsidRDefault="00257CDC" w:rsidP="004D7DF1">
      <w:pPr>
        <w:pStyle w:val="ConsPlusNormal"/>
        <w:ind w:firstLine="539"/>
        <w:jc w:val="both"/>
      </w:pPr>
      <w:bookmarkStart w:id="76" w:name="Par296"/>
      <w:bookmarkEnd w:id="76"/>
      <w:r w:rsidRPr="00E51C42">
        <w:rPr>
          <w:b/>
          <w:bCs/>
        </w:rPr>
        <w:t>Н</w:t>
      </w:r>
      <w:r w:rsidR="00E27306" w:rsidRPr="00E51C42">
        <w:rPr>
          <w:b/>
          <w:bCs/>
        </w:rPr>
        <w:t>аплавка сваркой</w:t>
      </w:r>
      <w:r w:rsidRPr="00E51C42">
        <w:t>: Наплавка</w:t>
      </w:r>
      <w:r w:rsidR="00E27306" w:rsidRPr="00E51C42">
        <w:t xml:space="preserve"> с помощью сварки</w:t>
      </w:r>
      <w:r w:rsidR="004D7DF1">
        <w:t xml:space="preserve"> </w:t>
      </w:r>
      <w:r w:rsidR="004D7DF1">
        <w:rPr>
          <w:szCs w:val="24"/>
        </w:rPr>
        <w:t>(</w:t>
      </w:r>
      <w:r w:rsidR="004D7DF1" w:rsidRPr="00E51C42">
        <w:rPr>
          <w:szCs w:val="24"/>
        </w:rPr>
        <w:t>ГОСТ Р 58904-2020/ISO/TR 25901-1:2016</w:t>
      </w:r>
      <w:r w:rsidR="004D7DF1">
        <w:rPr>
          <w:szCs w:val="24"/>
        </w:rPr>
        <w:t>)</w:t>
      </w:r>
      <w:r w:rsidR="00E27306" w:rsidRPr="00E51C42">
        <w:t>.</w:t>
      </w:r>
      <w:bookmarkStart w:id="77" w:name="Par297"/>
      <w:bookmarkEnd w:id="77"/>
      <w:r w:rsidR="001D7A20" w:rsidRPr="00E51C42">
        <w:rPr>
          <w:lang w:eastAsia="ar-SA"/>
        </w:rPr>
        <w:t xml:space="preserve"> </w:t>
      </w:r>
      <w:r w:rsidR="00D74DB3" w:rsidRPr="00E51C42">
        <w:rPr>
          <w:lang w:eastAsia="ar-SA"/>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E33A8E" w:rsidRPr="00E51C42" w:rsidTr="006E3B98">
        <w:trPr>
          <w:jc w:val="right"/>
        </w:trPr>
        <w:tc>
          <w:tcPr>
            <w:tcW w:w="5923" w:type="dxa"/>
            <w:tcBorders>
              <w:top w:val="nil"/>
              <w:left w:val="nil"/>
              <w:bottom w:val="nil"/>
              <w:right w:val="nil"/>
            </w:tcBorders>
            <w:shd w:val="clear" w:color="auto" w:fill="auto"/>
          </w:tcPr>
          <w:p w:rsidR="00E33A8E" w:rsidRPr="00E51C42" w:rsidRDefault="00E33A8E" w:rsidP="00E33A8E">
            <w:pPr>
              <w:pStyle w:val="af8"/>
              <w:overflowPunct/>
              <w:autoSpaceDE/>
              <w:spacing w:line="240" w:lineRule="auto"/>
              <w:ind w:left="0" w:firstLine="0"/>
              <w:jc w:val="left"/>
              <w:textAlignment w:val="auto"/>
              <w:rPr>
                <w:sz w:val="24"/>
                <w:szCs w:val="24"/>
              </w:rPr>
            </w:pPr>
            <w:r w:rsidRPr="00E51C42">
              <w:rPr>
                <w:sz w:val="24"/>
                <w:szCs w:val="24"/>
              </w:rPr>
              <w:lastRenderedPageBreak/>
              <w:t>Приложение № 2</w:t>
            </w:r>
          </w:p>
        </w:tc>
      </w:tr>
      <w:tr w:rsidR="00E33A8E" w:rsidRPr="00E51C42" w:rsidTr="006E3B98">
        <w:trPr>
          <w:jc w:val="right"/>
        </w:trPr>
        <w:tc>
          <w:tcPr>
            <w:tcW w:w="5923" w:type="dxa"/>
            <w:tcBorders>
              <w:top w:val="nil"/>
              <w:left w:val="nil"/>
              <w:bottom w:val="nil"/>
              <w:right w:val="nil"/>
            </w:tcBorders>
            <w:shd w:val="clear" w:color="auto" w:fill="auto"/>
          </w:tcPr>
          <w:p w:rsidR="00E33A8E" w:rsidRPr="00E51C42" w:rsidRDefault="00E33A8E" w:rsidP="006E3B98">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E33A8E" w:rsidRPr="00E51C42" w:rsidTr="006E3B98">
        <w:trPr>
          <w:jc w:val="right"/>
        </w:trPr>
        <w:tc>
          <w:tcPr>
            <w:tcW w:w="5923" w:type="dxa"/>
            <w:tcBorders>
              <w:top w:val="nil"/>
              <w:left w:val="nil"/>
              <w:bottom w:val="nil"/>
              <w:right w:val="nil"/>
            </w:tcBorders>
            <w:shd w:val="clear" w:color="auto" w:fill="auto"/>
          </w:tcPr>
          <w:p w:rsidR="00E33A8E" w:rsidRPr="00E51C42" w:rsidRDefault="00E33A8E" w:rsidP="006E3B98">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E33A8E" w:rsidRPr="00E51C42" w:rsidTr="006E3B98">
        <w:trPr>
          <w:jc w:val="right"/>
        </w:trPr>
        <w:tc>
          <w:tcPr>
            <w:tcW w:w="5923" w:type="dxa"/>
            <w:tcBorders>
              <w:top w:val="nil"/>
              <w:left w:val="nil"/>
              <w:bottom w:val="nil"/>
              <w:right w:val="nil"/>
            </w:tcBorders>
            <w:shd w:val="clear" w:color="auto" w:fill="auto"/>
          </w:tcPr>
          <w:p w:rsidR="00E33A8E" w:rsidRPr="00E51C42" w:rsidRDefault="00E33A8E"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xml:space="preserve">№ _____ от «___»_____________ </w:t>
            </w:r>
            <w:r w:rsidR="00200E6B" w:rsidRPr="00E51C42">
              <w:rPr>
                <w:rFonts w:ascii="Times New Roman" w:hAnsi="Times New Roman"/>
                <w:sz w:val="24"/>
                <w:lang w:eastAsia="ar-SA"/>
              </w:rPr>
              <w:t>20</w:t>
            </w:r>
            <w:r w:rsidR="00200E6B">
              <w:rPr>
                <w:rFonts w:ascii="Times New Roman" w:hAnsi="Times New Roman"/>
                <w:sz w:val="24"/>
                <w:lang w:eastAsia="ar-SA"/>
              </w:rPr>
              <w:t xml:space="preserve">     </w:t>
            </w:r>
            <w:r w:rsidR="00200E6B" w:rsidRPr="00E51C42">
              <w:rPr>
                <w:rFonts w:ascii="Times New Roman" w:hAnsi="Times New Roman"/>
                <w:sz w:val="24"/>
                <w:lang w:eastAsia="ar-SA"/>
              </w:rPr>
              <w:t xml:space="preserve"> </w:t>
            </w:r>
            <w:r w:rsidRPr="00E51C42">
              <w:rPr>
                <w:rFonts w:ascii="Times New Roman" w:hAnsi="Times New Roman"/>
                <w:sz w:val="24"/>
                <w:lang w:eastAsia="ar-SA"/>
              </w:rPr>
              <w:t>г.</w:t>
            </w:r>
          </w:p>
        </w:tc>
      </w:tr>
    </w:tbl>
    <w:p w:rsidR="00E33A8E" w:rsidRPr="00E51C42" w:rsidRDefault="00E33A8E" w:rsidP="00E33A8E">
      <w:pPr>
        <w:spacing w:line="240" w:lineRule="auto"/>
        <w:ind w:firstLine="0"/>
        <w:jc w:val="center"/>
        <w:rPr>
          <w:rFonts w:ascii="Times New Roman" w:eastAsia="Times New Roman" w:hAnsi="Times New Roman"/>
          <w:kern w:val="0"/>
          <w:sz w:val="24"/>
          <w:szCs w:val="20"/>
        </w:rPr>
      </w:pPr>
    </w:p>
    <w:p w:rsidR="00E33A8E" w:rsidRPr="00E51C42" w:rsidRDefault="00E33A8E" w:rsidP="00E33A8E">
      <w:pPr>
        <w:jc w:val="center"/>
        <w:rPr>
          <w:sz w:val="24"/>
        </w:rPr>
      </w:pPr>
      <w:r w:rsidRPr="00E51C42">
        <w:rPr>
          <w:rFonts w:ascii="Times New Roman" w:hAnsi="Times New Roman"/>
          <w:b/>
          <w:sz w:val="24"/>
          <w:lang w:eastAsia="ar-SA"/>
        </w:rPr>
        <w:t>Дефекты сварных соединений и основного металла</w:t>
      </w:r>
    </w:p>
    <w:p w:rsidR="00E33A8E" w:rsidRPr="00E51C42" w:rsidRDefault="00E33A8E" w:rsidP="00E33A8E">
      <w:pPr>
        <w:pStyle w:val="affc"/>
        <w:jc w:val="right"/>
        <w:rPr>
          <w:rFonts w:ascii="Times New Roman" w:hAnsi="Times New Roman"/>
        </w:rPr>
      </w:pPr>
      <w:r w:rsidRPr="00E51C42">
        <w:rPr>
          <w:rFonts w:ascii="Times New Roman" w:hAnsi="Times New Roman"/>
        </w:rPr>
        <w:t xml:space="preserve">Таблица </w:t>
      </w:r>
      <w:r w:rsidR="00C75DAD">
        <w:rPr>
          <w:rFonts w:ascii="Times New Roman" w:hAnsi="Times New Roman"/>
        </w:rPr>
        <w:t>П</w:t>
      </w:r>
      <w:r w:rsidRPr="00E51C42">
        <w:rPr>
          <w:rFonts w:ascii="Times New Roman" w:hAnsi="Times New Roman"/>
        </w:rPr>
        <w:t>2.1</w:t>
      </w:r>
    </w:p>
    <w:p w:rsidR="00E33A8E" w:rsidRPr="00E51C42" w:rsidRDefault="00E33A8E" w:rsidP="00224337">
      <w:pPr>
        <w:pStyle w:val="affc"/>
        <w:jc w:val="center"/>
        <w:rPr>
          <w:rFonts w:ascii="Times New Roman" w:hAnsi="Times New Roman"/>
        </w:rPr>
      </w:pPr>
      <w:r w:rsidRPr="00E51C42">
        <w:rPr>
          <w:rFonts w:ascii="Times New Roman" w:hAnsi="Times New Roman"/>
          <w:lang w:eastAsia="ar-SA"/>
        </w:rPr>
        <w:t>Дефекты сварных соединений</w:t>
      </w:r>
      <w:r w:rsidRPr="00E51C42">
        <w:rPr>
          <w:rFonts w:ascii="Times New Roman" w:hAnsi="Times New Roman"/>
          <w:b/>
          <w:lang w:eastAsia="ar-SA"/>
        </w:rPr>
        <w:t xml:space="preserve"> (</w:t>
      </w:r>
      <w:r w:rsidRPr="00E51C42">
        <w:rPr>
          <w:rFonts w:ascii="Times New Roman" w:hAnsi="Times New Roman"/>
        </w:rPr>
        <w:t>ГОСТ Р ИСО 6520-2-2009)</w:t>
      </w:r>
    </w:p>
    <w:p w:rsidR="00224337" w:rsidRPr="00E51C42" w:rsidRDefault="00224337" w:rsidP="00224337">
      <w:pPr>
        <w:pStyle w:val="affc"/>
        <w:jc w:val="center"/>
        <w:rPr>
          <w:rFonts w:ascii="Times New Roman" w:hAnsi="Times New Roman"/>
        </w:rPr>
      </w:pPr>
    </w:p>
    <w:tbl>
      <w:tblPr>
        <w:tblW w:w="4986" w:type="pct"/>
        <w:tblLayout w:type="fixed"/>
        <w:tblCellMar>
          <w:top w:w="28" w:type="dxa"/>
          <w:left w:w="28" w:type="dxa"/>
          <w:bottom w:w="28" w:type="dxa"/>
          <w:right w:w="28" w:type="dxa"/>
        </w:tblCellMar>
        <w:tblLook w:val="0000" w:firstRow="0" w:lastRow="0" w:firstColumn="0" w:lastColumn="0" w:noHBand="0" w:noVBand="0"/>
      </w:tblPr>
      <w:tblGrid>
        <w:gridCol w:w="1342"/>
        <w:gridCol w:w="1652"/>
        <w:gridCol w:w="3493"/>
        <w:gridCol w:w="3115"/>
      </w:tblGrid>
      <w:tr w:rsidR="00E33A8E" w:rsidRPr="00E51C42" w:rsidTr="006E3B98">
        <w:trPr>
          <w:tblHeader/>
        </w:trPr>
        <w:tc>
          <w:tcPr>
            <w:tcW w:w="699"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Обозначение дефекта</w:t>
            </w:r>
          </w:p>
        </w:tc>
        <w:tc>
          <w:tcPr>
            <w:tcW w:w="860"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78" w:name="Par96"/>
            <w:bookmarkEnd w:id="78"/>
            <w:r w:rsidRPr="00E51C42">
              <w:rPr>
                <w:rFonts w:ascii="Times New Roman" w:hAnsi="Times New Roman"/>
                <w:szCs w:val="20"/>
              </w:rPr>
              <w:t>Наименование дефекта</w:t>
            </w:r>
          </w:p>
        </w:tc>
        <w:tc>
          <w:tcPr>
            <w:tcW w:w="1819"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79" w:name="Par97"/>
            <w:bookmarkEnd w:id="79"/>
            <w:r w:rsidRPr="00E51C42">
              <w:rPr>
                <w:rFonts w:ascii="Times New Roman" w:hAnsi="Times New Roman"/>
                <w:szCs w:val="20"/>
              </w:rPr>
              <w:t>Определение и/или пояснение дефекта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0" w:name="Par98"/>
            <w:bookmarkEnd w:id="80"/>
            <w:r w:rsidRPr="00E51C42">
              <w:rPr>
                <w:rFonts w:ascii="Times New Roman" w:hAnsi="Times New Roman"/>
                <w:szCs w:val="20"/>
              </w:rPr>
              <w:t>Рисунки сварных швов и соединений с дефектами</w:t>
            </w:r>
          </w:p>
        </w:tc>
      </w:tr>
      <w:tr w:rsidR="00E33A8E" w:rsidRPr="00E51C42" w:rsidTr="006E3B98">
        <w:trPr>
          <w:trHeight w:val="113"/>
          <w:tblHeader/>
        </w:trPr>
        <w:tc>
          <w:tcPr>
            <w:tcW w:w="699"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w:t>
            </w:r>
          </w:p>
        </w:tc>
        <w:tc>
          <w:tcPr>
            <w:tcW w:w="860"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2</w:t>
            </w:r>
          </w:p>
        </w:tc>
        <w:tc>
          <w:tcPr>
            <w:tcW w:w="1819"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4</w:t>
            </w:r>
          </w:p>
        </w:tc>
      </w:tr>
      <w:tr w:rsidR="00E33A8E" w:rsidRPr="00E51C42" w:rsidTr="006E3B98">
        <w:tc>
          <w:tcPr>
            <w:tcW w:w="5000" w:type="pct"/>
            <w:gridSpan w:val="4"/>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Группа N 1 - Трещины</w:t>
            </w:r>
          </w:p>
        </w:tc>
      </w:tr>
      <w:tr w:rsidR="00E33A8E" w:rsidRPr="00E51C42" w:rsidTr="006E3B98">
        <w:trPr>
          <w:trHeight w:val="650"/>
        </w:trPr>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1" w:name="Par100"/>
            <w:bookmarkEnd w:id="81"/>
            <w:r w:rsidRPr="00E51C42">
              <w:rPr>
                <w:rFonts w:ascii="Times New Roman" w:hAnsi="Times New Roman"/>
                <w:szCs w:val="20"/>
              </w:rPr>
              <w:t>100</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Трещина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Нарушение сплошности, вызванное локальным разрывом в результате охлаждения или действия нагрузок</w:t>
            </w:r>
          </w:p>
          <w:p w:rsidR="00224337" w:rsidRPr="00E51C42" w:rsidRDefault="00224337" w:rsidP="006E3B98">
            <w:pPr>
              <w:autoSpaceDE w:val="0"/>
              <w:autoSpaceDN w:val="0"/>
              <w:adjustRightInd w:val="0"/>
              <w:spacing w:line="240" w:lineRule="auto"/>
              <w:ind w:firstLine="0"/>
              <w:jc w:val="left"/>
              <w:rPr>
                <w:rFonts w:ascii="Times New Roman" w:hAnsi="Times New Roman"/>
                <w:szCs w:val="20"/>
              </w:rPr>
            </w:pP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20"/>
                <w:szCs w:val="20"/>
              </w:rPr>
              <w:drawing>
                <wp:inline distT="0" distB="0" distL="0" distR="0" wp14:anchorId="3C4C6919" wp14:editId="5A68ABA3">
                  <wp:extent cx="1840865" cy="1867535"/>
                  <wp:effectExtent l="0" t="0" r="0" b="0"/>
                  <wp:docPr id="63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0865" cy="1867535"/>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2" w:name="Par107"/>
            <w:bookmarkEnd w:id="82"/>
            <w:r w:rsidRPr="00E51C42">
              <w:rPr>
                <w:rFonts w:ascii="Times New Roman" w:hAnsi="Times New Roman"/>
                <w:szCs w:val="20"/>
              </w:rPr>
              <w:t>1001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Микротрещина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Трещина, видимая исключительно под микроскопом</w:t>
            </w:r>
          </w:p>
          <w:p w:rsidR="00224337" w:rsidRPr="00E51C42" w:rsidRDefault="00224337" w:rsidP="006E3B98">
            <w:pPr>
              <w:autoSpaceDE w:val="0"/>
              <w:autoSpaceDN w:val="0"/>
              <w:adjustRightInd w:val="0"/>
              <w:spacing w:line="240" w:lineRule="auto"/>
              <w:ind w:firstLine="0"/>
              <w:jc w:val="left"/>
              <w:rPr>
                <w:rFonts w:ascii="Times New Roman" w:hAnsi="Times New Roman"/>
                <w:szCs w:val="20"/>
              </w:rPr>
            </w:pP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3" w:name="Par113"/>
            <w:bookmarkEnd w:id="83"/>
            <w:r w:rsidRPr="00E51C42">
              <w:rPr>
                <w:rFonts w:ascii="Times New Roman" w:hAnsi="Times New Roman"/>
                <w:szCs w:val="20"/>
              </w:rPr>
              <w:t>101</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Продольная трещина</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Трещина, ориентированная параллельно оси сварного шва</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Продольная трещина может располагаться:</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1011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металле шва</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1012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на границе сплавления</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1013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зоне термического влияния (ЗТВ)</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1014</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основном металле</w:t>
            </w:r>
          </w:p>
          <w:p w:rsidR="00224337" w:rsidRPr="00E51C42" w:rsidRDefault="00224337" w:rsidP="006E3B98">
            <w:pPr>
              <w:autoSpaceDE w:val="0"/>
              <w:autoSpaceDN w:val="0"/>
              <w:adjustRightInd w:val="0"/>
              <w:spacing w:line="240" w:lineRule="auto"/>
              <w:ind w:firstLine="0"/>
              <w:jc w:val="left"/>
              <w:rPr>
                <w:rFonts w:ascii="Times New Roman" w:hAnsi="Times New Roman"/>
                <w:szCs w:val="20"/>
              </w:rPr>
            </w:pP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4" w:name="Par132"/>
            <w:bookmarkEnd w:id="84"/>
            <w:r w:rsidRPr="00E51C42">
              <w:rPr>
                <w:rFonts w:ascii="Times New Roman" w:hAnsi="Times New Roman"/>
                <w:szCs w:val="20"/>
              </w:rPr>
              <w:t>102</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Поперечная трещина,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Трещина, ориентированная перпендикулярно оси сварного шва</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2"/>
                <w:szCs w:val="20"/>
              </w:rPr>
              <w:drawing>
                <wp:inline distT="0" distB="0" distL="0" distR="0" wp14:anchorId="7C8D77F5" wp14:editId="5A3FF9D9">
                  <wp:extent cx="1751965" cy="914400"/>
                  <wp:effectExtent l="0" t="0" r="0" b="0"/>
                  <wp:docPr id="63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1965" cy="9144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Поперечная трещина может располагаться:</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1021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металле шва</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1023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ЗТВ</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1024</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основном металле</w:t>
            </w:r>
          </w:p>
          <w:p w:rsidR="00224337" w:rsidRPr="00E51C42" w:rsidRDefault="00224337" w:rsidP="006E3B98">
            <w:pPr>
              <w:autoSpaceDE w:val="0"/>
              <w:autoSpaceDN w:val="0"/>
              <w:adjustRightInd w:val="0"/>
              <w:spacing w:line="240" w:lineRule="auto"/>
              <w:ind w:firstLine="0"/>
              <w:jc w:val="left"/>
              <w:rPr>
                <w:rFonts w:ascii="Times New Roman" w:hAnsi="Times New Roman"/>
                <w:szCs w:val="20"/>
              </w:rPr>
            </w:pP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5" w:name="Par149"/>
            <w:bookmarkEnd w:id="85"/>
            <w:r w:rsidRPr="00E51C42">
              <w:rPr>
                <w:rFonts w:ascii="Times New Roman" w:hAnsi="Times New Roman"/>
                <w:szCs w:val="20"/>
              </w:rPr>
              <w:t>103</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Радиальные трещины</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Трещины, радиально исходящие из одной точки</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0"/>
                <w:szCs w:val="20"/>
              </w:rPr>
              <w:drawing>
                <wp:inline distT="0" distB="0" distL="0" distR="0" wp14:anchorId="6360DFCF" wp14:editId="1676EA35">
                  <wp:extent cx="1574800" cy="901700"/>
                  <wp:effectExtent l="0" t="0" r="0" b="0"/>
                  <wp:docPr id="63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74800" cy="9017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Радиальные трещины могут располагаться:</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1031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металле шва</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1033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ЗТВ</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1034</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основном металле.</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Примечание. Небольшие радиальные трещины называют также "звездообразными" трещинами</w:t>
            </w:r>
          </w:p>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p w:rsidR="00224337" w:rsidRPr="00E51C42" w:rsidRDefault="00224337" w:rsidP="006E3B98">
            <w:pPr>
              <w:autoSpaceDE w:val="0"/>
              <w:autoSpaceDN w:val="0"/>
              <w:adjustRightInd w:val="0"/>
              <w:spacing w:line="240" w:lineRule="auto"/>
              <w:ind w:firstLine="0"/>
              <w:jc w:val="left"/>
              <w:rPr>
                <w:rFonts w:ascii="Times New Roman" w:hAnsi="Times New Roman"/>
                <w:szCs w:val="20"/>
              </w:rPr>
            </w:pPr>
          </w:p>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6" w:name="Par169"/>
            <w:bookmarkEnd w:id="86"/>
            <w:r w:rsidRPr="00E51C42">
              <w:rPr>
                <w:rFonts w:ascii="Times New Roman" w:hAnsi="Times New Roman"/>
                <w:szCs w:val="20"/>
              </w:rPr>
              <w:t>104</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Кратерная</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трещина</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Трещина в кратере в конце сварного шва</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Кратерная трещина может быть:</w:t>
            </w:r>
          </w:p>
        </w:tc>
        <w:tc>
          <w:tcPr>
            <w:tcW w:w="1622" w:type="pct"/>
            <w:vMerge/>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1045</w:t>
            </w:r>
          </w:p>
        </w:tc>
        <w:tc>
          <w:tcPr>
            <w:tcW w:w="860" w:type="pct"/>
            <w:vMerge w:val="restar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45"/>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продольной</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1"/>
                <w:szCs w:val="20"/>
              </w:rPr>
              <w:drawing>
                <wp:inline distT="0" distB="0" distL="0" distR="0" wp14:anchorId="6B03BD35" wp14:editId="097E7ED0">
                  <wp:extent cx="977900" cy="660400"/>
                  <wp:effectExtent l="0" t="0" r="0" b="0"/>
                  <wp:docPr id="63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7900" cy="660400"/>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1046</w:t>
            </w:r>
          </w:p>
        </w:tc>
        <w:tc>
          <w:tcPr>
            <w:tcW w:w="860" w:type="pct"/>
            <w:vMerge/>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поперечной</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1"/>
                <w:szCs w:val="20"/>
              </w:rPr>
              <w:drawing>
                <wp:inline distT="0" distB="0" distL="0" distR="0" wp14:anchorId="54D39C0C" wp14:editId="551651D3">
                  <wp:extent cx="977900" cy="660400"/>
                  <wp:effectExtent l="0" t="0" r="0" b="0"/>
                  <wp:docPr id="63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7900" cy="660400"/>
                          </a:xfrm>
                          <a:prstGeom prst="rect">
                            <a:avLst/>
                          </a:prstGeom>
                          <a:noFill/>
                          <a:ln>
                            <a:noFill/>
                          </a:ln>
                        </pic:spPr>
                      </pic:pic>
                    </a:graphicData>
                  </a:graphic>
                </wp:inline>
              </w:drawing>
            </w: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1047</w:t>
            </w:r>
          </w:p>
        </w:tc>
        <w:tc>
          <w:tcPr>
            <w:tcW w:w="860" w:type="pct"/>
            <w:vMerge/>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радиальной (звездообразной)</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1"/>
                <w:szCs w:val="20"/>
              </w:rPr>
              <w:drawing>
                <wp:inline distT="0" distB="0" distL="0" distR="0" wp14:anchorId="544DE0D8" wp14:editId="4AB7AC77">
                  <wp:extent cx="989965" cy="660400"/>
                  <wp:effectExtent l="0" t="0" r="0" b="0"/>
                  <wp:docPr id="633"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9965" cy="660400"/>
                          </a:xfrm>
                          <a:prstGeom prst="rect">
                            <a:avLst/>
                          </a:prstGeom>
                          <a:noFill/>
                          <a:ln>
                            <a:noFill/>
                          </a:ln>
                        </pic:spPr>
                      </pic:pic>
                    </a:graphicData>
                  </a:graphic>
                </wp:inline>
              </w:drawing>
            </w: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7" w:name="Par189"/>
            <w:bookmarkEnd w:id="87"/>
            <w:r w:rsidRPr="00E51C42">
              <w:rPr>
                <w:rFonts w:ascii="Times New Roman" w:hAnsi="Times New Roman"/>
                <w:szCs w:val="20"/>
              </w:rPr>
              <w:t>105</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Разрозненные трещины</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Группа не связанных между собой трещин, ориентированных в разных направлениях</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5"/>
                <w:szCs w:val="20"/>
              </w:rPr>
              <w:drawing>
                <wp:inline distT="0" distB="0" distL="0" distR="0" wp14:anchorId="03601D96" wp14:editId="195BBA7E">
                  <wp:extent cx="1715135" cy="825500"/>
                  <wp:effectExtent l="0" t="0" r="0" b="0"/>
                  <wp:docPr id="632"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5135" cy="8255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Несвязанные трещины могут располагаться:</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1051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металле шва</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1053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ЗТВ</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1054</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основном материале</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8" w:name="Par206"/>
            <w:bookmarkEnd w:id="88"/>
            <w:r w:rsidRPr="00E51C42">
              <w:rPr>
                <w:rFonts w:ascii="Times New Roman" w:hAnsi="Times New Roman"/>
                <w:szCs w:val="20"/>
              </w:rPr>
              <w:t>106</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lang w:val="en-US"/>
              </w:rPr>
            </w:pPr>
            <w:r w:rsidRPr="00E51C42">
              <w:rPr>
                <w:rFonts w:ascii="Times New Roman" w:hAnsi="Times New Roman"/>
                <w:szCs w:val="20"/>
              </w:rPr>
              <w:t>Разветвленная трещина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Группа связанных трещин, расходящихся от одной общей трещины, отличающаяся от группы несвязанных трещин (105) и от разветвленных трещин (103)</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4"/>
                <w:szCs w:val="20"/>
              </w:rPr>
              <w:drawing>
                <wp:inline distT="0" distB="0" distL="0" distR="0" wp14:anchorId="6F0E33AF" wp14:editId="0EE1BE75">
                  <wp:extent cx="1751965" cy="685800"/>
                  <wp:effectExtent l="0" t="0" r="0" b="0"/>
                  <wp:docPr id="631"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51965" cy="6858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Разветвленная трещина может располагаться:</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1061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металле шва</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1063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ЗТВ</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1064</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основном материале</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5000" w:type="pct"/>
            <w:gridSpan w:val="4"/>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Группа N 2 - Полости</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89" w:name="Par224"/>
            <w:bookmarkEnd w:id="89"/>
            <w:r w:rsidRPr="00E51C42">
              <w:rPr>
                <w:rFonts w:ascii="Times New Roman" w:hAnsi="Times New Roman"/>
                <w:szCs w:val="20"/>
              </w:rPr>
              <w:t>200</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Полость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90" w:name="Par231"/>
            <w:bookmarkEnd w:id="90"/>
            <w:r w:rsidRPr="00E51C42">
              <w:rPr>
                <w:rFonts w:ascii="Times New Roman" w:hAnsi="Times New Roman"/>
                <w:szCs w:val="20"/>
              </w:rPr>
              <w:t>201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Газовая полость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Полость, образованная задержанным газом, выделяющимся при кристаллизации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91" w:name="Par238"/>
            <w:bookmarkEnd w:id="91"/>
            <w:r w:rsidRPr="00E51C42">
              <w:rPr>
                <w:rFonts w:ascii="Times New Roman" w:hAnsi="Times New Roman"/>
                <w:szCs w:val="20"/>
              </w:rPr>
              <w:t>2011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Газовая пора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Газовая полость практически сферической формы</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8"/>
                <w:szCs w:val="20"/>
              </w:rPr>
              <w:drawing>
                <wp:inline distT="0" distB="0" distL="0" distR="0" wp14:anchorId="055447FA" wp14:editId="0D5A0183">
                  <wp:extent cx="1358900" cy="989965"/>
                  <wp:effectExtent l="0" t="0" r="0" b="0"/>
                  <wp:docPr id="63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8900" cy="989965"/>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2" w:name="Par245"/>
            <w:bookmarkEnd w:id="92"/>
            <w:r w:rsidRPr="00E51C42">
              <w:rPr>
                <w:rFonts w:ascii="Times New Roman" w:hAnsi="Times New Roman"/>
                <w:color w:val="000000" w:themeColor="text1"/>
                <w:szCs w:val="20"/>
              </w:rPr>
              <w:lastRenderedPageBreak/>
              <w:t>2012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Равномерная пористость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 xml:space="preserve">Ряд газовых пор, распределенных сравнительно равномерно в наплавленном металле, отличающийся от цепочки пор </w:t>
            </w:r>
            <w:hyperlink w:anchor="Par260" w:history="1">
              <w:r w:rsidRPr="00E51C42">
                <w:rPr>
                  <w:rFonts w:ascii="Times New Roman" w:hAnsi="Times New Roman"/>
                  <w:color w:val="000000" w:themeColor="text1"/>
                  <w:szCs w:val="20"/>
                </w:rPr>
                <w:t>(2014)</w:t>
              </w:r>
            </w:hyperlink>
            <w:r w:rsidRPr="00E51C42">
              <w:rPr>
                <w:rFonts w:ascii="Times New Roman" w:hAnsi="Times New Roman"/>
                <w:color w:val="000000" w:themeColor="text1"/>
                <w:szCs w:val="20"/>
              </w:rPr>
              <w:t xml:space="preserve"> и скопления пор (2013)</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2"/>
                <w:szCs w:val="20"/>
              </w:rPr>
              <w:drawing>
                <wp:inline distT="0" distB="0" distL="0" distR="0" wp14:anchorId="50F8C133" wp14:editId="7218ADB9">
                  <wp:extent cx="1435100" cy="914400"/>
                  <wp:effectExtent l="0" t="0" r="0" b="0"/>
                  <wp:docPr id="629"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35100" cy="9144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3" w:name="Par253"/>
            <w:bookmarkEnd w:id="93"/>
            <w:r w:rsidRPr="00E51C42">
              <w:rPr>
                <w:rFonts w:ascii="Times New Roman" w:hAnsi="Times New Roman"/>
                <w:color w:val="000000" w:themeColor="text1"/>
                <w:szCs w:val="20"/>
              </w:rPr>
              <w:t>2013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Скопление пор</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Группа газовых пор, имеющих беспорядочное геометрическое расположение</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2"/>
                <w:szCs w:val="20"/>
              </w:rPr>
              <w:drawing>
                <wp:inline distT="0" distB="0" distL="0" distR="0" wp14:anchorId="37CD7723" wp14:editId="606046F7">
                  <wp:extent cx="1447165" cy="914400"/>
                  <wp:effectExtent l="0" t="0" r="0" b="0"/>
                  <wp:docPr id="628"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7165" cy="9144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4" w:name="Par260"/>
            <w:bookmarkEnd w:id="94"/>
            <w:r w:rsidRPr="00E51C42">
              <w:rPr>
                <w:rFonts w:ascii="Times New Roman" w:hAnsi="Times New Roman"/>
                <w:color w:val="000000" w:themeColor="text1"/>
                <w:szCs w:val="20"/>
              </w:rPr>
              <w:t>2014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Линейная пористость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Ряд газовых пор, расположенных параллельно оси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2"/>
                <w:szCs w:val="20"/>
              </w:rPr>
              <w:drawing>
                <wp:inline distT="0" distB="0" distL="0" distR="0" wp14:anchorId="688F55FB" wp14:editId="5DE27FBC">
                  <wp:extent cx="1435100" cy="914400"/>
                  <wp:effectExtent l="0" t="0" r="0" b="0"/>
                  <wp:docPr id="627"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5100" cy="9144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5" w:name="Par266"/>
            <w:bookmarkEnd w:id="95"/>
            <w:r w:rsidRPr="00E51C42">
              <w:rPr>
                <w:rFonts w:ascii="Times New Roman" w:hAnsi="Times New Roman"/>
                <w:color w:val="000000" w:themeColor="text1"/>
                <w:szCs w:val="20"/>
              </w:rPr>
              <w:t>2015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Вытянутая полость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Протяженная полость, вытянутая вдоль оси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1"/>
                <w:szCs w:val="20"/>
              </w:rPr>
              <w:drawing>
                <wp:inline distT="0" distB="0" distL="0" distR="0" wp14:anchorId="554B2B4F" wp14:editId="3FC951A3">
                  <wp:extent cx="1435100" cy="914400"/>
                  <wp:effectExtent l="0" t="0" r="0" b="0"/>
                  <wp:docPr id="626"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9144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6" w:name="Par273"/>
            <w:bookmarkEnd w:id="96"/>
            <w:r w:rsidRPr="00E51C42">
              <w:rPr>
                <w:rFonts w:ascii="Times New Roman" w:hAnsi="Times New Roman"/>
                <w:color w:val="000000" w:themeColor="text1"/>
                <w:szCs w:val="20"/>
              </w:rPr>
              <w:t>2016</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Свищ</w:t>
            </w:r>
          </w:p>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Трубчатая полость в металле шва, образованная выходящим газом. Форма и положение свищей определяет процесс кристаллизации и источник газа. Обычно свищи группируются в скопления и располагаются елочкой. Некоторые свищи могут выходить на поверхность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76"/>
                <w:szCs w:val="20"/>
              </w:rPr>
              <w:drawing>
                <wp:inline distT="0" distB="0" distL="0" distR="0" wp14:anchorId="294DAF2F" wp14:editId="2446772A">
                  <wp:extent cx="1270000" cy="2376170"/>
                  <wp:effectExtent l="0" t="0" r="0" b="0"/>
                  <wp:docPr id="625"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00" cy="237617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7" w:name="Par280"/>
            <w:bookmarkEnd w:id="97"/>
            <w:r w:rsidRPr="00E51C42">
              <w:rPr>
                <w:rFonts w:ascii="Times New Roman" w:hAnsi="Times New Roman"/>
                <w:color w:val="000000" w:themeColor="text1"/>
                <w:szCs w:val="20"/>
              </w:rPr>
              <w:t>2017</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Поверхностная пора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Газовая пора, выходящая на поверхность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5"/>
                <w:szCs w:val="20"/>
              </w:rPr>
              <w:drawing>
                <wp:inline distT="0" distB="0" distL="0" distR="0" wp14:anchorId="3E565EF9" wp14:editId="128652B2">
                  <wp:extent cx="1312752" cy="706170"/>
                  <wp:effectExtent l="0" t="0" r="0" b="5080"/>
                  <wp:docPr id="62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2752" cy="70617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bookmarkStart w:id="98" w:name="Par287"/>
            <w:bookmarkEnd w:id="98"/>
            <w:r w:rsidRPr="00E51C42">
              <w:rPr>
                <w:rFonts w:ascii="Times New Roman" w:hAnsi="Times New Roman"/>
                <w:color w:val="000000" w:themeColor="text1"/>
                <w:szCs w:val="20"/>
              </w:rPr>
              <w:t>2018</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color w:val="000000" w:themeColor="text1"/>
                <w:szCs w:val="20"/>
              </w:rPr>
            </w:pPr>
            <w:r w:rsidRPr="00E51C42">
              <w:rPr>
                <w:rFonts w:ascii="Times New Roman" w:hAnsi="Times New Roman"/>
                <w:color w:val="000000" w:themeColor="text1"/>
                <w:szCs w:val="20"/>
              </w:rPr>
              <w:t>Поверхностная пористость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color w:val="000000" w:themeColor="text1"/>
                <w:szCs w:val="20"/>
              </w:rPr>
            </w:pPr>
            <w:r w:rsidRPr="00E51C42">
              <w:rPr>
                <w:rFonts w:ascii="Times New Roman" w:hAnsi="Times New Roman"/>
                <w:color w:val="000000" w:themeColor="text1"/>
                <w:szCs w:val="20"/>
              </w:rPr>
              <w:t>Единичные или множественные газовые полости, выходящие на поверхность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99" w:name="Par294"/>
            <w:bookmarkEnd w:id="99"/>
            <w:r w:rsidRPr="00E51C42">
              <w:rPr>
                <w:rFonts w:ascii="Times New Roman" w:hAnsi="Times New Roman"/>
                <w:szCs w:val="20"/>
              </w:rPr>
              <w:t>202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Усадочная раковина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Полость, образованная в результате усадки во время кристаллизации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0" w:name="Par301"/>
            <w:bookmarkEnd w:id="100"/>
            <w:r w:rsidRPr="00E51C42">
              <w:rPr>
                <w:rFonts w:ascii="Times New Roman" w:hAnsi="Times New Roman"/>
                <w:szCs w:val="20"/>
              </w:rPr>
              <w:lastRenderedPageBreak/>
              <w:t>2021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Междендритная усадка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Вытянутая усадочная раковина, образованная между дендритами во время кристаллизации, которая может содержать задержанный газ. Такой дефект обычно располагается перпендикулярно лицевой поверхности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2"/>
                <w:szCs w:val="20"/>
              </w:rPr>
              <w:drawing>
                <wp:inline distT="0" distB="0" distL="0" distR="0" wp14:anchorId="461F4125" wp14:editId="3812F10C">
                  <wp:extent cx="1294645" cy="706170"/>
                  <wp:effectExtent l="0" t="0" r="1270" b="5080"/>
                  <wp:docPr id="623"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4645" cy="70617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1" w:name="Par308"/>
            <w:bookmarkEnd w:id="101"/>
            <w:r w:rsidRPr="00E51C42">
              <w:rPr>
                <w:rFonts w:ascii="Times New Roman" w:hAnsi="Times New Roman"/>
                <w:szCs w:val="20"/>
              </w:rPr>
              <w:t>2024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Кратерная усадочная</w:t>
            </w:r>
            <w:r w:rsidR="006656DC" w:rsidRPr="00E51C42">
              <w:rPr>
                <w:rFonts w:ascii="Times New Roman" w:hAnsi="Times New Roman"/>
                <w:szCs w:val="20"/>
              </w:rPr>
              <w:t xml:space="preserve"> </w:t>
            </w:r>
            <w:r w:rsidRPr="00E51C42">
              <w:rPr>
                <w:rFonts w:ascii="Times New Roman" w:hAnsi="Times New Roman"/>
                <w:szCs w:val="20"/>
              </w:rPr>
              <w:t>раковина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Усадочная раковина на конце наплавленного валика, которая не устранена при сварке последующего валика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32"/>
                <w:szCs w:val="20"/>
              </w:rPr>
              <w:drawing>
                <wp:inline distT="0" distB="0" distL="0" distR="0" wp14:anchorId="49B63393" wp14:editId="6DE55C8D">
                  <wp:extent cx="1751965" cy="546100"/>
                  <wp:effectExtent l="0" t="0" r="0" b="0"/>
                  <wp:docPr id="622"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1965" cy="5461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2" w:name="Par315"/>
            <w:bookmarkEnd w:id="102"/>
            <w:r w:rsidRPr="00E51C42">
              <w:rPr>
                <w:rFonts w:ascii="Times New Roman" w:hAnsi="Times New Roman"/>
                <w:szCs w:val="20"/>
              </w:rPr>
              <w:t>2025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Незаваренный кратер</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Открытая усадочная раковина с полостью, которая уменьшает площадь поперечного сечения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1"/>
                <w:szCs w:val="20"/>
              </w:rPr>
              <w:drawing>
                <wp:inline distT="0" distB="0" distL="0" distR="0" wp14:anchorId="131C7860" wp14:editId="4642A4C3">
                  <wp:extent cx="1410335" cy="901700"/>
                  <wp:effectExtent l="0" t="0" r="0" b="0"/>
                  <wp:docPr id="62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0335" cy="9017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3" w:name="Par322"/>
            <w:bookmarkEnd w:id="103"/>
            <w:r w:rsidRPr="00E51C42">
              <w:rPr>
                <w:rFonts w:ascii="Times New Roman" w:hAnsi="Times New Roman"/>
                <w:szCs w:val="20"/>
              </w:rPr>
              <w:t>203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Микроусадка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Усадочная раковина, видимая исключительно под микроскопом</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4" w:name="Par329"/>
            <w:bookmarkEnd w:id="104"/>
            <w:r w:rsidRPr="00E51C42">
              <w:rPr>
                <w:rFonts w:ascii="Times New Roman" w:hAnsi="Times New Roman"/>
                <w:szCs w:val="20"/>
              </w:rPr>
              <w:t>2031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Междендритная микроусадка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Удлиненная микроусадочная раковина по границам зерен, образовавшаяся между дендритами во время кристаллизации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5" w:name="Par336"/>
            <w:bookmarkEnd w:id="105"/>
            <w:r w:rsidRPr="00E51C42">
              <w:rPr>
                <w:rFonts w:ascii="Times New Roman" w:hAnsi="Times New Roman"/>
                <w:szCs w:val="20"/>
              </w:rPr>
              <w:t>2032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Транскристаллическая микроусадка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Удлиненная микроусадочная раковина, пересекающая зерна во время кристаллизации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5000" w:type="pct"/>
            <w:gridSpan w:val="4"/>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Группа N 3 - Твердые включения</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6" w:name="Par344"/>
            <w:bookmarkEnd w:id="106"/>
            <w:r w:rsidRPr="00E51C42">
              <w:rPr>
                <w:rFonts w:ascii="Times New Roman" w:hAnsi="Times New Roman"/>
                <w:szCs w:val="20"/>
              </w:rPr>
              <w:t>300</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Твердое</w:t>
            </w:r>
            <w:r w:rsidR="006656DC" w:rsidRPr="00E51C42">
              <w:rPr>
                <w:rFonts w:ascii="Times New Roman" w:hAnsi="Times New Roman"/>
                <w:szCs w:val="20"/>
              </w:rPr>
              <w:t xml:space="preserve"> </w:t>
            </w:r>
            <w:r w:rsidRPr="00E51C42">
              <w:rPr>
                <w:rFonts w:ascii="Times New Roman" w:hAnsi="Times New Roman"/>
                <w:szCs w:val="20"/>
              </w:rPr>
              <w:t>включение</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Твердое инородное вещество в металле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7" w:name="Par351"/>
            <w:bookmarkEnd w:id="107"/>
            <w:r w:rsidRPr="00E51C42">
              <w:rPr>
                <w:rFonts w:ascii="Times New Roman" w:hAnsi="Times New Roman"/>
                <w:szCs w:val="20"/>
              </w:rPr>
              <w:t>301</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lang w:val="en-US"/>
              </w:rPr>
            </w:pPr>
            <w:r w:rsidRPr="00E51C42">
              <w:rPr>
                <w:rFonts w:ascii="Times New Roman" w:hAnsi="Times New Roman"/>
                <w:szCs w:val="20"/>
              </w:rPr>
              <w:t>Шлаковое</w:t>
            </w:r>
            <w:r w:rsidR="006656DC" w:rsidRPr="00E51C42">
              <w:rPr>
                <w:rFonts w:ascii="Times New Roman" w:hAnsi="Times New Roman"/>
                <w:szCs w:val="20"/>
              </w:rPr>
              <w:t xml:space="preserve"> </w:t>
            </w:r>
            <w:r w:rsidRPr="00E51C42">
              <w:rPr>
                <w:rFonts w:ascii="Times New Roman" w:hAnsi="Times New Roman"/>
                <w:szCs w:val="20"/>
              </w:rPr>
              <w:t>включение</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Включение шлака</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Шлаковые включения могут быть:</w:t>
            </w:r>
          </w:p>
        </w:tc>
        <w:tc>
          <w:tcPr>
            <w:tcW w:w="1622" w:type="pct"/>
            <w:vMerge/>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8" w:name="Par359"/>
            <w:bookmarkEnd w:id="108"/>
            <w:r w:rsidRPr="00E51C42">
              <w:rPr>
                <w:rFonts w:ascii="Times New Roman" w:hAnsi="Times New Roman"/>
                <w:szCs w:val="20"/>
              </w:rPr>
              <w:t>3011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линейными</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0"/>
                <w:szCs w:val="20"/>
              </w:rPr>
              <w:drawing>
                <wp:inline distT="0" distB="0" distL="0" distR="0" wp14:anchorId="05B794ED" wp14:editId="6ED8F188">
                  <wp:extent cx="812800" cy="635000"/>
                  <wp:effectExtent l="0" t="0" r="0" b="0"/>
                  <wp:docPr id="620"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2800" cy="635000"/>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09" w:name="Par363"/>
            <w:bookmarkEnd w:id="109"/>
            <w:r w:rsidRPr="00E51C42">
              <w:rPr>
                <w:rFonts w:ascii="Times New Roman" w:hAnsi="Times New Roman"/>
                <w:szCs w:val="20"/>
              </w:rPr>
              <w:t>3012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единичными</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1"/>
                <w:szCs w:val="20"/>
              </w:rPr>
              <w:drawing>
                <wp:inline distT="0" distB="0" distL="0" distR="0" wp14:anchorId="13B6D968" wp14:editId="68BF2CF1">
                  <wp:extent cx="812800" cy="647700"/>
                  <wp:effectExtent l="0" t="0" r="0" b="0"/>
                  <wp:docPr id="619"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2800" cy="647700"/>
                          </a:xfrm>
                          <a:prstGeom prst="rect">
                            <a:avLst/>
                          </a:prstGeom>
                          <a:noFill/>
                          <a:ln>
                            <a:noFill/>
                          </a:ln>
                        </pic:spPr>
                      </pic:pic>
                    </a:graphicData>
                  </a:graphic>
                </wp:inline>
              </w:drawing>
            </w: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0" w:name="Par367"/>
            <w:bookmarkEnd w:id="110"/>
            <w:r w:rsidRPr="00E51C42">
              <w:rPr>
                <w:rFonts w:ascii="Times New Roman" w:hAnsi="Times New Roman"/>
                <w:szCs w:val="20"/>
              </w:rPr>
              <w:t>3013</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скоплением</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0"/>
                <w:szCs w:val="20"/>
              </w:rPr>
              <w:drawing>
                <wp:inline distT="0" distB="0" distL="0" distR="0" wp14:anchorId="092C024E" wp14:editId="78611B43">
                  <wp:extent cx="812800" cy="635000"/>
                  <wp:effectExtent l="0" t="0" r="0" b="0"/>
                  <wp:docPr id="618"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2800" cy="635000"/>
                          </a:xfrm>
                          <a:prstGeom prst="rect">
                            <a:avLst/>
                          </a:prstGeom>
                          <a:noFill/>
                          <a:ln>
                            <a:noFill/>
                          </a:ln>
                        </pic:spPr>
                      </pic:pic>
                    </a:graphicData>
                  </a:graphic>
                </wp:inline>
              </w:drawing>
            </w: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1" w:name="Par371"/>
            <w:bookmarkEnd w:id="111"/>
            <w:r w:rsidRPr="00E51C42">
              <w:rPr>
                <w:rFonts w:ascii="Times New Roman" w:hAnsi="Times New Roman"/>
                <w:szCs w:val="20"/>
              </w:rPr>
              <w:t>302</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Флюсовое</w:t>
            </w:r>
            <w:r w:rsidR="006656DC" w:rsidRPr="00E51C42">
              <w:rPr>
                <w:rFonts w:ascii="Times New Roman" w:hAnsi="Times New Roman"/>
                <w:szCs w:val="20"/>
              </w:rPr>
              <w:t xml:space="preserve"> </w:t>
            </w:r>
            <w:r w:rsidRPr="00E51C42">
              <w:rPr>
                <w:rFonts w:ascii="Times New Roman" w:hAnsi="Times New Roman"/>
                <w:szCs w:val="20"/>
              </w:rPr>
              <w:t>включение</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Включение флюса</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4D7DF1">
              <w:rPr>
                <w:rFonts w:ascii="Times New Roman" w:hAnsi="Times New Roman"/>
                <w:szCs w:val="20"/>
              </w:rPr>
              <w:t xml:space="preserve">См. </w:t>
            </w:r>
            <w:hyperlink w:anchor="Par359" w:history="1">
              <w:r w:rsidRPr="004D7DF1">
                <w:rPr>
                  <w:rFonts w:ascii="Times New Roman" w:hAnsi="Times New Roman"/>
                  <w:szCs w:val="20"/>
                </w:rPr>
                <w:t>3011</w:t>
              </w:r>
            </w:hyperlink>
            <w:r w:rsidRPr="004D7DF1">
              <w:rPr>
                <w:rFonts w:ascii="Times New Roman" w:hAnsi="Times New Roman"/>
                <w:szCs w:val="20"/>
              </w:rPr>
              <w:t xml:space="preserve">, </w:t>
            </w:r>
            <w:hyperlink w:anchor="Par363" w:history="1">
              <w:r w:rsidRPr="004D7DF1">
                <w:rPr>
                  <w:rFonts w:ascii="Times New Roman" w:hAnsi="Times New Roman"/>
                  <w:szCs w:val="20"/>
                </w:rPr>
                <w:t>3012</w:t>
              </w:r>
            </w:hyperlink>
            <w:r w:rsidRPr="004D7DF1">
              <w:rPr>
                <w:rFonts w:ascii="Times New Roman" w:hAnsi="Times New Roman"/>
                <w:szCs w:val="20"/>
              </w:rPr>
              <w:t xml:space="preserve">, </w:t>
            </w:r>
            <w:hyperlink w:anchor="Par367" w:history="1">
              <w:r w:rsidRPr="004D7DF1">
                <w:rPr>
                  <w:rFonts w:ascii="Times New Roman" w:hAnsi="Times New Roman"/>
                  <w:szCs w:val="20"/>
                </w:rPr>
                <w:t>3013</w:t>
              </w:r>
            </w:hyperlink>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Флюсовые включения могут быть:</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3021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линейными</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3022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единичными</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3023</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скоплением</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2" w:name="Par388"/>
            <w:bookmarkEnd w:id="112"/>
            <w:r w:rsidRPr="00E51C42">
              <w:rPr>
                <w:rFonts w:ascii="Times New Roman" w:hAnsi="Times New Roman"/>
                <w:szCs w:val="20"/>
              </w:rPr>
              <w:t>303</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lang w:val="en-US"/>
              </w:rPr>
            </w:pPr>
            <w:r w:rsidRPr="00E51C42">
              <w:rPr>
                <w:rFonts w:ascii="Times New Roman" w:hAnsi="Times New Roman"/>
                <w:szCs w:val="20"/>
              </w:rPr>
              <w:t>Оксидное</w:t>
            </w:r>
            <w:r w:rsidR="006656DC" w:rsidRPr="00E51C42">
              <w:rPr>
                <w:rFonts w:ascii="Times New Roman" w:hAnsi="Times New Roman"/>
                <w:szCs w:val="20"/>
              </w:rPr>
              <w:t xml:space="preserve"> </w:t>
            </w:r>
            <w:r w:rsidRPr="00E51C42">
              <w:rPr>
                <w:rFonts w:ascii="Times New Roman" w:hAnsi="Times New Roman"/>
                <w:szCs w:val="20"/>
              </w:rPr>
              <w:t>включение</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Твердое включение оксида металла</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4D7DF1" w:rsidRDefault="00E33A8E" w:rsidP="006E3B98">
            <w:pPr>
              <w:autoSpaceDE w:val="0"/>
              <w:autoSpaceDN w:val="0"/>
              <w:adjustRightInd w:val="0"/>
              <w:spacing w:line="240" w:lineRule="auto"/>
              <w:ind w:firstLine="0"/>
              <w:jc w:val="center"/>
              <w:rPr>
                <w:rFonts w:ascii="Times New Roman" w:hAnsi="Times New Roman"/>
                <w:szCs w:val="20"/>
              </w:rPr>
            </w:pPr>
            <w:r w:rsidRPr="004D7DF1">
              <w:rPr>
                <w:rFonts w:ascii="Times New Roman" w:hAnsi="Times New Roman"/>
                <w:szCs w:val="20"/>
              </w:rPr>
              <w:t xml:space="preserve">См. </w:t>
            </w:r>
            <w:hyperlink w:anchor="Par359" w:history="1">
              <w:r w:rsidRPr="004D7DF1">
                <w:rPr>
                  <w:rFonts w:ascii="Times New Roman" w:hAnsi="Times New Roman"/>
                  <w:szCs w:val="20"/>
                </w:rPr>
                <w:t>3011</w:t>
              </w:r>
            </w:hyperlink>
            <w:r w:rsidRPr="004D7DF1">
              <w:rPr>
                <w:rFonts w:ascii="Times New Roman" w:hAnsi="Times New Roman"/>
                <w:szCs w:val="20"/>
              </w:rPr>
              <w:t xml:space="preserve">, </w:t>
            </w:r>
            <w:hyperlink w:anchor="Par363" w:history="1">
              <w:r w:rsidRPr="004D7DF1">
                <w:rPr>
                  <w:rFonts w:ascii="Times New Roman" w:hAnsi="Times New Roman"/>
                  <w:szCs w:val="20"/>
                </w:rPr>
                <w:t>3012</w:t>
              </w:r>
            </w:hyperlink>
            <w:r w:rsidRPr="004D7DF1">
              <w:rPr>
                <w:rFonts w:ascii="Times New Roman" w:hAnsi="Times New Roman"/>
                <w:szCs w:val="20"/>
              </w:rPr>
              <w:t xml:space="preserve">, </w:t>
            </w:r>
            <w:hyperlink w:anchor="Par367" w:history="1">
              <w:r w:rsidRPr="004D7DF1">
                <w:rPr>
                  <w:rFonts w:ascii="Times New Roman" w:hAnsi="Times New Roman"/>
                  <w:szCs w:val="20"/>
                </w:rPr>
                <w:t>3013</w:t>
              </w:r>
            </w:hyperlink>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Оксидные включения могут быть:</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4D7DF1"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3031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линейными</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4D7DF1"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3032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единичными</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4D7DF1"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3033</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скоплением</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4D7DF1"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3" w:name="Par405"/>
            <w:bookmarkEnd w:id="113"/>
            <w:r w:rsidRPr="00E51C42">
              <w:rPr>
                <w:rFonts w:ascii="Times New Roman" w:hAnsi="Times New Roman"/>
                <w:szCs w:val="20"/>
              </w:rPr>
              <w:t>3034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Оксидная пленка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Макроскопическая оксидная пленка, образующаяся главным образом в алюминиевых сплавах из-за недостаточной защиты от доступа воздуха и завихрений в сварочной ванне</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4D7DF1" w:rsidRDefault="00E33A8E" w:rsidP="006E3B98">
            <w:pPr>
              <w:autoSpaceDE w:val="0"/>
              <w:autoSpaceDN w:val="0"/>
              <w:adjustRightInd w:val="0"/>
              <w:spacing w:line="240" w:lineRule="auto"/>
              <w:ind w:firstLine="0"/>
              <w:jc w:val="center"/>
              <w:rPr>
                <w:rFonts w:ascii="Times New Roman" w:hAnsi="Times New Roman"/>
                <w:szCs w:val="20"/>
              </w:rPr>
            </w:pPr>
            <w:r w:rsidRPr="004D7DF1">
              <w:rPr>
                <w:rFonts w:ascii="Times New Roman" w:hAnsi="Times New Roman"/>
                <w:szCs w:val="20"/>
              </w:rPr>
              <w:t xml:space="preserve">См. </w:t>
            </w:r>
            <w:hyperlink w:anchor="Par359" w:history="1">
              <w:r w:rsidRPr="004D7DF1">
                <w:rPr>
                  <w:rFonts w:ascii="Times New Roman" w:hAnsi="Times New Roman"/>
                  <w:szCs w:val="20"/>
                </w:rPr>
                <w:t>3011</w:t>
              </w:r>
            </w:hyperlink>
            <w:r w:rsidRPr="004D7DF1">
              <w:rPr>
                <w:rFonts w:ascii="Times New Roman" w:hAnsi="Times New Roman"/>
                <w:szCs w:val="20"/>
              </w:rPr>
              <w:t xml:space="preserve">, </w:t>
            </w:r>
            <w:hyperlink w:anchor="Par363" w:history="1">
              <w:r w:rsidRPr="004D7DF1">
                <w:rPr>
                  <w:rFonts w:ascii="Times New Roman" w:hAnsi="Times New Roman"/>
                  <w:szCs w:val="20"/>
                </w:rPr>
                <w:t>3012</w:t>
              </w:r>
            </w:hyperlink>
            <w:r w:rsidRPr="004D7DF1">
              <w:rPr>
                <w:rFonts w:ascii="Times New Roman" w:hAnsi="Times New Roman"/>
                <w:szCs w:val="20"/>
              </w:rPr>
              <w:t xml:space="preserve">, </w:t>
            </w:r>
            <w:hyperlink w:anchor="Par367" w:history="1">
              <w:r w:rsidRPr="004D7DF1">
                <w:rPr>
                  <w:rFonts w:ascii="Times New Roman" w:hAnsi="Times New Roman"/>
                  <w:szCs w:val="20"/>
                </w:rPr>
                <w:t>3013</w:t>
              </w:r>
            </w:hyperlink>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4" w:name="Par412"/>
            <w:bookmarkEnd w:id="114"/>
            <w:r w:rsidRPr="00E51C42">
              <w:rPr>
                <w:rFonts w:ascii="Times New Roman" w:hAnsi="Times New Roman"/>
                <w:szCs w:val="20"/>
              </w:rPr>
              <w:t>304</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Металлическое</w:t>
            </w:r>
            <w:r w:rsidR="006656DC" w:rsidRPr="00E51C42">
              <w:rPr>
                <w:rFonts w:ascii="Times New Roman" w:hAnsi="Times New Roman"/>
                <w:szCs w:val="20"/>
              </w:rPr>
              <w:t xml:space="preserve"> </w:t>
            </w:r>
            <w:r w:rsidRPr="00E51C42">
              <w:rPr>
                <w:rFonts w:ascii="Times New Roman" w:hAnsi="Times New Roman"/>
                <w:szCs w:val="20"/>
              </w:rPr>
              <w:t>включение</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Включение инородного металла</w:t>
            </w:r>
          </w:p>
        </w:tc>
        <w:tc>
          <w:tcPr>
            <w:tcW w:w="1622" w:type="pct"/>
            <w:vMerge w:val="restar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4D7DF1">
              <w:rPr>
                <w:rFonts w:ascii="Times New Roman" w:hAnsi="Times New Roman"/>
                <w:szCs w:val="20"/>
              </w:rPr>
              <w:t xml:space="preserve">См. </w:t>
            </w:r>
            <w:hyperlink w:anchor="Par359" w:history="1">
              <w:r w:rsidRPr="004D7DF1">
                <w:rPr>
                  <w:rFonts w:ascii="Times New Roman" w:hAnsi="Times New Roman"/>
                  <w:szCs w:val="20"/>
                </w:rPr>
                <w:t>3011</w:t>
              </w:r>
            </w:hyperlink>
            <w:r w:rsidRPr="004D7DF1">
              <w:rPr>
                <w:rFonts w:ascii="Times New Roman" w:hAnsi="Times New Roman"/>
                <w:szCs w:val="20"/>
              </w:rPr>
              <w:t xml:space="preserve">, </w:t>
            </w:r>
            <w:hyperlink w:anchor="Par363" w:history="1">
              <w:r w:rsidRPr="004D7DF1">
                <w:rPr>
                  <w:rFonts w:ascii="Times New Roman" w:hAnsi="Times New Roman"/>
                  <w:szCs w:val="20"/>
                </w:rPr>
                <w:t>3012</w:t>
              </w:r>
            </w:hyperlink>
            <w:r w:rsidRPr="004D7DF1">
              <w:rPr>
                <w:rFonts w:ascii="Times New Roman" w:hAnsi="Times New Roman"/>
                <w:szCs w:val="20"/>
              </w:rPr>
              <w:t xml:space="preserve">, </w:t>
            </w:r>
            <w:hyperlink w:anchor="Par367" w:history="1">
              <w:r w:rsidRPr="004D7DF1">
                <w:rPr>
                  <w:rFonts w:ascii="Times New Roman" w:hAnsi="Times New Roman"/>
                  <w:szCs w:val="20"/>
                </w:rPr>
                <w:t>3013</w:t>
              </w:r>
            </w:hyperlink>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Металлические включения могут быть:</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3041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вольфрамовые</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3042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медные</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3043</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других металлов</w:t>
            </w:r>
          </w:p>
        </w:tc>
        <w:tc>
          <w:tcPr>
            <w:tcW w:w="1622" w:type="pct"/>
            <w:vMerge/>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5000" w:type="pct"/>
            <w:gridSpan w:val="4"/>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Группа N 4 - Несплавление и непровар</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5" w:name="Par430"/>
            <w:bookmarkEnd w:id="115"/>
            <w:r w:rsidRPr="00E51C42">
              <w:rPr>
                <w:rFonts w:ascii="Times New Roman" w:hAnsi="Times New Roman"/>
                <w:szCs w:val="20"/>
              </w:rPr>
              <w:t>400</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Несплавление</w:t>
            </w:r>
            <w:r w:rsidR="004502EC" w:rsidRPr="00E51C42">
              <w:rPr>
                <w:rFonts w:ascii="Times New Roman" w:hAnsi="Times New Roman"/>
                <w:szCs w:val="20"/>
              </w:rPr>
              <w:t xml:space="preserve"> </w:t>
            </w:r>
            <w:r w:rsidRPr="00E51C42">
              <w:rPr>
                <w:rFonts w:ascii="Times New Roman" w:hAnsi="Times New Roman"/>
                <w:szCs w:val="20"/>
              </w:rPr>
              <w:t>и</w:t>
            </w:r>
            <w:r w:rsidR="004502EC" w:rsidRPr="00E51C42">
              <w:rPr>
                <w:rFonts w:ascii="Times New Roman" w:hAnsi="Times New Roman"/>
                <w:szCs w:val="20"/>
              </w:rPr>
              <w:t xml:space="preserve"> </w:t>
            </w:r>
            <w:r w:rsidRPr="00E51C42">
              <w:rPr>
                <w:rFonts w:ascii="Times New Roman" w:hAnsi="Times New Roman"/>
                <w:szCs w:val="20"/>
              </w:rPr>
              <w:t>непровар</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224337">
        <w:trPr>
          <w:trHeight w:val="813"/>
        </w:trPr>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6" w:name="Par437"/>
            <w:bookmarkEnd w:id="116"/>
            <w:r w:rsidRPr="00E51C42">
              <w:rPr>
                <w:rFonts w:ascii="Times New Roman" w:hAnsi="Times New Roman"/>
                <w:szCs w:val="20"/>
              </w:rPr>
              <w:t>401</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Несплавление</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Отсутствие соединения между основным и наплавленным металлом или между отдельными слоями (валиками)</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224337">
        <w:trPr>
          <w:trHeight w:val="114"/>
        </w:trPr>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Несплавление может быть:</w:t>
            </w:r>
          </w:p>
        </w:tc>
        <w:tc>
          <w:tcPr>
            <w:tcW w:w="1622" w:type="pct"/>
            <w:vMerge/>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224337">
        <w:trPr>
          <w:trHeight w:val="738"/>
        </w:trPr>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4011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 расплавляемой поверхности</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38"/>
                <w:szCs w:val="20"/>
              </w:rPr>
              <w:drawing>
                <wp:inline distT="0" distB="0" distL="0" distR="0" wp14:anchorId="405FCAA2" wp14:editId="35ED74E8">
                  <wp:extent cx="896293" cy="570368"/>
                  <wp:effectExtent l="0" t="0" r="5715" b="1270"/>
                  <wp:docPr id="617"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96293" cy="570368"/>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4012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между валиками</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95"/>
                <w:szCs w:val="20"/>
              </w:rPr>
              <w:drawing>
                <wp:inline distT="0" distB="0" distL="0" distR="0" wp14:anchorId="71AAA9C4" wp14:editId="3B3FBAF7">
                  <wp:extent cx="814812" cy="1249379"/>
                  <wp:effectExtent l="0" t="0" r="0" b="0"/>
                  <wp:docPr id="616"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4812" cy="1249379"/>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4013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корне сварного шва</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5"/>
                <w:szCs w:val="20"/>
              </w:rPr>
              <w:drawing>
                <wp:inline distT="0" distB="0" distL="0" distR="0" wp14:anchorId="16F46BD3" wp14:editId="39D94C2E">
                  <wp:extent cx="1702051" cy="742384"/>
                  <wp:effectExtent l="0" t="0" r="0" b="0"/>
                  <wp:docPr id="615"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03288" cy="742924"/>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4014</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Микро</w:t>
            </w:r>
            <w:r w:rsidR="004502EC" w:rsidRPr="00E51C42">
              <w:rPr>
                <w:rFonts w:ascii="Times New Roman" w:hAnsi="Times New Roman"/>
                <w:szCs w:val="20"/>
              </w:rPr>
              <w:t xml:space="preserve"> </w:t>
            </w:r>
            <w:r w:rsidRPr="00E51C42">
              <w:rPr>
                <w:rFonts w:ascii="Times New Roman" w:hAnsi="Times New Roman"/>
                <w:szCs w:val="20"/>
              </w:rPr>
              <w:t>несплавление</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1"/>
                <w:szCs w:val="20"/>
              </w:rPr>
              <w:drawing>
                <wp:inline distT="0" distB="0" distL="0" distR="0" wp14:anchorId="604C41F9" wp14:editId="688BCF50">
                  <wp:extent cx="1023042" cy="597529"/>
                  <wp:effectExtent l="0" t="0" r="0" b="0"/>
                  <wp:docPr id="614"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23575" cy="597840"/>
                          </a:xfrm>
                          <a:prstGeom prst="rect">
                            <a:avLst/>
                          </a:prstGeom>
                          <a:noFill/>
                          <a:ln>
                            <a:noFill/>
                          </a:ln>
                        </pic:spPr>
                      </pic:pic>
                    </a:graphicData>
                  </a:graphic>
                </wp:inline>
              </w:drawing>
            </w: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Примечание. Несплавление также называют "спай"</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7" w:name="Par465"/>
            <w:bookmarkEnd w:id="117"/>
            <w:r w:rsidRPr="00E51C42">
              <w:rPr>
                <w:rFonts w:ascii="Times New Roman" w:hAnsi="Times New Roman"/>
                <w:szCs w:val="20"/>
              </w:rPr>
              <w:lastRenderedPageBreak/>
              <w:t>402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Непровар</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Различие между фактической и номинальной глубиной проплавления</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224337">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83"/>
                <w:szCs w:val="20"/>
              </w:rPr>
              <w:drawing>
                <wp:inline distT="0" distB="0" distL="0" distR="0" wp14:anchorId="569D1271" wp14:editId="62D965D8">
                  <wp:extent cx="989965" cy="2463165"/>
                  <wp:effectExtent l="0" t="0" r="0" b="0"/>
                  <wp:docPr id="613"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89965" cy="2463165"/>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действительное проплавление;</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2 - номинальное проплавление</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8" w:name="Par475"/>
            <w:bookmarkEnd w:id="118"/>
            <w:r w:rsidRPr="00E51C42">
              <w:rPr>
                <w:rFonts w:ascii="Times New Roman" w:hAnsi="Times New Roman"/>
                <w:szCs w:val="20"/>
              </w:rPr>
              <w:t>4021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3D4938"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 xml:space="preserve">Не провар </w:t>
            </w:r>
            <w:r w:rsidR="00E33A8E" w:rsidRPr="00E51C42">
              <w:rPr>
                <w:rFonts w:ascii="Times New Roman" w:hAnsi="Times New Roman"/>
                <w:szCs w:val="20"/>
              </w:rPr>
              <w:t>в</w:t>
            </w:r>
            <w:r w:rsidRPr="00E51C42">
              <w:rPr>
                <w:rFonts w:ascii="Times New Roman" w:hAnsi="Times New Roman"/>
                <w:szCs w:val="20"/>
              </w:rPr>
              <w:t xml:space="preserve"> </w:t>
            </w:r>
            <w:r w:rsidR="00E33A8E" w:rsidRPr="00E51C42">
              <w:rPr>
                <w:rFonts w:ascii="Times New Roman" w:hAnsi="Times New Roman"/>
                <w:szCs w:val="20"/>
              </w:rPr>
              <w:t>корне</w:t>
            </w:r>
            <w:r w:rsidRPr="00E51C42">
              <w:rPr>
                <w:rFonts w:ascii="Times New Roman" w:hAnsi="Times New Roman"/>
                <w:szCs w:val="20"/>
              </w:rPr>
              <w:t xml:space="preserve"> </w:t>
            </w:r>
            <w:r w:rsidR="00E33A8E" w:rsidRPr="00E51C42">
              <w:rPr>
                <w:rFonts w:ascii="Times New Roman" w:hAnsi="Times New Roman"/>
                <w:szCs w:val="20"/>
              </w:rPr>
              <w:t>сварного</w:t>
            </w:r>
            <w:r w:rsidRPr="00E51C42">
              <w:rPr>
                <w:rFonts w:ascii="Times New Roman" w:hAnsi="Times New Roman"/>
                <w:szCs w:val="20"/>
              </w:rPr>
              <w:t xml:space="preserve"> </w:t>
            </w:r>
            <w:r w:rsidR="00E33A8E" w:rsidRPr="00E51C42">
              <w:rPr>
                <w:rFonts w:ascii="Times New Roman" w:hAnsi="Times New Roman"/>
                <w:szCs w:val="20"/>
              </w:rPr>
              <w:t>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Неполное проплавление поверхностей в корне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77"/>
                <w:szCs w:val="20"/>
              </w:rPr>
              <w:drawing>
                <wp:inline distT="0" distB="0" distL="0" distR="0" wp14:anchorId="492505C8" wp14:editId="2C5B9C3B">
                  <wp:extent cx="951865" cy="2374900"/>
                  <wp:effectExtent l="0" t="0" r="0" b="0"/>
                  <wp:docPr id="612"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1865" cy="23749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19" w:name="Par482"/>
            <w:bookmarkEnd w:id="119"/>
            <w:r w:rsidRPr="00E51C42">
              <w:rPr>
                <w:rFonts w:ascii="Times New Roman" w:hAnsi="Times New Roman"/>
                <w:szCs w:val="20"/>
              </w:rPr>
              <w:t>403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Шипы</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Крайне неравномерное проплавление, которое может возникать при электронно-лучевой и лазерной сварке и выглядит как зубья пилы. Может включать в себя полости, трещины, усадку и т.д.</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9"/>
                <w:szCs w:val="20"/>
              </w:rPr>
              <w:drawing>
                <wp:inline distT="0" distB="0" distL="0" distR="0" wp14:anchorId="51853D5A" wp14:editId="7F8F8F31">
                  <wp:extent cx="1435100" cy="889000"/>
                  <wp:effectExtent l="0" t="0" r="0" b="0"/>
                  <wp:docPr id="611"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3"/>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35100" cy="889000"/>
                          </a:xfrm>
                          <a:prstGeom prst="rect">
                            <a:avLst/>
                          </a:prstGeom>
                          <a:noFill/>
                          <a:ln>
                            <a:noFill/>
                          </a:ln>
                        </pic:spPr>
                      </pic:pic>
                    </a:graphicData>
                  </a:graphic>
                </wp:inline>
              </w:drawing>
            </w:r>
          </w:p>
        </w:tc>
      </w:tr>
      <w:tr w:rsidR="00E33A8E" w:rsidRPr="00E51C42" w:rsidTr="006E3B98">
        <w:tc>
          <w:tcPr>
            <w:tcW w:w="5000" w:type="pct"/>
            <w:gridSpan w:val="4"/>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Группа N 5 - Отклонение формы и размера</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0" w:name="Par490"/>
            <w:bookmarkEnd w:id="120"/>
            <w:r w:rsidRPr="00E51C42">
              <w:rPr>
                <w:rFonts w:ascii="Times New Roman" w:hAnsi="Times New Roman"/>
                <w:szCs w:val="20"/>
              </w:rPr>
              <w:t>500</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Неправильная</w:t>
            </w:r>
            <w:r w:rsidR="003D4938" w:rsidRPr="00E51C42">
              <w:rPr>
                <w:rFonts w:ascii="Times New Roman" w:hAnsi="Times New Roman"/>
                <w:szCs w:val="20"/>
              </w:rPr>
              <w:t xml:space="preserve"> </w:t>
            </w:r>
            <w:r w:rsidRPr="00E51C42">
              <w:rPr>
                <w:rFonts w:ascii="Times New Roman" w:hAnsi="Times New Roman"/>
                <w:szCs w:val="20"/>
              </w:rPr>
              <w:t>форма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Отклонение от требуемой формы и/или геометрии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1" w:name="Par497"/>
            <w:bookmarkEnd w:id="121"/>
            <w:r w:rsidRPr="00E51C42">
              <w:rPr>
                <w:rFonts w:ascii="Times New Roman" w:hAnsi="Times New Roman"/>
                <w:szCs w:val="20"/>
              </w:rPr>
              <w:t>501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Подрез</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 xml:space="preserve">Углубление по </w:t>
            </w:r>
            <w:r w:rsidRPr="00173AC3">
              <w:rPr>
                <w:rFonts w:ascii="Times New Roman" w:hAnsi="Times New Roman"/>
                <w:color w:val="000000" w:themeColor="text1"/>
                <w:szCs w:val="20"/>
              </w:rPr>
              <w:t xml:space="preserve">границе сварного шва в основном металле или ранее </w:t>
            </w:r>
            <w:r w:rsidRPr="00E51C42">
              <w:rPr>
                <w:rFonts w:ascii="Times New Roman" w:hAnsi="Times New Roman"/>
                <w:szCs w:val="20"/>
              </w:rPr>
              <w:t>наплавленном металле</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2" w:name="Par504"/>
            <w:bookmarkEnd w:id="122"/>
            <w:r w:rsidRPr="00E51C42">
              <w:rPr>
                <w:rFonts w:ascii="Times New Roman" w:hAnsi="Times New Roman"/>
                <w:szCs w:val="20"/>
              </w:rPr>
              <w:lastRenderedPageBreak/>
              <w:t>5011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Непрерывный</w:t>
            </w:r>
            <w:r w:rsidR="003D4938" w:rsidRPr="00E51C42">
              <w:rPr>
                <w:rFonts w:ascii="Times New Roman" w:hAnsi="Times New Roman"/>
                <w:szCs w:val="20"/>
              </w:rPr>
              <w:t xml:space="preserve"> </w:t>
            </w:r>
            <w:r w:rsidRPr="00E51C42">
              <w:rPr>
                <w:rFonts w:ascii="Times New Roman" w:hAnsi="Times New Roman"/>
                <w:szCs w:val="20"/>
              </w:rPr>
              <w:t>подрез</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Подрез значительной длины без прерываний</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10"/>
                <w:szCs w:val="20"/>
              </w:rPr>
              <w:drawing>
                <wp:inline distT="0" distB="0" distL="0" distR="0" wp14:anchorId="4175416A" wp14:editId="4A5B47AA">
                  <wp:extent cx="1358900" cy="1524000"/>
                  <wp:effectExtent l="0" t="0" r="0" b="0"/>
                  <wp:docPr id="610"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8900" cy="15240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3" w:name="Par511"/>
            <w:bookmarkEnd w:id="123"/>
            <w:r w:rsidRPr="00E51C42">
              <w:rPr>
                <w:rFonts w:ascii="Times New Roman" w:hAnsi="Times New Roman"/>
                <w:szCs w:val="20"/>
              </w:rPr>
              <w:t>5012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Прерывистый</w:t>
            </w:r>
            <w:r w:rsidR="003D4938" w:rsidRPr="00E51C42">
              <w:rPr>
                <w:rFonts w:ascii="Times New Roman" w:hAnsi="Times New Roman"/>
                <w:szCs w:val="20"/>
              </w:rPr>
              <w:t xml:space="preserve"> </w:t>
            </w:r>
            <w:r w:rsidRPr="00E51C42">
              <w:rPr>
                <w:rFonts w:ascii="Times New Roman" w:hAnsi="Times New Roman"/>
                <w:szCs w:val="20"/>
              </w:rPr>
              <w:t>подрез</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Подрез малой длины, периодически повторяющийся вдоль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67"/>
                <w:szCs w:val="20"/>
              </w:rPr>
              <w:drawing>
                <wp:inline distT="0" distB="0" distL="0" distR="0" wp14:anchorId="2AD91B87" wp14:editId="6601CA8E">
                  <wp:extent cx="1435100" cy="2095500"/>
                  <wp:effectExtent l="0" t="0" r="0" b="0"/>
                  <wp:docPr id="609"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35100" cy="20955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4" w:name="Par518"/>
            <w:bookmarkEnd w:id="124"/>
            <w:r w:rsidRPr="00E51C42">
              <w:rPr>
                <w:rFonts w:ascii="Times New Roman" w:hAnsi="Times New Roman"/>
                <w:szCs w:val="20"/>
              </w:rPr>
              <w:t>5013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Подрез</w:t>
            </w:r>
            <w:r w:rsidR="003D4938" w:rsidRPr="00E51C42">
              <w:rPr>
                <w:rFonts w:ascii="Times New Roman" w:hAnsi="Times New Roman"/>
                <w:szCs w:val="20"/>
              </w:rPr>
              <w:t xml:space="preserve"> </w:t>
            </w:r>
            <w:r w:rsidRPr="00E51C42">
              <w:rPr>
                <w:rFonts w:ascii="Times New Roman" w:hAnsi="Times New Roman"/>
                <w:szCs w:val="20"/>
              </w:rPr>
              <w:t>корня</w:t>
            </w:r>
            <w:r w:rsidR="003D4938" w:rsidRPr="00E51C42">
              <w:rPr>
                <w:rFonts w:ascii="Times New Roman" w:hAnsi="Times New Roman"/>
                <w:szCs w:val="20"/>
              </w:rPr>
              <w:t xml:space="preserve"> </w:t>
            </w:r>
            <w:r w:rsidRPr="00E51C42">
              <w:rPr>
                <w:rFonts w:ascii="Times New Roman" w:hAnsi="Times New Roman"/>
                <w:szCs w:val="20"/>
              </w:rPr>
              <w:t>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Подрезы, которые расположены с обеих сторон корневого валика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41"/>
                <w:szCs w:val="20"/>
              </w:rPr>
              <w:drawing>
                <wp:inline distT="0" distB="0" distL="0" distR="0" wp14:anchorId="6DC4927C" wp14:editId="29348447">
                  <wp:extent cx="1205865" cy="1726565"/>
                  <wp:effectExtent l="0" t="0" r="0" b="0"/>
                  <wp:docPr id="60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05865" cy="1726565"/>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5" w:name="Par525"/>
            <w:bookmarkEnd w:id="125"/>
            <w:r w:rsidRPr="00E51C42">
              <w:rPr>
                <w:rFonts w:ascii="Times New Roman" w:hAnsi="Times New Roman"/>
                <w:szCs w:val="20"/>
              </w:rPr>
              <w:t>5014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Межваликовый</w:t>
            </w:r>
            <w:r w:rsidR="003D4938" w:rsidRPr="00E51C42">
              <w:rPr>
                <w:rFonts w:ascii="Times New Roman" w:hAnsi="Times New Roman"/>
                <w:szCs w:val="20"/>
              </w:rPr>
              <w:t xml:space="preserve"> </w:t>
            </w:r>
            <w:r w:rsidRPr="00E51C42">
              <w:rPr>
                <w:rFonts w:ascii="Times New Roman" w:hAnsi="Times New Roman"/>
                <w:szCs w:val="20"/>
              </w:rPr>
              <w:t>подрез</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Подрез, который проходит между валиками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71"/>
                <w:szCs w:val="20"/>
              </w:rPr>
              <w:drawing>
                <wp:inline distT="0" distB="0" distL="0" distR="0" wp14:anchorId="5EC35A8D" wp14:editId="0775CD5C">
                  <wp:extent cx="1372235" cy="977265"/>
                  <wp:effectExtent l="0" t="0" r="0" b="0"/>
                  <wp:docPr id="607"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1"/>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72235" cy="977265"/>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6" w:name="Par532"/>
            <w:bookmarkEnd w:id="126"/>
            <w:r w:rsidRPr="00E51C42">
              <w:rPr>
                <w:rFonts w:ascii="Times New Roman" w:hAnsi="Times New Roman"/>
                <w:szCs w:val="20"/>
              </w:rPr>
              <w:t>5015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Единичный</w:t>
            </w:r>
            <w:r w:rsidR="003D4938" w:rsidRPr="00E51C42">
              <w:rPr>
                <w:rFonts w:ascii="Times New Roman" w:hAnsi="Times New Roman"/>
                <w:szCs w:val="20"/>
              </w:rPr>
              <w:t xml:space="preserve"> </w:t>
            </w:r>
            <w:r w:rsidRPr="00E51C42">
              <w:rPr>
                <w:rFonts w:ascii="Times New Roman" w:hAnsi="Times New Roman"/>
                <w:szCs w:val="20"/>
              </w:rPr>
              <w:t>подрез</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Короткие подрезы, расположенные в разных местах, по границе или на поверхности валиков</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2"/>
                <w:szCs w:val="20"/>
              </w:rPr>
              <w:drawing>
                <wp:inline distT="0" distB="0" distL="0" distR="0" wp14:anchorId="4D53F8BF" wp14:editId="297A8550">
                  <wp:extent cx="1410335" cy="914400"/>
                  <wp:effectExtent l="0" t="0" r="0" b="0"/>
                  <wp:docPr id="606"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10335" cy="9144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7" w:name="Par539"/>
            <w:bookmarkEnd w:id="127"/>
            <w:r w:rsidRPr="00E51C42">
              <w:rPr>
                <w:rFonts w:ascii="Times New Roman" w:hAnsi="Times New Roman"/>
                <w:szCs w:val="20"/>
              </w:rPr>
              <w:t>502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Превышение выпуклости (стыковой шов)</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Избыток наплавленного металла на лицевой стороне стыкового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2"/>
                <w:szCs w:val="20"/>
              </w:rPr>
              <w:drawing>
                <wp:inline distT="0" distB="0" distL="0" distR="0" wp14:anchorId="5C59244E" wp14:editId="62D2A0CC">
                  <wp:extent cx="1562735" cy="660400"/>
                  <wp:effectExtent l="0" t="0" r="0" b="0"/>
                  <wp:docPr id="605"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7"/>
                          <pic:cNvPicPr>
                            <a:picLocks/>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62735" cy="660400"/>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нормальный</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8" w:name="Par548"/>
            <w:bookmarkEnd w:id="128"/>
            <w:r w:rsidRPr="00E51C42">
              <w:rPr>
                <w:rFonts w:ascii="Times New Roman" w:hAnsi="Times New Roman"/>
                <w:szCs w:val="20"/>
              </w:rPr>
              <w:lastRenderedPageBreak/>
              <w:t>503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Превышение выпуклости (угловой шов)</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Избыток наплавленного металла на лицевой стороне углового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3"/>
                <w:szCs w:val="20"/>
              </w:rPr>
              <w:drawing>
                <wp:inline distT="0" distB="0" distL="0" distR="0" wp14:anchorId="456F917E" wp14:editId="642D7161">
                  <wp:extent cx="1396365" cy="800100"/>
                  <wp:effectExtent l="0" t="0" r="0" b="0"/>
                  <wp:docPr id="604"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pic:cNvPicPr>
                            <a:picLocks/>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6365" cy="800100"/>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нормальный</w:t>
            </w: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29" w:name="Par557"/>
            <w:bookmarkEnd w:id="129"/>
            <w:r w:rsidRPr="00E51C42">
              <w:rPr>
                <w:rFonts w:ascii="Times New Roman" w:hAnsi="Times New Roman"/>
                <w:szCs w:val="20"/>
              </w:rPr>
              <w:t>504</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Превышение</w:t>
            </w:r>
            <w:r w:rsidR="003D4938" w:rsidRPr="00E51C42">
              <w:rPr>
                <w:rFonts w:ascii="Times New Roman" w:hAnsi="Times New Roman"/>
                <w:szCs w:val="20"/>
              </w:rPr>
              <w:t xml:space="preserve"> </w:t>
            </w:r>
            <w:r w:rsidRPr="00E51C42">
              <w:rPr>
                <w:rFonts w:ascii="Times New Roman" w:hAnsi="Times New Roman"/>
                <w:szCs w:val="20"/>
              </w:rPr>
              <w:t>проплава</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Избыточное количество наплавленного металла при сварке корня шва</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4"/>
                <w:szCs w:val="20"/>
              </w:rPr>
              <w:drawing>
                <wp:inline distT="0" distB="0" distL="0" distR="0" wp14:anchorId="3E637194" wp14:editId="0808FE5B">
                  <wp:extent cx="1003300" cy="685800"/>
                  <wp:effectExtent l="0" t="0" r="0" b="0"/>
                  <wp:docPr id="603"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pic:cNvPicPr>
                            <a:picLocks/>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3300" cy="6858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Превышение проплава может быть:</w:t>
            </w:r>
          </w:p>
        </w:tc>
        <w:tc>
          <w:tcPr>
            <w:tcW w:w="1622" w:type="pct"/>
            <w:vMerge/>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0" w:name="Par565"/>
            <w:bookmarkEnd w:id="130"/>
            <w:r w:rsidRPr="00E51C42">
              <w:rPr>
                <w:rFonts w:ascii="Times New Roman" w:hAnsi="Times New Roman"/>
                <w:szCs w:val="20"/>
              </w:rPr>
              <w:t>5041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Местное</w:t>
            </w:r>
            <w:r w:rsidR="003D4938" w:rsidRPr="00E51C42">
              <w:rPr>
                <w:rFonts w:ascii="Times New Roman" w:hAnsi="Times New Roman"/>
                <w:szCs w:val="20"/>
              </w:rPr>
              <w:t xml:space="preserve"> </w:t>
            </w:r>
            <w:r w:rsidRPr="00E51C42">
              <w:rPr>
                <w:rFonts w:ascii="Times New Roman" w:hAnsi="Times New Roman"/>
                <w:szCs w:val="20"/>
              </w:rPr>
              <w:t>превышение</w:t>
            </w:r>
            <w:r w:rsidR="003D4938" w:rsidRPr="00E51C42">
              <w:rPr>
                <w:rFonts w:ascii="Times New Roman" w:hAnsi="Times New Roman"/>
                <w:szCs w:val="20"/>
              </w:rPr>
              <w:t xml:space="preserve"> </w:t>
            </w:r>
            <w:r w:rsidRPr="00E51C42">
              <w:rPr>
                <w:rFonts w:ascii="Times New Roman" w:hAnsi="Times New Roman"/>
                <w:szCs w:val="20"/>
              </w:rPr>
              <w:t>проплава</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vMerge w:val="restar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81"/>
                <w:szCs w:val="20"/>
              </w:rPr>
              <w:drawing>
                <wp:inline distT="0" distB="0" distL="0" distR="0" wp14:anchorId="5C129664" wp14:editId="5020500C">
                  <wp:extent cx="1219200" cy="1067435"/>
                  <wp:effectExtent l="0" t="0" r="0" b="0"/>
                  <wp:docPr id="602"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pic:cNvPicPr>
                            <a:picLocks/>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9200" cy="1067435"/>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1" w:name="Par571"/>
            <w:bookmarkEnd w:id="131"/>
            <w:r w:rsidRPr="00E51C42">
              <w:rPr>
                <w:rFonts w:ascii="Times New Roman" w:hAnsi="Times New Roman"/>
                <w:szCs w:val="20"/>
              </w:rPr>
              <w:t>5042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Протяженное</w:t>
            </w:r>
            <w:r w:rsidR="003D4938" w:rsidRPr="00E51C42">
              <w:rPr>
                <w:rFonts w:ascii="Times New Roman" w:hAnsi="Times New Roman"/>
                <w:szCs w:val="20"/>
              </w:rPr>
              <w:t xml:space="preserve"> </w:t>
            </w:r>
            <w:r w:rsidRPr="00E51C42">
              <w:rPr>
                <w:rFonts w:ascii="Times New Roman" w:hAnsi="Times New Roman"/>
                <w:szCs w:val="20"/>
              </w:rPr>
              <w:t>превышение</w:t>
            </w:r>
            <w:r w:rsidR="003D4938" w:rsidRPr="00E51C42">
              <w:rPr>
                <w:rFonts w:ascii="Times New Roman" w:hAnsi="Times New Roman"/>
                <w:szCs w:val="20"/>
              </w:rPr>
              <w:t xml:space="preserve"> </w:t>
            </w:r>
            <w:r w:rsidRPr="00E51C42">
              <w:rPr>
                <w:rFonts w:ascii="Times New Roman" w:hAnsi="Times New Roman"/>
                <w:szCs w:val="20"/>
              </w:rPr>
              <w:t>проплава</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3C1D92">
        <w:trPr>
          <w:trHeight w:val="417"/>
        </w:trPr>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2" w:name="Par577"/>
            <w:bookmarkEnd w:id="132"/>
            <w:r w:rsidRPr="00E51C42">
              <w:rPr>
                <w:rFonts w:ascii="Times New Roman" w:hAnsi="Times New Roman"/>
                <w:szCs w:val="20"/>
              </w:rPr>
              <w:t>5043</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Избыточное</w:t>
            </w:r>
            <w:r w:rsidR="003D4938" w:rsidRPr="00E51C42">
              <w:rPr>
                <w:rFonts w:ascii="Times New Roman" w:hAnsi="Times New Roman"/>
                <w:szCs w:val="20"/>
              </w:rPr>
              <w:t xml:space="preserve"> </w:t>
            </w:r>
            <w:r w:rsidRPr="00E51C42">
              <w:rPr>
                <w:rFonts w:ascii="Times New Roman" w:hAnsi="Times New Roman"/>
                <w:szCs w:val="20"/>
              </w:rPr>
              <w:t>проплавление</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vMerge/>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3C1D92">
        <w:trPr>
          <w:trHeight w:val="1134"/>
        </w:trPr>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3" w:name="Par585"/>
            <w:bookmarkEnd w:id="133"/>
            <w:r w:rsidRPr="00E51C42">
              <w:rPr>
                <w:rFonts w:ascii="Times New Roman" w:hAnsi="Times New Roman"/>
                <w:szCs w:val="20"/>
              </w:rPr>
              <w:t>505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Неправильный профиль сварного 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 xml:space="preserve">Малый </w:t>
            </w:r>
            <w:proofErr w:type="gramStart"/>
            <w:r w:rsidRPr="00E51C42">
              <w:rPr>
                <w:rFonts w:ascii="Times New Roman" w:hAnsi="Times New Roman"/>
                <w:szCs w:val="20"/>
              </w:rPr>
              <w:t xml:space="preserve">угол </w:t>
            </w:r>
            <w:r w:rsidRPr="00E51C42">
              <w:rPr>
                <w:rFonts w:ascii="Times New Roman" w:hAnsi="Times New Roman"/>
                <w:noProof/>
                <w:szCs w:val="20"/>
              </w:rPr>
              <w:drawing>
                <wp:inline distT="0" distB="0" distL="0" distR="0" wp14:anchorId="02ABAE69" wp14:editId="0F4EA1A7">
                  <wp:extent cx="165100" cy="139700"/>
                  <wp:effectExtent l="0" t="0" r="0" b="0"/>
                  <wp:docPr id="601"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pic:cNvPicPr>
                            <a:picLocks/>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5100" cy="139700"/>
                          </a:xfrm>
                          <a:prstGeom prst="rect">
                            <a:avLst/>
                          </a:prstGeom>
                          <a:noFill/>
                          <a:ln>
                            <a:noFill/>
                          </a:ln>
                        </pic:spPr>
                      </pic:pic>
                    </a:graphicData>
                  </a:graphic>
                </wp:inline>
              </w:drawing>
            </w:r>
            <w:r w:rsidRPr="00E51C42">
              <w:rPr>
                <w:rFonts w:ascii="Times New Roman" w:hAnsi="Times New Roman"/>
                <w:szCs w:val="20"/>
              </w:rPr>
              <w:t xml:space="preserve"> между</w:t>
            </w:r>
            <w:proofErr w:type="gramEnd"/>
            <w:r w:rsidRPr="00E51C42">
              <w:rPr>
                <w:rFonts w:ascii="Times New Roman" w:hAnsi="Times New Roman"/>
                <w:szCs w:val="20"/>
              </w:rPr>
              <w:t xml:space="preserve"> поверхностью основного металла и плоскостью касательной к поверхности выпуклости сварного шва</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3"/>
                <w:szCs w:val="20"/>
              </w:rPr>
              <w:drawing>
                <wp:inline distT="0" distB="0" distL="0" distR="0" wp14:anchorId="569C3D4A" wp14:editId="42E82483">
                  <wp:extent cx="1072255" cy="633743"/>
                  <wp:effectExtent l="0" t="0" r="0" b="1270"/>
                  <wp:docPr id="600"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73047" cy="634211"/>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jc w:val="center"/>
              <w:rPr>
                <w:rFonts w:ascii="Times New Roman" w:hAnsi="Times New Roman"/>
                <w:szCs w:val="20"/>
              </w:rPr>
            </w:pPr>
            <w:r w:rsidRPr="00E51C42">
              <w:rPr>
                <w:rFonts w:ascii="Times New Roman" w:hAnsi="Times New Roman"/>
                <w:noProof/>
                <w:position w:val="-49"/>
                <w:szCs w:val="20"/>
              </w:rPr>
              <w:drawing>
                <wp:inline distT="0" distB="0" distL="0" distR="0" wp14:anchorId="5ECD8D41" wp14:editId="0EB0E463">
                  <wp:extent cx="1181735" cy="749300"/>
                  <wp:effectExtent l="0" t="0" r="0" b="0"/>
                  <wp:docPr id="599"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81735" cy="749300"/>
                          </a:xfrm>
                          <a:prstGeom prst="rect">
                            <a:avLst/>
                          </a:prstGeom>
                          <a:noFill/>
                          <a:ln>
                            <a:noFill/>
                          </a:ln>
                        </pic:spPr>
                      </pic:pic>
                    </a:graphicData>
                  </a:graphic>
                </wp:inline>
              </w:drawing>
            </w:r>
          </w:p>
        </w:tc>
      </w:tr>
      <w:tr w:rsidR="00E33A8E" w:rsidRPr="00E51C42" w:rsidTr="003C1D92">
        <w:tc>
          <w:tcPr>
            <w:tcW w:w="69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4" w:name="Par592"/>
            <w:bookmarkEnd w:id="134"/>
            <w:r w:rsidRPr="00E51C42">
              <w:rPr>
                <w:rFonts w:ascii="Times New Roman" w:hAnsi="Times New Roman"/>
                <w:szCs w:val="20"/>
              </w:rPr>
              <w:t>5051</w:t>
            </w:r>
          </w:p>
        </w:tc>
        <w:tc>
          <w:tcPr>
            <w:tcW w:w="860"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Неправильный угол перехода шва к основному металлу</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 xml:space="preserve">Малый </w:t>
            </w:r>
            <w:r w:rsidR="004502EC" w:rsidRPr="00E51C42">
              <w:rPr>
                <w:rFonts w:ascii="Times New Roman" w:hAnsi="Times New Roman"/>
                <w:szCs w:val="20"/>
              </w:rPr>
              <w:t>угол</w:t>
            </w:r>
            <w:r w:rsidRPr="00E51C42">
              <w:rPr>
                <w:rFonts w:ascii="Times New Roman" w:hAnsi="Times New Roman"/>
                <w:szCs w:val="20"/>
              </w:rPr>
              <w:t xml:space="preserve"> между поверхностью основного металла и плоскостью касательной к поверхности выпуклости сварного шва</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3C1D92">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5" w:name="Par599"/>
            <w:bookmarkEnd w:id="135"/>
            <w:r w:rsidRPr="00E51C42">
              <w:rPr>
                <w:rFonts w:ascii="Times New Roman" w:hAnsi="Times New Roman"/>
                <w:szCs w:val="20"/>
              </w:rPr>
              <w:t>5052</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Неправильный радиус перехода шва к основному металлу</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Малый радиус R перехода выпуклости сварного шва к основному металлу</w:t>
            </w:r>
          </w:p>
        </w:tc>
        <w:tc>
          <w:tcPr>
            <w:tcW w:w="1622" w:type="pct"/>
            <w:vMerge/>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6" w:name="Par606"/>
            <w:bookmarkEnd w:id="136"/>
            <w:r w:rsidRPr="00E51C42">
              <w:rPr>
                <w:rFonts w:ascii="Times New Roman" w:hAnsi="Times New Roman"/>
                <w:szCs w:val="20"/>
              </w:rPr>
              <w:t>506</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Натек</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Избыток наплавленного металла, натекшего на поверхность основного металла без сплавления с ним.</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4"/>
                <w:szCs w:val="20"/>
              </w:rPr>
              <w:drawing>
                <wp:inline distT="0" distB="0" distL="0" distR="0" wp14:anchorId="3336616A" wp14:editId="4843E2DE">
                  <wp:extent cx="1435100" cy="812800"/>
                  <wp:effectExtent l="0" t="0" r="0" b="0"/>
                  <wp:docPr id="59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5100" cy="812800"/>
                          </a:xfrm>
                          <a:prstGeom prst="rect">
                            <a:avLst/>
                          </a:prstGeom>
                          <a:noFill/>
                          <a:ln>
                            <a:noFill/>
                          </a:ln>
                        </pic:spPr>
                      </pic:pic>
                    </a:graphicData>
                  </a:graphic>
                </wp:inline>
              </w:drawing>
            </w:r>
          </w:p>
        </w:tc>
      </w:tr>
      <w:tr w:rsidR="00E33A8E" w:rsidRPr="00E51C42" w:rsidTr="006E3B98">
        <w:trPr>
          <w:trHeight w:val="359"/>
        </w:trPr>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Натек может быть:</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7" w:name="Par614"/>
            <w:bookmarkEnd w:id="137"/>
            <w:r w:rsidRPr="00E51C42">
              <w:rPr>
                <w:rFonts w:ascii="Times New Roman" w:hAnsi="Times New Roman"/>
                <w:szCs w:val="20"/>
              </w:rPr>
              <w:t>5061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Натек на лицевой стороне сварного шва</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 границе сварного шва на лицевой поверхности соединения</w:t>
            </w:r>
          </w:p>
        </w:tc>
        <w:tc>
          <w:tcPr>
            <w:tcW w:w="1622" w:type="pct"/>
            <w:vMerge w:val="restar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9"/>
                <w:szCs w:val="20"/>
              </w:rPr>
              <w:drawing>
                <wp:inline distT="0" distB="0" distL="0" distR="0" wp14:anchorId="6F6343CD" wp14:editId="4E2CF18E">
                  <wp:extent cx="1410335" cy="762000"/>
                  <wp:effectExtent l="0" t="0" r="0" b="0"/>
                  <wp:docPr id="597"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10335" cy="762000"/>
                          </a:xfrm>
                          <a:prstGeom prst="rect">
                            <a:avLst/>
                          </a:prstGeom>
                          <a:noFill/>
                          <a:ln>
                            <a:noFill/>
                          </a:ln>
                        </pic:spPr>
                      </pic:pic>
                    </a:graphicData>
                  </a:graphic>
                </wp:inline>
              </w:drawing>
            </w: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8" w:name="Par621"/>
            <w:bookmarkEnd w:id="138"/>
            <w:r w:rsidRPr="00E51C42">
              <w:rPr>
                <w:rFonts w:ascii="Times New Roman" w:hAnsi="Times New Roman"/>
                <w:szCs w:val="20"/>
              </w:rPr>
              <w:t>5062</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Натек в корне шва</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корне шва</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39" w:name="Par628"/>
            <w:bookmarkEnd w:id="139"/>
            <w:r w:rsidRPr="00E51C42">
              <w:rPr>
                <w:rFonts w:ascii="Times New Roman" w:hAnsi="Times New Roman"/>
                <w:szCs w:val="20"/>
              </w:rPr>
              <w:t>507</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Линейное</w:t>
            </w:r>
            <w:r w:rsidR="003D4938" w:rsidRPr="00E51C42">
              <w:rPr>
                <w:rFonts w:ascii="Times New Roman" w:hAnsi="Times New Roman"/>
                <w:szCs w:val="20"/>
              </w:rPr>
              <w:t xml:space="preserve"> </w:t>
            </w:r>
            <w:r w:rsidRPr="00E51C42">
              <w:rPr>
                <w:rFonts w:ascii="Times New Roman" w:hAnsi="Times New Roman"/>
                <w:szCs w:val="20"/>
              </w:rPr>
              <w:t>смещение</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Смещение между двумя свариваемыми элементами, у которых поверхности параллельны, но расположены не в одной плоскости.</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17"/>
                <w:szCs w:val="20"/>
              </w:rPr>
              <w:drawing>
                <wp:inline distT="0" distB="0" distL="0" distR="0" wp14:anchorId="2D3BA596" wp14:editId="644C2C87">
                  <wp:extent cx="1574800" cy="342900"/>
                  <wp:effectExtent l="0" t="0" r="0" b="0"/>
                  <wp:docPr id="596"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74800" cy="3429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Смещение может быть:</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0" w:name="Par636"/>
            <w:bookmarkEnd w:id="140"/>
            <w:r w:rsidRPr="00E51C42">
              <w:rPr>
                <w:rFonts w:ascii="Times New Roman" w:hAnsi="Times New Roman"/>
                <w:szCs w:val="20"/>
              </w:rPr>
              <w:t>5071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Линейное</w:t>
            </w:r>
            <w:r w:rsidR="003D4938" w:rsidRPr="00E51C42">
              <w:rPr>
                <w:rFonts w:ascii="Times New Roman" w:hAnsi="Times New Roman"/>
                <w:szCs w:val="20"/>
              </w:rPr>
              <w:t xml:space="preserve"> </w:t>
            </w:r>
            <w:r w:rsidRPr="00E51C42">
              <w:rPr>
                <w:rFonts w:ascii="Times New Roman" w:hAnsi="Times New Roman"/>
                <w:szCs w:val="20"/>
              </w:rPr>
              <w:t>смещение</w:t>
            </w:r>
            <w:r w:rsidR="003D4938" w:rsidRPr="00E51C42">
              <w:rPr>
                <w:rFonts w:ascii="Times New Roman" w:hAnsi="Times New Roman"/>
                <w:szCs w:val="20"/>
              </w:rPr>
              <w:t xml:space="preserve"> </w:t>
            </w:r>
            <w:r w:rsidRPr="00E51C42">
              <w:rPr>
                <w:rFonts w:ascii="Times New Roman" w:hAnsi="Times New Roman"/>
                <w:szCs w:val="20"/>
              </w:rPr>
              <w:t>листов</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для листовых деталей</w:t>
            </w:r>
          </w:p>
        </w:tc>
        <w:tc>
          <w:tcPr>
            <w:tcW w:w="1622" w:type="pct"/>
            <w:vMerge w:val="restar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2"/>
                <w:szCs w:val="20"/>
              </w:rPr>
              <w:drawing>
                <wp:inline distT="0" distB="0" distL="0" distR="0" wp14:anchorId="59552A5B" wp14:editId="3346D3CE">
                  <wp:extent cx="1524635" cy="660400"/>
                  <wp:effectExtent l="0" t="0" r="0" b="0"/>
                  <wp:docPr id="595"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635" cy="660400"/>
                          </a:xfrm>
                          <a:prstGeom prst="rect">
                            <a:avLst/>
                          </a:prstGeom>
                          <a:noFill/>
                          <a:ln>
                            <a:noFill/>
                          </a:ln>
                        </pic:spPr>
                      </pic:pic>
                    </a:graphicData>
                  </a:graphic>
                </wp:inline>
              </w:drawing>
            </w: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1" w:name="Par643"/>
            <w:bookmarkEnd w:id="141"/>
            <w:r w:rsidRPr="00E51C42">
              <w:rPr>
                <w:rFonts w:ascii="Times New Roman" w:hAnsi="Times New Roman"/>
                <w:szCs w:val="20"/>
              </w:rPr>
              <w:t>5072</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Линейное</w:t>
            </w:r>
            <w:r w:rsidR="003D4938" w:rsidRPr="00E51C42">
              <w:rPr>
                <w:rFonts w:ascii="Times New Roman" w:hAnsi="Times New Roman"/>
                <w:szCs w:val="20"/>
              </w:rPr>
              <w:t xml:space="preserve"> </w:t>
            </w:r>
            <w:r w:rsidRPr="00E51C42">
              <w:rPr>
                <w:rFonts w:ascii="Times New Roman" w:hAnsi="Times New Roman"/>
                <w:szCs w:val="20"/>
              </w:rPr>
              <w:t>смещение</w:t>
            </w:r>
            <w:r w:rsidR="003D4938" w:rsidRPr="00E51C42">
              <w:rPr>
                <w:rFonts w:ascii="Times New Roman" w:hAnsi="Times New Roman"/>
                <w:szCs w:val="20"/>
              </w:rPr>
              <w:t xml:space="preserve"> </w:t>
            </w:r>
            <w:r w:rsidRPr="00E51C42">
              <w:rPr>
                <w:rFonts w:ascii="Times New Roman" w:hAnsi="Times New Roman"/>
                <w:szCs w:val="20"/>
              </w:rPr>
              <w:t>труб</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для труб</w:t>
            </w:r>
          </w:p>
        </w:tc>
        <w:tc>
          <w:tcPr>
            <w:tcW w:w="1622" w:type="pct"/>
            <w:vMerge/>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2" w:name="Par650"/>
            <w:bookmarkEnd w:id="142"/>
            <w:r w:rsidRPr="00E51C42">
              <w:rPr>
                <w:rFonts w:ascii="Times New Roman" w:hAnsi="Times New Roman"/>
                <w:szCs w:val="20"/>
              </w:rPr>
              <w:lastRenderedPageBreak/>
              <w:t>508</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Угловое</w:t>
            </w:r>
            <w:r w:rsidR="003D4938" w:rsidRPr="00E51C42">
              <w:rPr>
                <w:rFonts w:ascii="Times New Roman" w:hAnsi="Times New Roman"/>
                <w:szCs w:val="20"/>
              </w:rPr>
              <w:t xml:space="preserve"> </w:t>
            </w:r>
            <w:r w:rsidRPr="00E51C42">
              <w:rPr>
                <w:rFonts w:ascii="Times New Roman" w:hAnsi="Times New Roman"/>
                <w:szCs w:val="20"/>
              </w:rPr>
              <w:t>смещение</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Смещение между двумя свариваемыми элементами, поверхности которых не параллельны или не находятся под заданным углом</w:t>
            </w:r>
          </w:p>
        </w:tc>
        <w:tc>
          <w:tcPr>
            <w:tcW w:w="1622" w:type="pc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20"/>
                <w:szCs w:val="20"/>
              </w:rPr>
              <w:drawing>
                <wp:inline distT="0" distB="0" distL="0" distR="0" wp14:anchorId="3F384B25" wp14:editId="6DA7A4F4">
                  <wp:extent cx="1726565" cy="393700"/>
                  <wp:effectExtent l="0" t="0" r="0" b="0"/>
                  <wp:docPr id="594"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26565" cy="393700"/>
                          </a:xfrm>
                          <a:prstGeom prst="rect">
                            <a:avLst/>
                          </a:prstGeom>
                          <a:noFill/>
                          <a:ln>
                            <a:noFill/>
                          </a:ln>
                        </pic:spPr>
                      </pic:pic>
                    </a:graphicData>
                  </a:graphic>
                </wp:inline>
              </w:drawing>
            </w: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3" w:name="Par657"/>
            <w:bookmarkEnd w:id="143"/>
            <w:r w:rsidRPr="00E51C42">
              <w:rPr>
                <w:rFonts w:ascii="Times New Roman" w:hAnsi="Times New Roman"/>
                <w:szCs w:val="20"/>
              </w:rPr>
              <w:t>509</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Протек</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Протек наплавленного металла, обусловленный действием силы тяжести.</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70"/>
                <w:szCs w:val="20"/>
              </w:rPr>
              <w:drawing>
                <wp:inline distT="0" distB="0" distL="0" distR="0" wp14:anchorId="53700EAA" wp14:editId="0CEF6A80">
                  <wp:extent cx="723900" cy="1028700"/>
                  <wp:effectExtent l="0" t="0" r="0" b="0"/>
                  <wp:docPr id="593"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23900" cy="1028700"/>
                          </a:xfrm>
                          <a:prstGeom prst="rect">
                            <a:avLst/>
                          </a:prstGeom>
                          <a:noFill/>
                          <a:ln>
                            <a:noFill/>
                          </a:ln>
                        </pic:spPr>
                      </pic:pic>
                    </a:graphicData>
                  </a:graphic>
                </wp:inline>
              </w:drawing>
            </w:r>
          </w:p>
        </w:tc>
      </w:tr>
      <w:tr w:rsidR="00E33A8E" w:rsidRPr="00E51C42" w:rsidTr="006E3B98">
        <w:tc>
          <w:tcPr>
            <w:tcW w:w="699"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Протек в зависимости от условий может быть:</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5091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горизонтальном положении</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6"/>
                <w:szCs w:val="20"/>
              </w:rPr>
              <w:drawing>
                <wp:inline distT="0" distB="0" distL="0" distR="0" wp14:anchorId="57D562B3" wp14:editId="303861B1">
                  <wp:extent cx="1116965" cy="723900"/>
                  <wp:effectExtent l="0" t="0" r="0" b="0"/>
                  <wp:docPr id="59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16965" cy="723900"/>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5092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нижнем или потолочном положении</w:t>
            </w:r>
          </w:p>
        </w:tc>
        <w:tc>
          <w:tcPr>
            <w:tcW w:w="1622" w:type="pc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7"/>
                <w:szCs w:val="20"/>
              </w:rPr>
              <w:drawing>
                <wp:inline distT="0" distB="0" distL="0" distR="0" wp14:anchorId="7E089605" wp14:editId="2A702C0A">
                  <wp:extent cx="1067435" cy="723900"/>
                  <wp:effectExtent l="0" t="0" r="0" b="0"/>
                  <wp:docPr id="591"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67435" cy="723900"/>
                          </a:xfrm>
                          <a:prstGeom prst="rect">
                            <a:avLst/>
                          </a:prstGeom>
                          <a:noFill/>
                          <a:ln>
                            <a:noFill/>
                          </a:ln>
                        </pic:spPr>
                      </pic:pic>
                    </a:graphicData>
                  </a:graphic>
                </wp:inline>
              </w:drawing>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5093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углового шва</w:t>
            </w:r>
          </w:p>
        </w:tc>
        <w:tc>
          <w:tcPr>
            <w:tcW w:w="1622" w:type="pct"/>
            <w:vMerge w:val="restar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6"/>
                <w:szCs w:val="20"/>
              </w:rPr>
              <w:drawing>
                <wp:inline distT="0" distB="0" distL="0" distR="0" wp14:anchorId="2C56369A" wp14:editId="027989EA">
                  <wp:extent cx="1067435" cy="711200"/>
                  <wp:effectExtent l="0" t="0" r="0" b="0"/>
                  <wp:docPr id="590"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67435" cy="711200"/>
                          </a:xfrm>
                          <a:prstGeom prst="rect">
                            <a:avLst/>
                          </a:prstGeom>
                          <a:noFill/>
                          <a:ln>
                            <a:noFill/>
                          </a:ln>
                        </pic:spPr>
                      </pic:pic>
                    </a:graphicData>
                  </a:graphic>
                </wp:inline>
              </w:drawing>
            </w: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5094</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на краю шва</w:t>
            </w:r>
          </w:p>
        </w:tc>
        <w:tc>
          <w:tcPr>
            <w:tcW w:w="1622" w:type="pct"/>
            <w:vMerge/>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noProof/>
                <w:position w:val="-54"/>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510</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Прожог</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Вытекание сварочной ванны с образованием сквозного отверстия в сварном шве</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4"/>
                <w:szCs w:val="20"/>
              </w:rPr>
              <w:drawing>
                <wp:inline distT="0" distB="0" distL="0" distR="0" wp14:anchorId="0BAC92EE" wp14:editId="768D5B6C">
                  <wp:extent cx="1435100" cy="825500"/>
                  <wp:effectExtent l="0" t="0" r="0" b="0"/>
                  <wp:docPr id="589"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5100" cy="8255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4" w:name="Par681"/>
            <w:bookmarkEnd w:id="144"/>
            <w:r w:rsidRPr="00E51C42">
              <w:rPr>
                <w:rFonts w:ascii="Times New Roman" w:hAnsi="Times New Roman"/>
                <w:szCs w:val="20"/>
              </w:rPr>
              <w:t>511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Незаполненная</w:t>
            </w:r>
            <w:r w:rsidR="003D4938" w:rsidRPr="00E51C42">
              <w:rPr>
                <w:rFonts w:ascii="Times New Roman" w:hAnsi="Times New Roman"/>
                <w:szCs w:val="20"/>
              </w:rPr>
              <w:t xml:space="preserve"> </w:t>
            </w:r>
            <w:r w:rsidRPr="00E51C42">
              <w:rPr>
                <w:rFonts w:ascii="Times New Roman" w:hAnsi="Times New Roman"/>
                <w:szCs w:val="20"/>
              </w:rPr>
              <w:t>разделка</w:t>
            </w:r>
            <w:r w:rsidR="003D4938" w:rsidRPr="00E51C42">
              <w:rPr>
                <w:rFonts w:ascii="Times New Roman" w:hAnsi="Times New Roman"/>
                <w:szCs w:val="20"/>
              </w:rPr>
              <w:t xml:space="preserve"> </w:t>
            </w:r>
            <w:r w:rsidRPr="00E51C42">
              <w:rPr>
                <w:rFonts w:ascii="Times New Roman" w:hAnsi="Times New Roman"/>
                <w:szCs w:val="20"/>
              </w:rPr>
              <w:t>кромок</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Сплошное или прерывистое углубление на поверхности шва из-за недостатка наплавленного металла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31"/>
                <w:szCs w:val="20"/>
              </w:rPr>
              <w:drawing>
                <wp:inline distT="0" distB="0" distL="0" distR="0" wp14:anchorId="27F94074" wp14:editId="202A6102">
                  <wp:extent cx="1346835" cy="520700"/>
                  <wp:effectExtent l="0" t="0" r="0" b="0"/>
                  <wp:docPr id="58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46835" cy="5207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5" w:name="Par688"/>
            <w:bookmarkEnd w:id="145"/>
            <w:r w:rsidRPr="00E51C42">
              <w:rPr>
                <w:rFonts w:ascii="Times New Roman" w:hAnsi="Times New Roman"/>
                <w:szCs w:val="20"/>
              </w:rPr>
              <w:t>512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Асимметрия</w:t>
            </w:r>
            <w:r w:rsidR="003D4938" w:rsidRPr="00E51C42">
              <w:rPr>
                <w:rFonts w:ascii="Times New Roman" w:hAnsi="Times New Roman"/>
                <w:szCs w:val="20"/>
              </w:rPr>
              <w:t xml:space="preserve"> </w:t>
            </w:r>
            <w:r w:rsidRPr="00E51C42">
              <w:rPr>
                <w:rFonts w:ascii="Times New Roman" w:hAnsi="Times New Roman"/>
                <w:szCs w:val="20"/>
              </w:rPr>
              <w:t>углового</w:t>
            </w:r>
            <w:r w:rsidR="003D4938" w:rsidRPr="00E51C42">
              <w:rPr>
                <w:rFonts w:ascii="Times New Roman" w:hAnsi="Times New Roman"/>
                <w:szCs w:val="20"/>
              </w:rPr>
              <w:t xml:space="preserve"> </w:t>
            </w:r>
            <w:r w:rsidRPr="00E51C42">
              <w:rPr>
                <w:rFonts w:ascii="Times New Roman" w:hAnsi="Times New Roman"/>
                <w:szCs w:val="20"/>
              </w:rPr>
              <w:t>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Пояснение не требуется</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77"/>
                <w:szCs w:val="20"/>
              </w:rPr>
              <w:drawing>
                <wp:inline distT="0" distB="0" distL="0" distR="0" wp14:anchorId="14D84C6A" wp14:editId="48F84B4F">
                  <wp:extent cx="1359535" cy="1116965"/>
                  <wp:effectExtent l="0" t="0" r="0" b="0"/>
                  <wp:docPr id="587"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59535" cy="1116965"/>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нормативная форма;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2 - фактическая форма</w:t>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6" w:name="Par695"/>
            <w:bookmarkEnd w:id="146"/>
            <w:r w:rsidRPr="00E51C42">
              <w:rPr>
                <w:rFonts w:ascii="Times New Roman" w:hAnsi="Times New Roman"/>
                <w:szCs w:val="20"/>
              </w:rPr>
              <w:t>513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Неравномерная</w:t>
            </w:r>
            <w:r w:rsidR="003D4938" w:rsidRPr="00E51C42">
              <w:rPr>
                <w:rFonts w:ascii="Times New Roman" w:hAnsi="Times New Roman"/>
                <w:szCs w:val="20"/>
              </w:rPr>
              <w:t xml:space="preserve"> </w:t>
            </w:r>
            <w:r w:rsidRPr="00E51C42">
              <w:rPr>
                <w:rFonts w:ascii="Times New Roman" w:hAnsi="Times New Roman"/>
                <w:szCs w:val="20"/>
              </w:rPr>
              <w:t>ширина</w:t>
            </w:r>
            <w:r w:rsidR="003D4938" w:rsidRPr="00E51C42">
              <w:rPr>
                <w:rFonts w:ascii="Times New Roman" w:hAnsi="Times New Roman"/>
                <w:szCs w:val="20"/>
              </w:rPr>
              <w:t xml:space="preserve"> </w:t>
            </w:r>
            <w:r w:rsidRPr="00E51C42">
              <w:rPr>
                <w:rFonts w:ascii="Times New Roman" w:hAnsi="Times New Roman"/>
                <w:szCs w:val="20"/>
              </w:rPr>
              <w:t>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Чрезмерное колебание ширины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7" w:name="Par705"/>
            <w:bookmarkEnd w:id="147"/>
            <w:r w:rsidRPr="00E51C42">
              <w:rPr>
                <w:rFonts w:ascii="Times New Roman" w:hAnsi="Times New Roman"/>
                <w:szCs w:val="20"/>
              </w:rPr>
              <w:t>514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Неровная поверхность 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Чрезмерная неровность наружной поверхности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8" w:name="Par712"/>
            <w:bookmarkEnd w:id="148"/>
            <w:r w:rsidRPr="00E51C42">
              <w:rPr>
                <w:rFonts w:ascii="Times New Roman" w:hAnsi="Times New Roman"/>
                <w:szCs w:val="20"/>
              </w:rPr>
              <w:lastRenderedPageBreak/>
              <w:t>515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Вогнутость</w:t>
            </w:r>
            <w:r w:rsidR="003D4938" w:rsidRPr="00E51C42">
              <w:rPr>
                <w:rFonts w:ascii="Times New Roman" w:hAnsi="Times New Roman"/>
                <w:szCs w:val="20"/>
              </w:rPr>
              <w:t xml:space="preserve"> </w:t>
            </w:r>
            <w:r w:rsidRPr="00E51C42">
              <w:rPr>
                <w:rFonts w:ascii="Times New Roman" w:hAnsi="Times New Roman"/>
                <w:szCs w:val="20"/>
              </w:rPr>
              <w:t>корня</w:t>
            </w:r>
            <w:r w:rsidR="003D4938" w:rsidRPr="00E51C42">
              <w:rPr>
                <w:rFonts w:ascii="Times New Roman" w:hAnsi="Times New Roman"/>
                <w:szCs w:val="20"/>
              </w:rPr>
              <w:t xml:space="preserve"> </w:t>
            </w:r>
            <w:r w:rsidRPr="00E51C42">
              <w:rPr>
                <w:rFonts w:ascii="Times New Roman" w:hAnsi="Times New Roman"/>
                <w:szCs w:val="20"/>
              </w:rPr>
              <w:t>шва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 xml:space="preserve">Неглубокое углубление в корне сварного шва, возникшее вследствие усадки в стыковом сварном шве (см. также </w:t>
            </w:r>
            <w:hyperlink w:anchor="Par518" w:history="1">
              <w:r w:rsidRPr="00E51C42">
                <w:rPr>
                  <w:rFonts w:ascii="Times New Roman" w:hAnsi="Times New Roman"/>
                  <w:color w:val="0000FF"/>
                  <w:szCs w:val="20"/>
                </w:rPr>
                <w:t>5013</w:t>
              </w:r>
            </w:hyperlink>
            <w:r w:rsidRPr="00E51C42">
              <w:rPr>
                <w:rFonts w:ascii="Times New Roman" w:hAnsi="Times New Roman"/>
                <w:szCs w:val="20"/>
              </w:rPr>
              <w:t>)</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2"/>
                <w:szCs w:val="20"/>
              </w:rPr>
              <w:drawing>
                <wp:inline distT="0" distB="0" distL="0" distR="0" wp14:anchorId="786DF681" wp14:editId="2D96A6C7">
                  <wp:extent cx="1410335" cy="800100"/>
                  <wp:effectExtent l="0" t="0" r="0" b="0"/>
                  <wp:docPr id="586" name="Рисунок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10335" cy="8001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49" w:name="Par719"/>
            <w:bookmarkEnd w:id="149"/>
            <w:r w:rsidRPr="00E51C42">
              <w:rPr>
                <w:rFonts w:ascii="Times New Roman" w:hAnsi="Times New Roman"/>
                <w:szCs w:val="20"/>
              </w:rPr>
              <w:t>516</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Корневая пористость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Губчатое образование в корне шва, возникшее вследствие выделения газа в процессе кристаллизации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0" w:name="Par726"/>
            <w:bookmarkStart w:id="151" w:name="Par733"/>
            <w:bookmarkEnd w:id="150"/>
            <w:bookmarkEnd w:id="151"/>
            <w:r w:rsidRPr="00E51C42">
              <w:rPr>
                <w:rFonts w:ascii="Times New Roman" w:hAnsi="Times New Roman"/>
                <w:szCs w:val="20"/>
              </w:rPr>
              <w:t>517</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5171</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Плохое повторное возбуждение дуги</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Плохое повторное возбуждение дуги может располагаться:</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41"/>
                <w:szCs w:val="20"/>
              </w:rPr>
              <w:drawing>
                <wp:inline distT="0" distB="0" distL="0" distR="0" wp14:anchorId="0788FA23" wp14:editId="2CF0BC06">
                  <wp:extent cx="736600" cy="647700"/>
                  <wp:effectExtent l="0" t="0" r="0" b="0"/>
                  <wp:docPr id="585"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36600" cy="647700"/>
                          </a:xfrm>
                          <a:prstGeom prst="rect">
                            <a:avLst/>
                          </a:prstGeom>
                          <a:noFill/>
                          <a:ln>
                            <a:noFill/>
                          </a:ln>
                        </pic:spPr>
                      </pic:pic>
                    </a:graphicData>
                  </a:graphic>
                </wp:inline>
              </w:drawing>
            </w:r>
          </w:p>
        </w:tc>
      </w:tr>
      <w:tr w:rsidR="00E33A8E" w:rsidRPr="00E51C42" w:rsidTr="006E3B98">
        <w:tc>
          <w:tcPr>
            <w:tcW w:w="699" w:type="pct"/>
            <w:vMerge/>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облицовочном слое шва</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5172</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 корне шва</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38"/>
                <w:szCs w:val="20"/>
              </w:rPr>
              <w:drawing>
                <wp:inline distT="0" distB="0" distL="0" distR="0" wp14:anchorId="2A6A0B92" wp14:editId="414AAE44">
                  <wp:extent cx="736600" cy="622300"/>
                  <wp:effectExtent l="0" t="0" r="0" b="0"/>
                  <wp:docPr id="584"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6600" cy="622300"/>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520</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Коробление</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Отклонение размеров, возникшее от сварочных деформаций</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2" w:name="Par749"/>
            <w:bookmarkEnd w:id="152"/>
            <w:r w:rsidRPr="00E51C42">
              <w:rPr>
                <w:rFonts w:ascii="Times New Roman" w:hAnsi="Times New Roman"/>
                <w:szCs w:val="20"/>
              </w:rPr>
              <w:t>521</w:t>
            </w:r>
          </w:p>
        </w:tc>
        <w:tc>
          <w:tcPr>
            <w:tcW w:w="860"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Неправильные размеры сварного шва</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Отклонение размеров сварного шва от нормативных</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82"/>
                <w:szCs w:val="20"/>
              </w:rPr>
              <w:drawing>
                <wp:inline distT="0" distB="0" distL="0" distR="0" wp14:anchorId="690C3274" wp14:editId="13F87E7C">
                  <wp:extent cx="1599565" cy="1168400"/>
                  <wp:effectExtent l="0" t="0" r="0" b="0"/>
                  <wp:docPr id="583"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99565" cy="1168400"/>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нормативная толщина шва;</w:t>
            </w:r>
          </w:p>
          <w:p w:rsidR="00E33A8E" w:rsidRPr="00E51C42" w:rsidRDefault="00FC59E0" w:rsidP="00FC59E0">
            <w:pPr>
              <w:autoSpaceDE w:val="0"/>
              <w:autoSpaceDN w:val="0"/>
              <w:adjustRightInd w:val="0"/>
              <w:spacing w:line="240" w:lineRule="auto"/>
              <w:ind w:firstLine="0"/>
              <w:rPr>
                <w:rFonts w:ascii="Times New Roman" w:hAnsi="Times New Roman"/>
                <w:szCs w:val="20"/>
              </w:rPr>
            </w:pPr>
            <w:r w:rsidRPr="00E51C42">
              <w:rPr>
                <w:rFonts w:ascii="Times New Roman" w:hAnsi="Times New Roman"/>
                <w:szCs w:val="20"/>
              </w:rPr>
              <w:t xml:space="preserve">     </w:t>
            </w:r>
            <w:r w:rsidR="00E33A8E" w:rsidRPr="00E51C42">
              <w:rPr>
                <w:rFonts w:ascii="Times New Roman" w:hAnsi="Times New Roman"/>
                <w:szCs w:val="20"/>
              </w:rPr>
              <w:t>2 - фактическая толщина шва</w:t>
            </w:r>
          </w:p>
        </w:tc>
      </w:tr>
      <w:tr w:rsidR="00E33A8E" w:rsidRPr="00E51C42" w:rsidTr="006E3B98">
        <w:trPr>
          <w:trHeight w:val="2109"/>
        </w:trPr>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3" w:name="Par756"/>
            <w:bookmarkEnd w:id="153"/>
            <w:r w:rsidRPr="00E51C42">
              <w:rPr>
                <w:rFonts w:ascii="Times New Roman" w:hAnsi="Times New Roman"/>
                <w:szCs w:val="20"/>
              </w:rPr>
              <w:t>5211</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Превышение толщины сварного шва</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Толщина сварного шва больше нормативной</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rPr>
          <w:trHeight w:val="3366"/>
        </w:trPr>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4" w:name="Par763"/>
            <w:bookmarkEnd w:id="154"/>
            <w:r w:rsidRPr="00E51C42">
              <w:rPr>
                <w:rFonts w:ascii="Times New Roman" w:hAnsi="Times New Roman"/>
                <w:szCs w:val="20"/>
              </w:rPr>
              <w:t>5212</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Превышение ширины сварного шва</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Ширина сварного шва больше нормативной</w:t>
            </w:r>
          </w:p>
        </w:tc>
        <w:tc>
          <w:tcPr>
            <w:tcW w:w="1622" w:type="pct"/>
            <w:vMerge w:val="restart"/>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82"/>
                <w:szCs w:val="20"/>
              </w:rPr>
              <w:drawing>
                <wp:inline distT="0" distB="0" distL="0" distR="0" wp14:anchorId="3F191591" wp14:editId="405D3032">
                  <wp:extent cx="1599565" cy="1168400"/>
                  <wp:effectExtent l="0" t="0" r="0" b="0"/>
                  <wp:docPr id="582"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99565" cy="1168400"/>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нормативная толщина шва;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2 - фактическая толщина шва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86"/>
                <w:szCs w:val="20"/>
              </w:rPr>
              <w:drawing>
                <wp:inline distT="0" distB="0" distL="0" distR="0" wp14:anchorId="520EC3CE" wp14:editId="1B7AA748">
                  <wp:extent cx="1549400" cy="1218565"/>
                  <wp:effectExtent l="0" t="0" r="0" b="0"/>
                  <wp:docPr id="581"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49400" cy="1218565"/>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нормативная толщина шва;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2 - фактическая толщина шва</w:t>
            </w:r>
          </w:p>
        </w:tc>
      </w:tr>
      <w:tr w:rsidR="00E33A8E" w:rsidRPr="00E51C42" w:rsidTr="006E3B98">
        <w:tc>
          <w:tcPr>
            <w:tcW w:w="69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5" w:name="Par773"/>
            <w:bookmarkEnd w:id="155"/>
            <w:r w:rsidRPr="00E51C42">
              <w:rPr>
                <w:rFonts w:ascii="Times New Roman" w:hAnsi="Times New Roman"/>
                <w:szCs w:val="20"/>
              </w:rPr>
              <w:t>5213</w:t>
            </w:r>
          </w:p>
        </w:tc>
        <w:tc>
          <w:tcPr>
            <w:tcW w:w="860"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Занижение</w:t>
            </w:r>
            <w:r w:rsidR="003D4938" w:rsidRPr="00E51C42">
              <w:rPr>
                <w:rFonts w:ascii="Times New Roman" w:hAnsi="Times New Roman"/>
                <w:szCs w:val="20"/>
              </w:rPr>
              <w:t xml:space="preserve"> </w:t>
            </w:r>
            <w:r w:rsidRPr="00E51C42">
              <w:rPr>
                <w:rFonts w:ascii="Times New Roman" w:hAnsi="Times New Roman"/>
                <w:szCs w:val="20"/>
              </w:rPr>
              <w:t>толщины</w:t>
            </w:r>
            <w:r w:rsidR="003D4938" w:rsidRPr="00E51C42">
              <w:rPr>
                <w:rFonts w:ascii="Times New Roman" w:hAnsi="Times New Roman"/>
                <w:szCs w:val="20"/>
              </w:rPr>
              <w:t xml:space="preserve"> </w:t>
            </w:r>
            <w:r w:rsidRPr="00E51C42">
              <w:rPr>
                <w:rFonts w:ascii="Times New Roman" w:hAnsi="Times New Roman"/>
                <w:szCs w:val="20"/>
              </w:rPr>
              <w:t>углового</w:t>
            </w:r>
            <w:r w:rsidR="003D4938" w:rsidRPr="00E51C42">
              <w:rPr>
                <w:rFonts w:ascii="Times New Roman" w:hAnsi="Times New Roman"/>
                <w:szCs w:val="20"/>
              </w:rPr>
              <w:t xml:space="preserve"> </w:t>
            </w:r>
            <w:r w:rsidRPr="00E51C42">
              <w:rPr>
                <w:rFonts w:ascii="Times New Roman" w:hAnsi="Times New Roman"/>
                <w:szCs w:val="20"/>
              </w:rPr>
              <w:t>шва</w:t>
            </w: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Фактическая толщина углового шва меньше нормативной</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6" w:name="Par779"/>
            <w:bookmarkEnd w:id="156"/>
            <w:r w:rsidRPr="00E51C42">
              <w:rPr>
                <w:rFonts w:ascii="Times New Roman" w:hAnsi="Times New Roman"/>
                <w:szCs w:val="20"/>
              </w:rPr>
              <w:lastRenderedPageBreak/>
              <w:t>5214</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Превышение толщины углового шва</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Фактическая толщина углового шва больше нормативной</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85"/>
                <w:szCs w:val="20"/>
              </w:rPr>
              <w:drawing>
                <wp:inline distT="0" distB="0" distL="0" distR="0" wp14:anchorId="4B7028C8" wp14:editId="28D96044">
                  <wp:extent cx="1435100" cy="1219200"/>
                  <wp:effectExtent l="0" t="0" r="0" b="0"/>
                  <wp:docPr id="580"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35100" cy="1219200"/>
                          </a:xfrm>
                          <a:prstGeom prst="rect">
                            <a:avLst/>
                          </a:prstGeom>
                          <a:noFill/>
                          <a:ln>
                            <a:noFill/>
                          </a:ln>
                        </pic:spPr>
                      </pic:pic>
                    </a:graphicData>
                  </a:graphic>
                </wp:inline>
              </w:drawing>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1 - нормативная толщина шва;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2 - фактическая толщина шва</w:t>
            </w:r>
          </w:p>
        </w:tc>
      </w:tr>
      <w:tr w:rsidR="00E33A8E" w:rsidRPr="00E51C42" w:rsidTr="006E3B98">
        <w:tc>
          <w:tcPr>
            <w:tcW w:w="5000" w:type="pct"/>
            <w:gridSpan w:val="4"/>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noProof/>
                <w:position w:val="-85"/>
                <w:szCs w:val="20"/>
              </w:rPr>
            </w:pPr>
            <w:r w:rsidRPr="00E51C42">
              <w:rPr>
                <w:rFonts w:ascii="Times New Roman" w:hAnsi="Times New Roman"/>
                <w:szCs w:val="20"/>
              </w:rPr>
              <w:t>Группа 6 - Прочие дефекты</w:t>
            </w:r>
          </w:p>
        </w:tc>
      </w:tr>
      <w:tr w:rsidR="00E33A8E" w:rsidRPr="00E51C42" w:rsidTr="006E3B98">
        <w:trPr>
          <w:trHeight w:val="113"/>
        </w:trPr>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600</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Прочие дефекты</w:t>
            </w: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Все дефекты, которые не могут быть отнесены к группам 1 - 5</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7" w:name="Par789"/>
            <w:bookmarkStart w:id="158" w:name="Par800"/>
            <w:bookmarkEnd w:id="157"/>
            <w:bookmarkEnd w:id="158"/>
            <w:r w:rsidRPr="00E51C42">
              <w:rPr>
                <w:rFonts w:ascii="Times New Roman" w:hAnsi="Times New Roman"/>
                <w:szCs w:val="20"/>
              </w:rPr>
              <w:t>601</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Ожог</w:t>
            </w:r>
            <w:r w:rsidR="00D81901" w:rsidRPr="00E51C42">
              <w:rPr>
                <w:rFonts w:ascii="Times New Roman" w:hAnsi="Times New Roman"/>
                <w:szCs w:val="20"/>
              </w:rPr>
              <w:t xml:space="preserve"> </w:t>
            </w:r>
            <w:r w:rsidRPr="00E51C42">
              <w:rPr>
                <w:rFonts w:ascii="Times New Roman" w:hAnsi="Times New Roman"/>
                <w:szCs w:val="20"/>
              </w:rPr>
              <w:t>дугой</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Местное повреждение поверхности основного металла рядом со сварным швом из-за горения дуги вне разделки кромок</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59" w:name="Par807"/>
            <w:bookmarkEnd w:id="159"/>
            <w:r w:rsidRPr="00E51C42">
              <w:rPr>
                <w:rFonts w:ascii="Times New Roman" w:hAnsi="Times New Roman"/>
                <w:szCs w:val="20"/>
              </w:rPr>
              <w:t>602</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Брызги</w:t>
            </w:r>
            <w:r w:rsidR="00D81901" w:rsidRPr="00E51C42">
              <w:rPr>
                <w:rFonts w:ascii="Times New Roman" w:hAnsi="Times New Roman"/>
                <w:szCs w:val="20"/>
              </w:rPr>
              <w:t xml:space="preserve"> </w:t>
            </w:r>
            <w:r w:rsidRPr="00E51C42">
              <w:rPr>
                <w:rFonts w:ascii="Times New Roman" w:hAnsi="Times New Roman"/>
                <w:szCs w:val="20"/>
              </w:rPr>
              <w:t>металла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Капли наплавленного или присадочного металла, образовавшиеся во время сварки и приварившиеся к поверхности основного металла или металла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0" w:name="Par814"/>
            <w:bookmarkEnd w:id="160"/>
            <w:r w:rsidRPr="00E51C42">
              <w:rPr>
                <w:rFonts w:ascii="Times New Roman" w:hAnsi="Times New Roman"/>
                <w:szCs w:val="20"/>
              </w:rPr>
              <w:t>6021</w:t>
            </w:r>
          </w:p>
        </w:tc>
        <w:tc>
          <w:tcPr>
            <w:tcW w:w="860" w:type="pct"/>
            <w:tcBorders>
              <w:top w:val="single" w:sz="4" w:space="0" w:color="auto"/>
              <w:left w:val="single" w:sz="4" w:space="0" w:color="auto"/>
              <w:bottom w:val="single" w:sz="4" w:space="0" w:color="auto"/>
              <w:right w:val="single" w:sz="4" w:space="0" w:color="auto"/>
            </w:tcBorders>
          </w:tcPr>
          <w:p w:rsidR="00D81901"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Вольфрамовые</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брызги</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Частицы вольфрама от электрода на поверхности основного металла или металла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1" w:name="Par821"/>
            <w:bookmarkEnd w:id="161"/>
            <w:r w:rsidRPr="00E51C42">
              <w:rPr>
                <w:rFonts w:ascii="Times New Roman" w:hAnsi="Times New Roman"/>
                <w:szCs w:val="20"/>
              </w:rPr>
              <w:t>603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D81901">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Поверхностные</w:t>
            </w:r>
            <w:r w:rsidR="00D81901" w:rsidRPr="00E51C42">
              <w:rPr>
                <w:rFonts w:ascii="Times New Roman" w:hAnsi="Times New Roman"/>
                <w:szCs w:val="20"/>
              </w:rPr>
              <w:t xml:space="preserve"> </w:t>
            </w:r>
            <w:r w:rsidRPr="00E51C42">
              <w:rPr>
                <w:rFonts w:ascii="Times New Roman" w:hAnsi="Times New Roman"/>
                <w:szCs w:val="20"/>
              </w:rPr>
              <w:t>задиры</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Повреждение поверхности вследствие удаления приваренных временных вспомогательных приспособлений</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2" w:name="Par828"/>
            <w:bookmarkEnd w:id="162"/>
            <w:r w:rsidRPr="00E51C42">
              <w:rPr>
                <w:rFonts w:ascii="Times New Roman" w:hAnsi="Times New Roman"/>
                <w:szCs w:val="20"/>
              </w:rPr>
              <w:t>604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Риска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Местное повреждение, вызванное шлифованием</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3" w:name="Par835"/>
            <w:bookmarkEnd w:id="163"/>
            <w:r w:rsidRPr="00E51C42">
              <w:rPr>
                <w:rFonts w:ascii="Times New Roman" w:hAnsi="Times New Roman"/>
                <w:szCs w:val="20"/>
              </w:rPr>
              <w:t>605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Забоина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Местное повреждение, вызванное использованием зубила или других инструментов</w:t>
            </w:r>
          </w:p>
          <w:p w:rsidR="003C1D92" w:rsidRPr="00E51C42" w:rsidRDefault="003C1D92" w:rsidP="006E3B98">
            <w:pPr>
              <w:autoSpaceDE w:val="0"/>
              <w:autoSpaceDN w:val="0"/>
              <w:adjustRightInd w:val="0"/>
              <w:spacing w:line="240" w:lineRule="auto"/>
              <w:ind w:firstLine="0"/>
              <w:jc w:val="left"/>
              <w:rPr>
                <w:rFonts w:ascii="Times New Roman" w:hAnsi="Times New Roman"/>
                <w:szCs w:val="20"/>
              </w:rPr>
            </w:pP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4" w:name="Par842"/>
            <w:bookmarkEnd w:id="164"/>
            <w:r w:rsidRPr="00E51C42">
              <w:rPr>
                <w:rFonts w:ascii="Times New Roman" w:hAnsi="Times New Roman"/>
                <w:szCs w:val="20"/>
              </w:rPr>
              <w:t>606</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Утонение</w:t>
            </w:r>
            <w:r w:rsidR="004502EC" w:rsidRPr="00E51C42">
              <w:rPr>
                <w:rFonts w:ascii="Times New Roman" w:hAnsi="Times New Roman"/>
                <w:szCs w:val="20"/>
              </w:rPr>
              <w:t xml:space="preserve"> </w:t>
            </w:r>
            <w:r w:rsidRPr="00E51C42">
              <w:rPr>
                <w:rFonts w:ascii="Times New Roman" w:hAnsi="Times New Roman"/>
                <w:szCs w:val="20"/>
              </w:rPr>
              <w:t>металла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Уменьшение толщины изделия из-за снятия усиления ниже поверхности основного металла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5" w:name="Par849"/>
            <w:bookmarkEnd w:id="165"/>
            <w:r w:rsidRPr="00E51C42">
              <w:rPr>
                <w:rFonts w:ascii="Times New Roman" w:hAnsi="Times New Roman"/>
                <w:szCs w:val="20"/>
              </w:rPr>
              <w:t>607</w:t>
            </w:r>
          </w:p>
        </w:tc>
        <w:tc>
          <w:tcPr>
            <w:tcW w:w="860"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Дефект</w:t>
            </w:r>
            <w:r w:rsidR="004502EC" w:rsidRPr="00E51C42">
              <w:rPr>
                <w:rFonts w:ascii="Times New Roman" w:hAnsi="Times New Roman"/>
                <w:szCs w:val="20"/>
              </w:rPr>
              <w:t xml:space="preserve"> </w:t>
            </w:r>
            <w:r w:rsidRPr="00E51C42">
              <w:rPr>
                <w:rFonts w:ascii="Times New Roman" w:hAnsi="Times New Roman"/>
                <w:szCs w:val="20"/>
              </w:rPr>
              <w:t>от</w:t>
            </w:r>
            <w:r w:rsidR="004502EC" w:rsidRPr="00E51C42">
              <w:rPr>
                <w:rFonts w:ascii="Times New Roman" w:hAnsi="Times New Roman"/>
                <w:szCs w:val="20"/>
              </w:rPr>
              <w:t xml:space="preserve"> </w:t>
            </w:r>
            <w:r w:rsidRPr="00E51C42">
              <w:rPr>
                <w:rFonts w:ascii="Times New Roman" w:hAnsi="Times New Roman"/>
                <w:szCs w:val="20"/>
              </w:rPr>
              <w:t>прихватки</w:t>
            </w:r>
            <w:r w:rsidR="004502EC" w:rsidRPr="00E51C42">
              <w:rPr>
                <w:rFonts w:ascii="Times New Roman" w:hAnsi="Times New Roman"/>
                <w:szCs w:val="20"/>
              </w:rPr>
              <w:t xml:space="preserve"> </w:t>
            </w:r>
            <w:r w:rsidRPr="00E51C42">
              <w:rPr>
                <w:rFonts w:ascii="Times New Roman" w:hAnsi="Times New Roman"/>
                <w:szCs w:val="20"/>
              </w:rPr>
              <w:t>шва</w:t>
            </w: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Дефект, вызванный неправильной сваркой прихватки</w:t>
            </w:r>
          </w:p>
        </w:tc>
        <w:tc>
          <w:tcPr>
            <w:tcW w:w="1622" w:type="pc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6" w:name="Par856"/>
            <w:bookmarkEnd w:id="166"/>
            <w:r w:rsidRPr="00E51C42">
              <w:rPr>
                <w:rFonts w:ascii="Times New Roman" w:hAnsi="Times New Roman"/>
                <w:szCs w:val="20"/>
              </w:rPr>
              <w:t>607</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6071</w:t>
            </w:r>
          </w:p>
        </w:tc>
        <w:tc>
          <w:tcPr>
            <w:tcW w:w="860" w:type="pct"/>
            <w:vMerge w:val="restar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Дефект</w:t>
            </w:r>
            <w:r w:rsidR="004502EC" w:rsidRPr="00E51C42">
              <w:rPr>
                <w:rFonts w:ascii="Times New Roman" w:hAnsi="Times New Roman"/>
                <w:szCs w:val="20"/>
              </w:rPr>
              <w:t xml:space="preserve"> </w:t>
            </w:r>
            <w:r w:rsidRPr="00E51C42">
              <w:rPr>
                <w:rFonts w:ascii="Times New Roman" w:hAnsi="Times New Roman"/>
                <w:szCs w:val="20"/>
              </w:rPr>
              <w:t>от</w:t>
            </w:r>
            <w:r w:rsidR="004502EC" w:rsidRPr="00E51C42">
              <w:rPr>
                <w:rFonts w:ascii="Times New Roman" w:hAnsi="Times New Roman"/>
                <w:szCs w:val="20"/>
              </w:rPr>
              <w:t xml:space="preserve"> </w:t>
            </w:r>
            <w:r w:rsidRPr="00E51C42">
              <w:rPr>
                <w:rFonts w:ascii="Times New Roman" w:hAnsi="Times New Roman"/>
                <w:szCs w:val="20"/>
              </w:rPr>
              <w:t>прихватки</w:t>
            </w:r>
            <w:r w:rsidR="004502EC" w:rsidRPr="00E51C42">
              <w:rPr>
                <w:rFonts w:ascii="Times New Roman" w:hAnsi="Times New Roman"/>
                <w:szCs w:val="20"/>
              </w:rPr>
              <w:t xml:space="preserve"> </w:t>
            </w:r>
            <w:r w:rsidRPr="00E51C42">
              <w:rPr>
                <w:rFonts w:ascii="Times New Roman" w:hAnsi="Times New Roman"/>
                <w:szCs w:val="20"/>
              </w:rPr>
              <w:t>шва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roofErr w:type="gramStart"/>
            <w:r w:rsidRPr="00E51C42">
              <w:rPr>
                <w:rFonts w:ascii="Times New Roman" w:hAnsi="Times New Roman"/>
                <w:szCs w:val="20"/>
              </w:rPr>
              <w:t>Например</w:t>
            </w:r>
            <w:proofErr w:type="gramEnd"/>
            <w:r w:rsidRPr="00E51C42">
              <w:rPr>
                <w:rFonts w:ascii="Times New Roman" w:hAnsi="Times New Roman"/>
                <w:szCs w:val="20"/>
              </w:rPr>
              <w:t>:</w:t>
            </w:r>
          </w:p>
        </w:tc>
        <w:tc>
          <w:tcPr>
            <w:tcW w:w="1622" w:type="pct"/>
            <w:vMerge w:val="restar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vMerge/>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860" w:type="pct"/>
            <w:vMerge/>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прерывистый валик или непровар</w:t>
            </w:r>
          </w:p>
        </w:tc>
        <w:tc>
          <w:tcPr>
            <w:tcW w:w="1622" w:type="pct"/>
            <w:vMerge/>
            <w:tcBorders>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6072</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шов излишне большого сечения</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608</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Смещение</w:t>
            </w:r>
            <w:r w:rsidR="004502EC" w:rsidRPr="00E51C42">
              <w:rPr>
                <w:rFonts w:ascii="Times New Roman" w:hAnsi="Times New Roman"/>
                <w:szCs w:val="20"/>
              </w:rPr>
              <w:t xml:space="preserve"> </w:t>
            </w:r>
            <w:r w:rsidRPr="00E51C42">
              <w:rPr>
                <w:rFonts w:ascii="Times New Roman" w:hAnsi="Times New Roman"/>
                <w:szCs w:val="20"/>
              </w:rPr>
              <w:t>осей</w:t>
            </w:r>
            <w:r w:rsidR="004502EC" w:rsidRPr="00E51C42">
              <w:rPr>
                <w:rFonts w:ascii="Times New Roman" w:hAnsi="Times New Roman"/>
                <w:szCs w:val="20"/>
              </w:rPr>
              <w:t xml:space="preserve"> </w:t>
            </w:r>
            <w:r w:rsidRPr="00E51C42">
              <w:rPr>
                <w:rFonts w:ascii="Times New Roman" w:hAnsi="Times New Roman"/>
                <w:szCs w:val="20"/>
              </w:rPr>
              <w:t>двухсторонних</w:t>
            </w:r>
            <w:r w:rsidR="004502EC" w:rsidRPr="00E51C42">
              <w:rPr>
                <w:rFonts w:ascii="Times New Roman" w:hAnsi="Times New Roman"/>
                <w:szCs w:val="20"/>
              </w:rPr>
              <w:t xml:space="preserve"> </w:t>
            </w:r>
            <w:r w:rsidRPr="00E51C42">
              <w:rPr>
                <w:rFonts w:ascii="Times New Roman" w:hAnsi="Times New Roman"/>
                <w:szCs w:val="20"/>
              </w:rPr>
              <w:t>валиков</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Смещение между осями двух валиков, выполненных на противоположных сторонах сварного шва</w:t>
            </w:r>
          </w:p>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64"/>
                <w:szCs w:val="20"/>
              </w:rPr>
              <w:drawing>
                <wp:inline distT="0" distB="0" distL="0" distR="0" wp14:anchorId="364EE1DA" wp14:editId="0B3B372C">
                  <wp:extent cx="1435100" cy="951865"/>
                  <wp:effectExtent l="0" t="0" r="0" b="0"/>
                  <wp:docPr id="579"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5100" cy="951865"/>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7" w:name="Par872"/>
            <w:bookmarkEnd w:id="167"/>
            <w:r w:rsidRPr="00E51C42">
              <w:rPr>
                <w:rFonts w:ascii="Times New Roman" w:hAnsi="Times New Roman"/>
                <w:szCs w:val="20"/>
              </w:rPr>
              <w:t>610</w:t>
            </w:r>
          </w:p>
        </w:tc>
        <w:tc>
          <w:tcPr>
            <w:tcW w:w="860"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 xml:space="preserve">Цвета побежалости </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top w:val="single" w:sz="4" w:space="0" w:color="auto"/>
              <w:left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Слегка окисленная поверхность в зоне сварки, например, при сварке нержавеющей стали</w:t>
            </w:r>
          </w:p>
        </w:tc>
        <w:tc>
          <w:tcPr>
            <w:tcW w:w="1622" w:type="pct"/>
            <w:tcBorders>
              <w:top w:val="single" w:sz="4" w:space="0" w:color="auto"/>
              <w:left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8" w:name="Par879"/>
            <w:bookmarkEnd w:id="168"/>
            <w:r w:rsidRPr="00E51C42">
              <w:rPr>
                <w:rFonts w:ascii="Times New Roman" w:hAnsi="Times New Roman"/>
                <w:szCs w:val="20"/>
              </w:rPr>
              <w:lastRenderedPageBreak/>
              <w:t>6101</w:t>
            </w:r>
          </w:p>
        </w:tc>
        <w:tc>
          <w:tcPr>
            <w:tcW w:w="860"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Изменение цвета</w:t>
            </w:r>
          </w:p>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c>
          <w:tcPr>
            <w:tcW w:w="1819" w:type="pct"/>
            <w:tcBorders>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Четко видимая окрашенная поверхность наплавленного металла или зоны термического влияния, обусловленная нагревом при сварке и/или недостаточной защитой, например, при сварке титана</w:t>
            </w:r>
          </w:p>
        </w:tc>
        <w:tc>
          <w:tcPr>
            <w:tcW w:w="1622" w:type="pct"/>
            <w:tcBorders>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69" w:name="Par886"/>
            <w:bookmarkEnd w:id="169"/>
            <w:r w:rsidRPr="00E51C42">
              <w:rPr>
                <w:rFonts w:ascii="Times New Roman" w:hAnsi="Times New Roman"/>
                <w:szCs w:val="20"/>
              </w:rPr>
              <w:t>613</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Окисленная поверхность</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Сильно окисленная поверхность в зоне сварки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70" w:name="Par893"/>
            <w:bookmarkEnd w:id="170"/>
            <w:r w:rsidRPr="00E51C42">
              <w:rPr>
                <w:rFonts w:ascii="Times New Roman" w:hAnsi="Times New Roman"/>
                <w:szCs w:val="20"/>
              </w:rPr>
              <w:t>614</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Остаток флюса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Остаток флюса, не полностью удаленного с поверхности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71" w:name="Par900"/>
            <w:bookmarkEnd w:id="171"/>
            <w:r w:rsidRPr="00E51C42">
              <w:rPr>
                <w:rFonts w:ascii="Times New Roman" w:hAnsi="Times New Roman"/>
                <w:szCs w:val="20"/>
              </w:rPr>
              <w:t>615</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Остаток шлака</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Шлак, не полностью удаленный с поверхности сварного шва</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72" w:name="Par907"/>
            <w:bookmarkEnd w:id="172"/>
            <w:r w:rsidRPr="00E51C42">
              <w:rPr>
                <w:rFonts w:ascii="Times New Roman" w:hAnsi="Times New Roman"/>
                <w:szCs w:val="20"/>
              </w:rPr>
              <w:t>617</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Неправильный зазор в корне угловых швов</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Излишний или недостаточный зазор между свариваемыми деталями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59"/>
                <w:szCs w:val="20"/>
              </w:rPr>
              <w:drawing>
                <wp:inline distT="0" distB="0" distL="0" distR="0" wp14:anchorId="79C057B1" wp14:editId="62F110CB">
                  <wp:extent cx="1828800" cy="876300"/>
                  <wp:effectExtent l="0" t="0" r="0" b="0"/>
                  <wp:docPr id="5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30516" cy="877122"/>
                          </a:xfrm>
                          <a:prstGeom prst="rect">
                            <a:avLst/>
                          </a:prstGeom>
                          <a:noFill/>
                          <a:ln>
                            <a:noFill/>
                          </a:ln>
                        </pic:spPr>
                      </pic:pic>
                    </a:graphicData>
                  </a:graphic>
                </wp:inline>
              </w:drawing>
            </w:r>
          </w:p>
        </w:tc>
      </w:tr>
      <w:tr w:rsidR="00E33A8E" w:rsidRPr="00E51C42" w:rsidTr="006E3B98">
        <w:tc>
          <w:tcPr>
            <w:tcW w:w="69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bookmarkStart w:id="173" w:name="Par914"/>
            <w:bookmarkEnd w:id="173"/>
            <w:r w:rsidRPr="00E51C42">
              <w:rPr>
                <w:rFonts w:ascii="Times New Roman" w:hAnsi="Times New Roman"/>
                <w:szCs w:val="20"/>
              </w:rPr>
              <w:t>618</w:t>
            </w:r>
          </w:p>
        </w:tc>
        <w:tc>
          <w:tcPr>
            <w:tcW w:w="860"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szCs w:val="20"/>
              </w:rPr>
              <w:t>Вздутие</w:t>
            </w:r>
          </w:p>
        </w:tc>
        <w:tc>
          <w:tcPr>
            <w:tcW w:w="1819" w:type="pct"/>
            <w:tcBorders>
              <w:top w:val="single" w:sz="4" w:space="0" w:color="auto"/>
              <w:left w:val="single" w:sz="4" w:space="0" w:color="auto"/>
              <w:bottom w:val="single" w:sz="4" w:space="0" w:color="auto"/>
              <w:right w:val="single" w:sz="4" w:space="0" w:color="auto"/>
            </w:tcBorders>
          </w:tcPr>
          <w:p w:rsidR="00E33A8E" w:rsidRPr="00E51C42" w:rsidRDefault="00E33A8E" w:rsidP="006E3B98">
            <w:pPr>
              <w:autoSpaceDE w:val="0"/>
              <w:autoSpaceDN w:val="0"/>
              <w:adjustRightInd w:val="0"/>
              <w:spacing w:line="240" w:lineRule="auto"/>
              <w:ind w:firstLine="0"/>
              <w:jc w:val="left"/>
              <w:rPr>
                <w:rFonts w:ascii="Times New Roman" w:hAnsi="Times New Roman"/>
                <w:szCs w:val="20"/>
              </w:rPr>
            </w:pPr>
            <w:r w:rsidRPr="00E51C42">
              <w:rPr>
                <w:rFonts w:ascii="Times New Roman" w:hAnsi="Times New Roman"/>
                <w:szCs w:val="20"/>
              </w:rPr>
              <w:t>Дефект, вызванный продолжительным нагревом сварных соединений из легких сплавов на стадии кристаллизации</w:t>
            </w:r>
          </w:p>
        </w:tc>
        <w:tc>
          <w:tcPr>
            <w:tcW w:w="1622" w:type="pct"/>
            <w:tcBorders>
              <w:top w:val="single" w:sz="4" w:space="0" w:color="auto"/>
              <w:left w:val="single" w:sz="4" w:space="0" w:color="auto"/>
              <w:bottom w:val="single" w:sz="4" w:space="0" w:color="auto"/>
              <w:right w:val="single" w:sz="4" w:space="0" w:color="auto"/>
            </w:tcBorders>
            <w:vAlign w:val="center"/>
          </w:tcPr>
          <w:p w:rsidR="00E33A8E" w:rsidRPr="00E51C42" w:rsidRDefault="00E33A8E" w:rsidP="006E3B98">
            <w:pPr>
              <w:autoSpaceDE w:val="0"/>
              <w:autoSpaceDN w:val="0"/>
              <w:adjustRightInd w:val="0"/>
              <w:spacing w:line="240" w:lineRule="auto"/>
              <w:ind w:firstLine="0"/>
              <w:jc w:val="center"/>
              <w:rPr>
                <w:rFonts w:ascii="Times New Roman" w:hAnsi="Times New Roman"/>
                <w:szCs w:val="20"/>
              </w:rPr>
            </w:pPr>
            <w:r w:rsidRPr="00E51C42">
              <w:rPr>
                <w:rFonts w:ascii="Times New Roman" w:hAnsi="Times New Roman"/>
                <w:noProof/>
                <w:position w:val="-70"/>
                <w:szCs w:val="20"/>
              </w:rPr>
              <w:drawing>
                <wp:inline distT="0" distB="0" distL="0" distR="0" wp14:anchorId="551E2060" wp14:editId="7FCCDA8A">
                  <wp:extent cx="1447165" cy="1028700"/>
                  <wp:effectExtent l="0" t="0" r="0" b="0"/>
                  <wp:docPr id="577"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47165" cy="1028700"/>
                          </a:xfrm>
                          <a:prstGeom prst="rect">
                            <a:avLst/>
                          </a:prstGeom>
                          <a:noFill/>
                          <a:ln>
                            <a:noFill/>
                          </a:ln>
                        </pic:spPr>
                      </pic:pic>
                    </a:graphicData>
                  </a:graphic>
                </wp:inline>
              </w:drawing>
            </w:r>
          </w:p>
        </w:tc>
      </w:tr>
    </w:tbl>
    <w:p w:rsidR="00E33A8E" w:rsidRPr="00E51C42" w:rsidRDefault="00E33A8E" w:rsidP="00E33A8E">
      <w:pPr>
        <w:spacing w:line="240" w:lineRule="auto"/>
        <w:ind w:firstLine="0"/>
        <w:jc w:val="left"/>
        <w:rPr>
          <w:rFonts w:ascii="Times New Roman" w:hAnsi="Times New Roman"/>
          <w:b/>
          <w:sz w:val="24"/>
        </w:rPr>
      </w:pPr>
      <w:bookmarkStart w:id="174" w:name="Par921"/>
      <w:bookmarkEnd w:id="174"/>
    </w:p>
    <w:p w:rsidR="00E33A8E" w:rsidRPr="00E51C42" w:rsidRDefault="00E33A8E" w:rsidP="00E33A8E">
      <w:pPr>
        <w:spacing w:line="240" w:lineRule="auto"/>
        <w:ind w:firstLine="0"/>
        <w:jc w:val="left"/>
        <w:rPr>
          <w:rFonts w:ascii="Times New Roman" w:hAnsi="Times New Roman"/>
          <w:b/>
          <w:sz w:val="24"/>
        </w:rPr>
      </w:pPr>
      <w:r w:rsidRPr="00E51C42">
        <w:rPr>
          <w:rFonts w:ascii="Times New Roman" w:hAnsi="Times New Roman"/>
          <w:b/>
          <w:sz w:val="24"/>
        </w:rPr>
        <w:br w:type="page"/>
      </w:r>
    </w:p>
    <w:p w:rsidR="00E33A8E" w:rsidRPr="00E51C42" w:rsidRDefault="00E33A8E" w:rsidP="00E33A8E">
      <w:pPr>
        <w:pStyle w:val="affc"/>
        <w:jc w:val="right"/>
        <w:rPr>
          <w:rFonts w:ascii="Times New Roman" w:hAnsi="Times New Roman"/>
        </w:rPr>
      </w:pPr>
      <w:r w:rsidRPr="00E51C42">
        <w:rPr>
          <w:rFonts w:ascii="Times New Roman" w:hAnsi="Times New Roman"/>
        </w:rPr>
        <w:lastRenderedPageBreak/>
        <w:t xml:space="preserve">Таблица </w:t>
      </w:r>
      <w:r w:rsidR="00FB4699">
        <w:rPr>
          <w:rFonts w:ascii="Times New Roman" w:hAnsi="Times New Roman"/>
        </w:rPr>
        <w:t>П</w:t>
      </w:r>
      <w:r w:rsidR="006656DC" w:rsidRPr="00E51C42">
        <w:rPr>
          <w:rFonts w:ascii="Times New Roman" w:hAnsi="Times New Roman"/>
        </w:rPr>
        <w:t>2</w:t>
      </w:r>
      <w:r w:rsidRPr="00E51C42">
        <w:rPr>
          <w:rFonts w:ascii="Times New Roman" w:hAnsi="Times New Roman"/>
        </w:rPr>
        <w:t>.2</w:t>
      </w:r>
    </w:p>
    <w:p w:rsidR="00E33A8E" w:rsidRPr="00E51C42" w:rsidRDefault="00E33A8E" w:rsidP="003C1D92">
      <w:pPr>
        <w:pStyle w:val="affc"/>
        <w:jc w:val="center"/>
        <w:rPr>
          <w:rFonts w:ascii="Times New Roman" w:hAnsi="Times New Roman"/>
        </w:rPr>
      </w:pPr>
      <w:r w:rsidRPr="00E51C42">
        <w:rPr>
          <w:rFonts w:ascii="Times New Roman" w:hAnsi="Times New Roman"/>
        </w:rPr>
        <w:t>Дефекты основного металла</w:t>
      </w:r>
      <w:r w:rsidR="00945CD5" w:rsidRPr="00E51C42">
        <w:rPr>
          <w:rFonts w:ascii="Times New Roman" w:hAnsi="Times New Roman"/>
        </w:rPr>
        <w:t xml:space="preserve"> (ГОСТ 21014-88)</w:t>
      </w:r>
    </w:p>
    <w:p w:rsidR="00E33A8E" w:rsidRPr="00E51C42" w:rsidRDefault="00E33A8E" w:rsidP="00E33A8E">
      <w:pPr>
        <w:pStyle w:val="FORMATTEXT"/>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17"/>
        <w:gridCol w:w="5775"/>
        <w:gridCol w:w="1937"/>
      </w:tblGrid>
      <w:tr w:rsidR="00BB325D" w:rsidRPr="00E51C42" w:rsidTr="00BB325D">
        <w:trPr>
          <w:trHeight w:val="20"/>
          <w:tblHeader/>
        </w:trPr>
        <w:tc>
          <w:tcPr>
            <w:tcW w:w="995" w:type="pct"/>
            <w:tcMar>
              <w:top w:w="28" w:type="dxa"/>
              <w:left w:w="28" w:type="dxa"/>
              <w:bottom w:w="28"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sz w:val="24"/>
              </w:rPr>
              <w:t>Термин</w:t>
            </w:r>
          </w:p>
        </w:tc>
        <w:tc>
          <w:tcPr>
            <w:tcW w:w="2999" w:type="pct"/>
            <w:tcMar>
              <w:top w:w="28" w:type="dxa"/>
              <w:left w:w="28" w:type="dxa"/>
              <w:bottom w:w="28"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sz w:val="24"/>
              </w:rPr>
              <w:t>Определение</w:t>
            </w:r>
          </w:p>
        </w:tc>
        <w:tc>
          <w:tcPr>
            <w:tcW w:w="1006" w:type="pct"/>
            <w:tcMar>
              <w:top w:w="28" w:type="dxa"/>
              <w:left w:w="28" w:type="dxa"/>
              <w:bottom w:w="28"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sz w:val="24"/>
              </w:rPr>
              <w:t>Чертеж</w:t>
            </w:r>
          </w:p>
        </w:tc>
      </w:tr>
      <w:tr w:rsidR="00BB325D" w:rsidRPr="00E51C42" w:rsidTr="00BB325D">
        <w:trPr>
          <w:trHeight w:val="44"/>
          <w:tblHeader/>
        </w:trPr>
        <w:tc>
          <w:tcPr>
            <w:tcW w:w="995" w:type="pct"/>
            <w:tcMar>
              <w:top w:w="28" w:type="dxa"/>
              <w:left w:w="28" w:type="dxa"/>
              <w:bottom w:w="28" w:type="dxa"/>
              <w:right w:w="28" w:type="dxa"/>
            </w:tcMar>
          </w:tcPr>
          <w:p w:rsidR="003C1D92" w:rsidRPr="00E51C42" w:rsidRDefault="003C1D92" w:rsidP="00BB325D">
            <w:pPr>
              <w:autoSpaceDE w:val="0"/>
              <w:autoSpaceDN w:val="0"/>
              <w:adjustRightInd w:val="0"/>
              <w:spacing w:line="240" w:lineRule="auto"/>
              <w:ind w:firstLine="0"/>
              <w:jc w:val="center"/>
              <w:rPr>
                <w:rFonts w:ascii="Times New Roman" w:hAnsi="Times New Roman"/>
                <w:b/>
              </w:rPr>
            </w:pPr>
            <w:r w:rsidRPr="00E51C42">
              <w:rPr>
                <w:rFonts w:ascii="Times New Roman" w:hAnsi="Times New Roman"/>
                <w:b/>
              </w:rPr>
              <w:t>1</w:t>
            </w:r>
          </w:p>
        </w:tc>
        <w:tc>
          <w:tcPr>
            <w:tcW w:w="2999" w:type="pct"/>
            <w:tcMar>
              <w:top w:w="28" w:type="dxa"/>
              <w:left w:w="28" w:type="dxa"/>
              <w:bottom w:w="28" w:type="dxa"/>
              <w:right w:w="28" w:type="dxa"/>
            </w:tcMar>
          </w:tcPr>
          <w:p w:rsidR="003C1D92" w:rsidRPr="00E51C42" w:rsidRDefault="003C1D92" w:rsidP="00BB325D">
            <w:pPr>
              <w:autoSpaceDE w:val="0"/>
              <w:autoSpaceDN w:val="0"/>
              <w:adjustRightInd w:val="0"/>
              <w:spacing w:line="240" w:lineRule="auto"/>
              <w:ind w:firstLine="0"/>
              <w:jc w:val="center"/>
              <w:rPr>
                <w:rFonts w:ascii="Times New Roman" w:hAnsi="Times New Roman"/>
                <w:b/>
              </w:rPr>
            </w:pPr>
            <w:r w:rsidRPr="00E51C42">
              <w:rPr>
                <w:rFonts w:ascii="Times New Roman" w:hAnsi="Times New Roman"/>
                <w:b/>
              </w:rPr>
              <w:t>2</w:t>
            </w:r>
          </w:p>
        </w:tc>
        <w:tc>
          <w:tcPr>
            <w:tcW w:w="1006" w:type="pct"/>
            <w:tcMar>
              <w:top w:w="28" w:type="dxa"/>
              <w:left w:w="28" w:type="dxa"/>
              <w:bottom w:w="28" w:type="dxa"/>
              <w:right w:w="28" w:type="dxa"/>
            </w:tcMar>
          </w:tcPr>
          <w:p w:rsidR="003C1D92" w:rsidRPr="00E51C42" w:rsidRDefault="003C1D92" w:rsidP="00BB325D">
            <w:pPr>
              <w:autoSpaceDE w:val="0"/>
              <w:autoSpaceDN w:val="0"/>
              <w:adjustRightInd w:val="0"/>
              <w:spacing w:line="240" w:lineRule="auto"/>
              <w:ind w:firstLine="0"/>
              <w:jc w:val="center"/>
              <w:rPr>
                <w:rFonts w:ascii="Times New Roman" w:hAnsi="Times New Roman"/>
                <w:b/>
              </w:rPr>
            </w:pPr>
            <w:r w:rsidRPr="00E51C42">
              <w:rPr>
                <w:rFonts w:ascii="Times New Roman" w:hAnsi="Times New Roman"/>
                <w:b/>
              </w:rPr>
              <w:t>3</w:t>
            </w:r>
          </w:p>
        </w:tc>
      </w:tr>
      <w:tr w:rsidR="00BB325D" w:rsidRPr="00E51C42" w:rsidTr="00BB325D">
        <w:trPr>
          <w:trHeight w:val="24"/>
        </w:trPr>
        <w:tc>
          <w:tcPr>
            <w:tcW w:w="5000" w:type="pct"/>
            <w:gridSpan w:val="3"/>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sz w:val="24"/>
              </w:rPr>
              <w:t>Дефекты поверхности, обусловленные качеством слитка и литой заготовки</w:t>
            </w:r>
          </w:p>
        </w:tc>
      </w:tr>
      <w:tr w:rsidR="00BB325D" w:rsidRPr="00E51C42" w:rsidTr="00BB325D">
        <w:trPr>
          <w:trHeight w:val="1775"/>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1. Раскатанное (раскованное) загрязнение</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представляющий собой вытянутое в направлении деформации раскатанное (раскованное) поверхностное загрязнение слитка или литой заготовки шлаком, огнеупором, теплоизоляционной смесью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70E8CDE6" wp14:editId="2E2FF4CE">
                  <wp:extent cx="1080000" cy="1487303"/>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80000" cy="1487303"/>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 Раскатанная (раскованная) корочка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представляющий собой частичное отслоение или разрыв металла, образовавшееся в результате раскатки (расковки) завернувшихся корочек, имевшихся на поверхности слитка или литой заготовки и представляющих собой окисленный металл, сопровождающийся скоплениями неметаллических включений сложного состава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00CF4D3E" wp14:editId="2BD3052A">
                  <wp:extent cx="1080000" cy="1633318"/>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80000" cy="1633318"/>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3. Волосовина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нитевидных несплошностей в металле, образовавшихся при деформации имеющихся в нем неметаллических включений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979D43B" wp14:editId="31CFB4B6">
                  <wp:extent cx="1080000" cy="1038437"/>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80000" cy="1038437"/>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 Пузырь-вздутие</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локализованного вспучивания металла, образующегося на поверхности листа и ленты из-за повышенного местного загрязнения металла газами или неметаллическими включениями.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Образованию пузыря-вздутия способствует травление металла с насыщением его водородом или нагрев.</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0854810A" wp14:editId="2CE704B9">
                  <wp:extent cx="1080000" cy="594355"/>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80000" cy="59435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lastRenderedPageBreak/>
              <w:t xml:space="preserve">6. Расслоение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трещин на кромках и торцах листов и других видов проката, образовавшихся при наличии в металле усадочных дефектов, внутренних разрывов, повышенной загрязненности неметаллическими включениями и при пережоге.</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Примечания:</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1. Расслоение может сопровождаться вздутием поверхности листа.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 Расслоение может быть обнаружено при резке металла.</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5ACE781" wp14:editId="4539FF7A">
                  <wp:extent cx="1080000" cy="14636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80000" cy="146365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7. Слиточная рванина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разрыва, образовавшегося в начале прокатки (ковки) по участкам слитка, пораженным дефектами.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Дефект обусловлен нарушением технологии выплавки и разливки металла.</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D0ACD53" wp14:editId="0273D979">
                  <wp:extent cx="1080000" cy="11455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0000" cy="114551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8. Слиточная плена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отслоения языкообразной формы, частично соединенного с основным металлом, образовавшегося от раската окисленных брызг, заплесков и грубых неровностей поверхности слитка, обусловленных дефектами внутренней поверхности изложницы.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3C1D92"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На микрошлифе нижняя поверхность слиточной плены и находящийся под ней металл загрязнены оксидами или </w:t>
            </w:r>
            <w:r w:rsidR="00197309" w:rsidRPr="00E51C42">
              <w:rPr>
                <w:rFonts w:ascii="Times New Roman" w:hAnsi="Times New Roman"/>
                <w:sz w:val="24"/>
              </w:rPr>
              <w:t>нитридами,</w:t>
            </w:r>
            <w:r w:rsidRPr="00E51C42">
              <w:rPr>
                <w:rFonts w:ascii="Times New Roman" w:hAnsi="Times New Roman"/>
                <w:sz w:val="24"/>
              </w:rPr>
              <w:t xml:space="preserve"> или частицами утеплительной смеси и обычно обезуглерожены.</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16AB526" wp14:editId="65B44381">
                  <wp:extent cx="1080000" cy="141055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80000" cy="1410554"/>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9. Раскатанный пригар</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темного пятна неправильной формы, образовавшегося от раската куска металла, приварившегося к слитку из-за нарушения технологии разливки или из-за неисправности изложницы.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При выгорании или выпадении раскатанного пригара на поверхности листа остаются углубления с разрывами по краям.</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F8E8E65" wp14:editId="2AF98D10">
                  <wp:extent cx="1080000" cy="61204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0000" cy="612049"/>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lastRenderedPageBreak/>
              <w:t xml:space="preserve">10. Раскатанная (раскованная) трещина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представляющий собой разрыв металла, образовавшийся при раскатке (расковке) продольной или поперечной трещины слитка или литой заготовки.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На микрошлифе трещина располагается под прямым или острым углом к поверхности, у поверхности более широкая с постепенным сужением вглубь, извилистая, имеет разветвленный конец. Стенки дефекта покрыты окалиной, прилегающие к ним участки обезуглерожены и насыщены диффузионными оксидами.</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2A56685" wp14:editId="5E5ACFA3">
                  <wp:extent cx="1080000" cy="14120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0000" cy="141206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11. Гармошка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листа в виде чередующихся вздутий, идущих поперек прокатки от торца по плоскости листа, образовавшихся при наличии полостей и рыхлости в осевой зоне слитка.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Примечания: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1. Между волнами гармошки могут возникать разрывы металла.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 На микрошлифе в осевой зоне под гармошкой обнаруживается нарушение сплошности металла, частицы включений и зоны ликвации.</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CDC7974" wp14:editId="112C3DCC">
                  <wp:extent cx="1080000" cy="671024"/>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80000" cy="671024"/>
                          </a:xfrm>
                          <a:prstGeom prst="rect">
                            <a:avLst/>
                          </a:prstGeom>
                          <a:noFill/>
                          <a:ln>
                            <a:noFill/>
                          </a:ln>
                        </pic:spPr>
                      </pic:pic>
                    </a:graphicData>
                  </a:graphic>
                </wp:inline>
              </w:drawing>
            </w:r>
          </w:p>
        </w:tc>
      </w:tr>
      <w:tr w:rsidR="00BB325D" w:rsidRPr="00E51C42" w:rsidTr="00BB325D">
        <w:trPr>
          <w:trHeight w:val="20"/>
        </w:trPr>
        <w:tc>
          <w:tcPr>
            <w:tcW w:w="5000" w:type="pct"/>
            <w:gridSpan w:val="3"/>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sz w:val="24"/>
              </w:rPr>
              <w:t>Дефекты поверхности, образовавшиеся в процессе деформации</w:t>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12. Деформационная рванина</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раскрытого разрыва, расположенного поперек или под углом к направлению наибольшей вытяжки металла при прокатке или ковке, образовавшийся вследствие пониженной пластичности металла.</w:t>
            </w:r>
          </w:p>
          <w:p w:rsidR="00BB325D" w:rsidRPr="00E51C42" w:rsidRDefault="00BB325D"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Примечания: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1. Причина пониженной пластичности обусловлена технологией выплавки металла или нарушением режимов нагрева или деформации.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 На микрошлифе в зоне дефекта наблюдаются разветвленные разрывы металла.</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694B68BD" wp14:editId="0CFE0C41">
                  <wp:extent cx="1080000" cy="1251963"/>
                  <wp:effectExtent l="0" t="0" r="0" b="5715"/>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80000" cy="1251963"/>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13. Рванина на кромках</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листа и ленты в виде разрыва металла по кромкам листа и ленты, образовавшегося из-за нарушения технологии прокатки, а также при прокатке металла с пониженной пластичностью, обусловленной технологией выплавки.</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0928DB2E" wp14:editId="7F6D24B6">
                  <wp:extent cx="1080000" cy="550019"/>
                  <wp:effectExtent l="0" t="0" r="0" b="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80000" cy="550019"/>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14. Затянутая кромка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раскатанной складки на кромке листа, напоминающей по форме зигзагообразную трещину, образующуюся при прокатке без кантовки или путем закатки наплывов, </w:t>
            </w:r>
            <w:r w:rsidRPr="00E51C42">
              <w:rPr>
                <w:rFonts w:ascii="Times New Roman" w:hAnsi="Times New Roman"/>
                <w:sz w:val="24"/>
              </w:rPr>
              <w:lastRenderedPageBreak/>
              <w:t>появляющихся при деформации слитков с непрогретой сердцевиной. Примечание. На поперечном микрошлифе около затянутой кромки наблюдается обезуглероживание металла и закат окалины.</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lastRenderedPageBreak/>
              <w:drawing>
                <wp:inline distT="0" distB="0" distL="0" distR="0" wp14:anchorId="19265261" wp14:editId="6E331B3E">
                  <wp:extent cx="1080000" cy="591550"/>
                  <wp:effectExtent l="0" t="0" r="0" b="5715"/>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80000" cy="59155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22. Закат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представляющий собой прикатанный продольный выступ, образовавшийся в результате закатывания уса, подреза, грубых следов зачистки и глубоких рисок.</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Примечания: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1. Дефект часто расположен с двух диаметрально противоположных сторон и может иметь зазубренный край.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 На поперечном микрошлифе дефект располагается под острым углом к поверхности без разветвления, заполнен окалиной и сопровождается искажением структуры. Металл вокруг дефекта обезуглерожен</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9A908B8" wp14:editId="24C0439A">
                  <wp:extent cx="1080000" cy="659970"/>
                  <wp:effectExtent l="0" t="0" r="0" b="635"/>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80000" cy="659970"/>
                          </a:xfrm>
                          <a:prstGeom prst="rect">
                            <a:avLst/>
                          </a:prstGeom>
                          <a:noFill/>
                          <a:ln>
                            <a:noFill/>
                          </a:ln>
                        </pic:spPr>
                      </pic:pic>
                    </a:graphicData>
                  </a:graphic>
                </wp:inline>
              </w:drawing>
            </w:r>
          </w:p>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7EEE2CBB" wp14:editId="1236EE35">
                  <wp:extent cx="1080000" cy="1036062"/>
                  <wp:effectExtent l="0" t="0" r="0" b="5715"/>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80000" cy="1036062"/>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r w:rsidRPr="00E51C42">
              <w:rPr>
                <w:rFonts w:ascii="Times New Roman" w:hAnsi="Times New Roman"/>
                <w:sz w:val="24"/>
                <w:lang w:val="en-US"/>
              </w:rPr>
              <w:t xml:space="preserve">23. </w:t>
            </w:r>
            <w:r w:rsidRPr="00E51C42">
              <w:rPr>
                <w:rFonts w:ascii="Times New Roman" w:hAnsi="Times New Roman"/>
                <w:sz w:val="24"/>
              </w:rPr>
              <w:t>Заков</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представляющий собой придавленный выступ, образовавшийся при ковке в результате неравномерного обжатия.</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На микрошлифе конец закова заполнен окалиной и сопровождается искажением структуры. Металл в зоне дефекта обезуглерожен.</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605D2CDC" wp14:editId="718EEA4E">
                  <wp:extent cx="1080000" cy="486731"/>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80000" cy="486731"/>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r w:rsidRPr="00E51C42">
              <w:rPr>
                <w:rFonts w:ascii="Times New Roman" w:hAnsi="Times New Roman"/>
                <w:sz w:val="24"/>
              </w:rPr>
              <w:t>24. Риска</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канавки без выступа кромок с закругленным или плоским дном, образовавшийся от царапания поверхности металла изношенной прокатной арматурой.</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Дефект не сопровождается изменением структуры и неметаллическими включениями. На последующих операциях края риски могут прикатываться.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2BFB23E" wp14:editId="5F25AA65">
                  <wp:extent cx="1080000" cy="1123172"/>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80000" cy="1123172"/>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25. Сквозные разрывы</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сквозных несплошностей листа и ленты, образующихся при деформации полосы неравномерной толщины или с вкатанными инородными телами.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Причиной неравномерной толщины полосы может быть зачистка дефектов на глубину, превышающую допуск, наличие рыхлости и поперечная разнотолщинность.</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306D589" wp14:editId="783AB15F">
                  <wp:extent cx="1080000" cy="532008"/>
                  <wp:effectExtent l="0" t="0" r="0" b="1905"/>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80000" cy="532008"/>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r w:rsidRPr="00E51C42">
              <w:rPr>
                <w:rFonts w:ascii="Times New Roman" w:hAnsi="Times New Roman"/>
                <w:sz w:val="24"/>
              </w:rPr>
              <w:lastRenderedPageBreak/>
              <w:t>26. Надрывы</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поперечных несквозных разрывов на тонких листах, образующихся при прокатке в местах забоин, углублений от зачистки, раскатанных загрязнений и окалины.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7EB38A16" wp14:editId="48C56281">
                  <wp:extent cx="1080000" cy="558185"/>
                  <wp:effectExtent l="0" t="0" r="0" b="635"/>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80000" cy="55818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27. Продир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широких продольных углублений, образующихся от резкого трения проката о детали прокатного и подъемно-транспортного оборудования.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760DA16" wp14:editId="399B550F">
                  <wp:extent cx="1080000" cy="617645"/>
                  <wp:effectExtent l="0" t="0" r="0" b="508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80000" cy="61764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28. Наколы-проколы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Дефекты поверхности в виде периодически повторяющихся точечных углублений или сквозных отверстий, образовавшихся от соприкосновения ленты с остроугольными наварами на роликах термических печей, травильных агрегатов и вспомогательного оборудования.</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71AFCD7" wp14:editId="01627629">
                  <wp:extent cx="1080000" cy="488250"/>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80000" cy="48825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r w:rsidRPr="00E51C42">
              <w:rPr>
                <w:rFonts w:ascii="Times New Roman" w:hAnsi="Times New Roman"/>
                <w:sz w:val="24"/>
              </w:rPr>
              <w:t>29. Отпечатки</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углублений или выступов, расположенных по всей поверхности или на отдельных ее участках, образовавшихся от выступов и углублений на прокатных валках, роликах или ковочном инструменте.</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На катаном металле дефект периодически повторяется по длине раската.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95BC342" wp14:editId="105E95F2">
                  <wp:extent cx="1080000" cy="640076"/>
                  <wp:effectExtent l="0" t="0" r="0"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80000" cy="640076"/>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30. Раскатанные отпечатки</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светлых пятен или матовых полосок, образующихся при холодной прокатке подката, имеющего отпечатки, а также раковины-вдавы, забоины, продиры или следы глубокий зачистки.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На микрошлифе наблюдается местное, в виде пленочек, отслоение металла.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7AB1120" wp14:editId="18BCB28C">
                  <wp:extent cx="1080000" cy="686190"/>
                  <wp:effectExtent l="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80000" cy="68619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31. Сетка отпечатков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периодически повторяющихся, имеющих форму сетки выступы, образующиеся от вдавливания прокатываемого листа или ленты в трещины изношенных валков.</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Сетка отпечатков обычно встречается на одной стороне листа.</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A1A67FF" wp14:editId="021471E4">
                  <wp:extent cx="1080000" cy="586875"/>
                  <wp:effectExtent l="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80000" cy="58687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r w:rsidRPr="00E51C42">
              <w:rPr>
                <w:rFonts w:ascii="Times New Roman" w:hAnsi="Times New Roman"/>
                <w:sz w:val="24"/>
              </w:rPr>
              <w:t xml:space="preserve">32. Чешуйчатость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представляющий собой отслоения и разрывы в виде сетки, образовавшиеся вследствие перегрева или пониженной пластичности металла периферийной зоны.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Примечания: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lastRenderedPageBreak/>
              <w:t>1. Снижение пластичности может быть вызвано выделением по границам зерен легкоплавких составляющих или насыщением поверхности металла серой при нагреве его в среде сернистых газов.</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2. На микрошлифе разрывы совпадают с границами зерен и сопровождаются оксидами и эвтектическими фазами.</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lastRenderedPageBreak/>
              <w:drawing>
                <wp:inline distT="0" distB="0" distL="0" distR="0" wp14:anchorId="6561D98B" wp14:editId="75E39FA8">
                  <wp:extent cx="1080000" cy="525015"/>
                  <wp:effectExtent l="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80000" cy="52501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33. Перегрев поверхности</w:t>
            </w:r>
          </w:p>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в виде шероховатости поверхности с крупным зерном, рыхлой окалиной и сеткой трещин по границам крупных кристаллов, образующейся при превышении температуры и времени нагрева.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870F208" wp14:editId="6001FC70">
                  <wp:extent cx="1080000" cy="625086"/>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80000" cy="625086"/>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34. Вкатанная окалина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вкраплений остатков окалины, вдавленной в поверхность металла при деформации.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73E453B" wp14:editId="3AF2BB88">
                  <wp:extent cx="1080000" cy="1109830"/>
                  <wp:effectExtent l="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80000" cy="110983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en-US"/>
              </w:rPr>
            </w:pPr>
            <w:r w:rsidRPr="00E51C42">
              <w:rPr>
                <w:rFonts w:ascii="Times New Roman" w:hAnsi="Times New Roman"/>
                <w:sz w:val="24"/>
              </w:rPr>
              <w:t>35. Рябизна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мелких углублений, образующих полосы или сетку, наблюдаемых после удаления вкатанной окалины.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0D1114BF" wp14:editId="635589AC">
                  <wp:extent cx="1080000" cy="912524"/>
                  <wp:effectExtent l="0" t="0" r="0" b="1905"/>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80000" cy="912524"/>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36. Раковины от окалины</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отдельных углублений, частично вытянутых вдоль направления прокатки, образующихся при вытравливании и выпадении вкатанной окалины.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Раковины от окалины отличаются от рябизны большими р</w:t>
            </w:r>
            <w:r w:rsidR="00945CD5" w:rsidRPr="00E51C42">
              <w:rPr>
                <w:rFonts w:ascii="Times New Roman" w:hAnsi="Times New Roman"/>
                <w:sz w:val="24"/>
              </w:rPr>
              <w:t>азмерами и меньшим количеством.</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638F84B7" wp14:editId="13E35CA4">
                  <wp:extent cx="1080000" cy="1055324"/>
                  <wp:effectExtent l="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80000" cy="1055324"/>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37. Вкатанные металлические частицы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листа в виде приварившихся и частично закатанных кусочков металла.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К вкатанным металлическим частицам относятся: стружка, отслой от рваных кромок листа.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465B23C" wp14:editId="1C73532F">
                  <wp:extent cx="1080000" cy="807349"/>
                  <wp:effectExtent l="0" t="0" r="0" b="5715"/>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80000" cy="807349"/>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lastRenderedPageBreak/>
              <w:t>38. Раковина-вдав</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листа и ленты в виде одиночного углубления, образовавшегося при выпадении или вытравливании вкатанной инородной частицы.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Дефект повто</w:t>
            </w:r>
            <w:r w:rsidR="00945CD5" w:rsidRPr="00E51C42">
              <w:rPr>
                <w:rFonts w:ascii="Times New Roman" w:hAnsi="Times New Roman"/>
                <w:sz w:val="24"/>
              </w:rPr>
              <w:t>ряет форму вкатанного предмета.</w:t>
            </w:r>
            <w:r w:rsidRPr="00E51C42">
              <w:rPr>
                <w:rFonts w:ascii="Times New Roman" w:hAnsi="Times New Roman"/>
                <w:sz w:val="24"/>
              </w:rPr>
              <w:t xml:space="preserve">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0F4AEC12" wp14:editId="484F38A5">
                  <wp:extent cx="1080000" cy="1384334"/>
                  <wp:effectExtent l="0" t="0" r="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80000" cy="1384334"/>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39. Отстающая окалина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отдельных участков с отслоившейся или рыхлой окалиной, образующихся при нарушении технологии нагрева перед прокаткой или при дальнейшей термической обработке.</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Отстающая окалина является дефектом листа, на котором тонкий слой окалины является защитным покрытием.</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223CDE12" wp14:editId="142020FF">
                  <wp:extent cx="1080000" cy="370450"/>
                  <wp:effectExtent l="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80000" cy="37045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40. Вкатанные инородные частицы</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Остатки подмоточной бyмaги, кусочки дерева или гуммировки роликов на поверхности холоднокатаного листа или ленты.</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41. Заплески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полосок от натеков оплавленного металла, образующихся при нарушении технологии огневой зачистки дефектов.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В местах заплесков наблюдаются углубления и изменение микроструктуры основного металла.</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2F9EA2EA" wp14:editId="73DCC166">
                  <wp:extent cx="1080000" cy="534457"/>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80000" cy="534457"/>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42. Следы абразивной зачистки</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ленты в виде участков с повышенной шероховатостью, образовавшихся после зачистки полосы абразивным инструментом с грубым зерном.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76F45073" wp14:editId="15BF4949">
                  <wp:extent cx="1080000" cy="631187"/>
                  <wp:effectExtent l="0" t="0" r="0" b="4445"/>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80000" cy="631187"/>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43. Серые пятна</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ленты в виде светло- или темно-серых пятен, расположенных в строчку или группами, образующихся от раската вкатанной окалины или незначительных углублений.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666B3296" wp14:editId="39807FC1">
                  <wp:extent cx="1080000" cy="614800"/>
                  <wp:effectExtent l="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80000" cy="61480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44. Пятнистое науглероживание</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черных пятен или полос, выявившихся после травления, образовавшихся при длительном нагреве стальных изделий в науглероживающей среде.</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На катаных изделиях темные пятна науглероживания могут быть от слитков, разлитых под графитосодержащими смесями.</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1B1F219" wp14:editId="72A15A88">
                  <wp:extent cx="1080000" cy="728971"/>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80000" cy="728971"/>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lang w:val="de-DE"/>
              </w:rPr>
            </w:pPr>
            <w:r w:rsidRPr="00E51C42">
              <w:rPr>
                <w:rFonts w:ascii="Times New Roman" w:hAnsi="Times New Roman"/>
                <w:sz w:val="24"/>
              </w:rPr>
              <w:lastRenderedPageBreak/>
              <w:t>45. Пятна загрязнения</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пятен, полос, натеков, разводов, образующихся вследствие прилипания жидкости к изделию и дальнейшего неравномерного окисления при нагреве и травлении металла.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К жидкостям, способствующим появлению пятен загрязнения, относятся мазут, технологическая смазка, загрязненное масло и эмульсия.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31B0F1D" wp14:editId="301FA12E">
                  <wp:extent cx="1080000" cy="572575"/>
                  <wp:effectExtent l="0" t="0" r="0"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80000" cy="57257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46. Пятна слипания сварки</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темно-серых участков налипания или отрыва металла, образовавшихся при разматывании слипшихся или сварившихся участков полос рулона, горячекатаных или отожженных холоднокатаных листов в пакетах.</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На участках пятен слипания сварки изменения микроструктуры не наблюдается.</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8772CCA" wp14:editId="1EFE1B60">
                  <wp:extent cx="1080000" cy="562674"/>
                  <wp:effectExtent l="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80000" cy="562674"/>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47. Заусенец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представляющий собой острый, в виде гребня, выступ, образовавшийся при резке металла.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56CEB20" wp14:editId="0E84D56A">
                  <wp:extent cx="1080000" cy="1217864"/>
                  <wp:effectExtent l="0" t="0" r="0" b="1905"/>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80000" cy="1217864"/>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48. Зазубрины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выступов и углублений на кромках листа и ленты, образовавшихся при нарушении технологии резки или неисправности оборудования.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18FBEC1F" wp14:editId="139E25F9">
                  <wp:extent cx="1080000" cy="631193"/>
                  <wp:effectExtent l="0" t="0" r="0" b="381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80000" cy="631193"/>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lang w:val="en-US"/>
              </w:rPr>
              <w:t xml:space="preserve">49. </w:t>
            </w:r>
            <w:r w:rsidRPr="00E51C42">
              <w:rPr>
                <w:rFonts w:ascii="Times New Roman" w:hAnsi="Times New Roman"/>
                <w:sz w:val="24"/>
              </w:rPr>
              <w:t>Торцевая</w:t>
            </w:r>
            <w:r w:rsidR="003D2876" w:rsidRPr="00E51C42">
              <w:rPr>
                <w:rFonts w:ascii="Times New Roman" w:hAnsi="Times New Roman"/>
                <w:sz w:val="24"/>
              </w:rPr>
              <w:t xml:space="preserve"> </w:t>
            </w:r>
            <w:r w:rsidRPr="00E51C42">
              <w:rPr>
                <w:rFonts w:ascii="Times New Roman" w:hAnsi="Times New Roman"/>
                <w:sz w:val="24"/>
              </w:rPr>
              <w:t xml:space="preserve">трещина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разрывов на торцах и (или) на боковых кромках листа и других видов проката, образовавшихся при резке металла тупым или плохо настроенным инструментом, а также в интервале температур синеломкости.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5238A97" wp14:editId="2F88811F">
                  <wp:extent cx="1080000" cy="1252507"/>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80000" cy="1252507"/>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50. Полосы-линии скольжения</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Дефекты поверхности в виде темных полосок и разветвленных линий на поверхности холоднокатаного листа и ленты, образовавшихся вследствие местных напряжений, превышающих предел текучести металла, вызванных нарушением технологии обработки давлением.</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Линии скольжения обычно расположены под углом 45° к направлению прокатки и дрессировки.</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22CE59EE" wp14:editId="615CC6DE">
                  <wp:extent cx="1080000" cy="873921"/>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80000" cy="873921"/>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lastRenderedPageBreak/>
              <w:t>51. Полосы нагартовки</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параллельных светлых полос, расположенных поперек направления прокатки, образовавшихся при повышенной неравномерной деформации, обусловленной автоколебаниями валков.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F461076" wp14:editId="7DF24239">
                  <wp:extent cx="1080000" cy="55235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80000" cy="552353"/>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52. Перегибы  </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листов и лент в виде шероховатых светлых поперечных полос, образовавшихся в результате резких перегибов при сматывании или разматывании </w:t>
            </w:r>
            <w:r w:rsidR="00BB325D" w:rsidRPr="00E51C42">
              <w:rPr>
                <w:rFonts w:ascii="Times New Roman" w:hAnsi="Times New Roman"/>
                <w:sz w:val="24"/>
              </w:rPr>
              <w:t>рулонов,</w:t>
            </w:r>
            <w:r w:rsidRPr="00E51C42">
              <w:rPr>
                <w:rFonts w:ascii="Times New Roman" w:hAnsi="Times New Roman"/>
                <w:sz w:val="24"/>
              </w:rPr>
              <w:t xml:space="preserve"> или при изменении формы прогиба пакета листов при подъемно-транспортных операциях.</w:t>
            </w:r>
          </w:p>
          <w:p w:rsidR="00E33A8E" w:rsidRPr="00E51C42" w:rsidRDefault="00E33A8E" w:rsidP="00BB325D">
            <w:pPr>
              <w:autoSpaceDE w:val="0"/>
              <w:autoSpaceDN w:val="0"/>
              <w:adjustRightInd w:val="0"/>
              <w:spacing w:line="240" w:lineRule="auto"/>
              <w:ind w:firstLine="0"/>
              <w:jc w:val="left"/>
              <w:rPr>
                <w:rFonts w:ascii="Times New Roman" w:hAnsi="Times New Roman"/>
                <w:sz w:val="13"/>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Дефект образуется при неправильной настройке S-образных натяжных устройств, петлевания полос при травлении, из-за наличия серповидности, коробоватости, а также от внутренних напряжений, возникающих в металле при структурных превращениях.</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1E39039" wp14:editId="2220BCF1">
                  <wp:extent cx="1080000" cy="504429"/>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80000" cy="504429"/>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53. Цвета побежалости</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пятнистой, от желтого до синевато-серого цвета окисной пленки, образовавшейся на поверхности металла при нарушениях технологии охлаждения после прокатки или при термической обработке, а также при травлении и зачистке дефектов абразивным инструментом.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CFD220C" wp14:editId="760FFE8C">
                  <wp:extent cx="1080000" cy="6134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80000" cy="613465"/>
                          </a:xfrm>
                          <a:prstGeom prst="rect">
                            <a:avLst/>
                          </a:prstGeom>
                          <a:noFill/>
                          <a:ln>
                            <a:noFill/>
                          </a:ln>
                        </pic:spPr>
                      </pic:pic>
                    </a:graphicData>
                  </a:graphic>
                </wp:inline>
              </w:drawing>
            </w:r>
          </w:p>
        </w:tc>
      </w:tr>
      <w:tr w:rsidR="00BB325D" w:rsidRPr="00E51C42" w:rsidTr="00BB325D">
        <w:trPr>
          <w:trHeight w:val="20"/>
        </w:trPr>
        <w:tc>
          <w:tcPr>
            <w:tcW w:w="5000" w:type="pct"/>
            <w:gridSpan w:val="3"/>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sz w:val="24"/>
              </w:rPr>
              <w:t>Дефекты поверхности, образовавшиеся при отделочных операциях</w:t>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54. Травильные трещины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представляющий собой разрывы, образовавшиеся при травлении металла, имевшего напряжения от структурных превращений или деформации.</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5EA5390B" wp14:editId="038A4254">
                  <wp:extent cx="1080000" cy="596710"/>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80000" cy="59671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55. Недотрав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пятен или полос, образовавшихся при неполном или неравномерном травлении окалины.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6A1F3022" wp14:editId="49867B37">
                  <wp:extent cx="1080000" cy="108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56. Перетрав</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язв, образовавшихся вследствие длительного травления на отдельных участках или всей поверхности металла.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731D847" wp14:editId="5E42F9D4">
                  <wp:extent cx="1080000" cy="66741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80000" cy="667415"/>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57. Налет шлама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в виде осадка, образовавшегося на поверхности металла при нарушении технологии травления, чистки и промывки изделия.</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lastRenderedPageBreak/>
              <w:t xml:space="preserve">Примечание. Шлам состоит из солей оксидов металлов, спеченного талька, а также полимеризованного масла и т.д.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58. Остатки окалины </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представляющий собой отдельные участки поверхности, покрытые окалиной, остающиеся после механической обработки.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A771248" wp14:editId="55052CF2">
                  <wp:extent cx="1080000" cy="1065311"/>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80000" cy="1065311"/>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59. Пятна ржавчины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пятен или полос с рыхлой структурой окисной пленки, образовавшихся в результате попадания влаги и недостаточной промывки металла от травильных растворов.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429A231F" wp14:editId="2E42229F">
                  <wp:extent cx="1080000" cy="6376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80000" cy="637601"/>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60. Оттенки травления</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в виде чередующихся темных и светлых, матовых и блестящих участков на поверхности, образовавшихся </w:t>
            </w:r>
            <w:proofErr w:type="gramStart"/>
            <w:r w:rsidRPr="00E51C42">
              <w:rPr>
                <w:rFonts w:ascii="Times New Roman" w:hAnsi="Times New Roman"/>
                <w:sz w:val="24"/>
              </w:rPr>
              <w:t>из-за неравномерного травления</w:t>
            </w:r>
            <w:proofErr w:type="gramEnd"/>
            <w:r w:rsidRPr="00E51C42">
              <w:rPr>
                <w:rFonts w:ascii="Times New Roman" w:hAnsi="Times New Roman"/>
                <w:sz w:val="24"/>
              </w:rPr>
              <w:t xml:space="preserve"> высоколегированного или неравномерно наклепанного металла.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На поверхности металла окисление и растрав отсутствуют.</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61. Шлифовочные трещины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сетки паутинообразных или отдельных произвольно направленных поверхностных разрывов, образовавшихся при шлифовании и абразивной зачистке металла, обладающего высокой твердостью, хрупкостью и малой теплопроводимостью.</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Примечание. На микрошлифе в зоне дефекта трещины обычно располагаются по границам зерен.</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3A36F6BE" wp14:editId="69A4ADB7">
                  <wp:extent cx="1080000" cy="6277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80000" cy="627791"/>
                          </a:xfrm>
                          <a:prstGeom prst="rect">
                            <a:avLst/>
                          </a:prstGeom>
                          <a:noFill/>
                          <a:ln>
                            <a:noFill/>
                          </a:ln>
                        </pic:spPr>
                      </pic:pic>
                    </a:graphicData>
                  </a:graphic>
                </wp:inline>
              </w:drawing>
            </w:r>
            <w:r w:rsidRPr="00E51C42">
              <w:rPr>
                <w:rFonts w:ascii="Times New Roman" w:hAnsi="Times New Roman"/>
                <w:noProof/>
                <w:sz w:val="24"/>
              </w:rPr>
              <w:drawing>
                <wp:inline distT="0" distB="0" distL="0" distR="0" wp14:anchorId="6DA92563" wp14:editId="0D0C33FD">
                  <wp:extent cx="1080000" cy="6778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80000" cy="677806"/>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62. Вмятины</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в виде произвольно расположенных углублений различной формы, образовавшихся вследствие повреждения и ударов поверхности при транспортировке, правке, складировании и других операциях.</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63. Царапина</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Дефект поверхности, представляющий собой углубление неправильной формы и произвольного направления, образующегося в результате механических повреждений, в том числе, при складировании и транспортировании металла.</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r w:rsidRPr="00E51C42">
              <w:rPr>
                <w:rFonts w:ascii="Times New Roman" w:hAnsi="Times New Roman"/>
                <w:noProof/>
                <w:sz w:val="24"/>
              </w:rPr>
              <w:drawing>
                <wp:inline distT="0" distB="0" distL="0" distR="0" wp14:anchorId="28332F7A" wp14:editId="4EB1287F">
                  <wp:extent cx="1080000" cy="11358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80000" cy="1135817"/>
                          </a:xfrm>
                          <a:prstGeom prst="rect">
                            <a:avLst/>
                          </a:prstGeom>
                          <a:noFill/>
                          <a:ln>
                            <a:noFill/>
                          </a:ln>
                        </pic:spPr>
                      </pic:pic>
                    </a:graphicData>
                  </a:graphic>
                </wp:inline>
              </w:drawing>
            </w:r>
          </w:p>
        </w:tc>
      </w:tr>
      <w:tr w:rsidR="00BB325D" w:rsidRPr="00E51C42" w:rsidTr="00BB325D">
        <w:trPr>
          <w:trHeight w:val="20"/>
        </w:trPr>
        <w:tc>
          <w:tcPr>
            <w:tcW w:w="995"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64. Матовая поверхность</w:t>
            </w:r>
          </w:p>
        </w:tc>
        <w:tc>
          <w:tcPr>
            <w:tcW w:w="2999"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Дефект поверхности, характеризующийся отсутствием глянца на поверхности холоднокатаных и </w:t>
            </w:r>
            <w:r w:rsidRPr="00E51C42">
              <w:rPr>
                <w:rFonts w:ascii="Times New Roman" w:hAnsi="Times New Roman"/>
                <w:sz w:val="24"/>
              </w:rPr>
              <w:lastRenderedPageBreak/>
              <w:t>полированных листов и лент, образующийся при нарушении условий нагрева в печах с защитной атмосферой при полировании мягкого металла, загрязненного твердыми частицами включений и неравномерной выработки поверхности валков.</w:t>
            </w: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p>
          <w:p w:rsidR="00E33A8E" w:rsidRPr="00E51C42" w:rsidRDefault="00E33A8E" w:rsidP="00BB325D">
            <w:pPr>
              <w:autoSpaceDE w:val="0"/>
              <w:autoSpaceDN w:val="0"/>
              <w:adjustRightInd w:val="0"/>
              <w:spacing w:line="240" w:lineRule="auto"/>
              <w:ind w:firstLine="0"/>
              <w:jc w:val="left"/>
              <w:rPr>
                <w:rFonts w:ascii="Times New Roman" w:hAnsi="Times New Roman"/>
                <w:sz w:val="24"/>
              </w:rPr>
            </w:pPr>
            <w:r w:rsidRPr="00E51C42">
              <w:rPr>
                <w:rFonts w:ascii="Times New Roman" w:hAnsi="Times New Roman"/>
                <w:sz w:val="24"/>
              </w:rPr>
              <w:t xml:space="preserve">Примечание. Отсутствие глянца и шероховатость поверхности в случае специальной обработки ее на заданную "окисленность" не являются дефектами. </w:t>
            </w:r>
          </w:p>
        </w:tc>
        <w:tc>
          <w:tcPr>
            <w:tcW w:w="1006" w:type="pct"/>
            <w:tcMar>
              <w:top w:w="114" w:type="dxa"/>
              <w:left w:w="28" w:type="dxa"/>
              <w:bottom w:w="114" w:type="dxa"/>
              <w:right w:w="28" w:type="dxa"/>
            </w:tcMar>
          </w:tcPr>
          <w:p w:rsidR="00E33A8E" w:rsidRPr="00E51C42" w:rsidRDefault="00E33A8E" w:rsidP="00BB325D">
            <w:pPr>
              <w:autoSpaceDE w:val="0"/>
              <w:autoSpaceDN w:val="0"/>
              <w:adjustRightInd w:val="0"/>
              <w:spacing w:line="240" w:lineRule="auto"/>
              <w:ind w:firstLine="0"/>
              <w:jc w:val="center"/>
              <w:rPr>
                <w:rFonts w:ascii="Times New Roman" w:hAnsi="Times New Roman"/>
                <w:sz w:val="24"/>
              </w:rPr>
            </w:pPr>
          </w:p>
        </w:tc>
      </w:tr>
    </w:tbl>
    <w:p w:rsidR="00615D26" w:rsidRPr="00E51C42" w:rsidRDefault="00E33A8E" w:rsidP="007963B5">
      <w:pPr>
        <w:spacing w:line="240" w:lineRule="auto"/>
        <w:ind w:firstLine="0"/>
        <w:jc w:val="left"/>
      </w:pPr>
      <w:r w:rsidRPr="00E51C42">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C4510C" w:rsidRPr="00E51C42" w:rsidTr="00E97B97">
        <w:trPr>
          <w:jc w:val="right"/>
        </w:trPr>
        <w:tc>
          <w:tcPr>
            <w:tcW w:w="5923" w:type="dxa"/>
            <w:tcBorders>
              <w:top w:val="nil"/>
              <w:left w:val="nil"/>
              <w:bottom w:val="nil"/>
              <w:right w:val="nil"/>
            </w:tcBorders>
            <w:shd w:val="clear" w:color="auto" w:fill="auto"/>
          </w:tcPr>
          <w:p w:rsidR="00C4510C" w:rsidRPr="00E51C42" w:rsidRDefault="00C4510C" w:rsidP="00C4510C">
            <w:pPr>
              <w:pStyle w:val="af8"/>
              <w:overflowPunct/>
              <w:autoSpaceDE/>
              <w:spacing w:line="240" w:lineRule="auto"/>
              <w:ind w:left="0" w:firstLine="0"/>
              <w:jc w:val="left"/>
              <w:textAlignment w:val="auto"/>
              <w:rPr>
                <w:sz w:val="24"/>
                <w:szCs w:val="24"/>
              </w:rPr>
            </w:pPr>
            <w:bookmarkStart w:id="175" w:name="_Toc483558761"/>
            <w:r w:rsidRPr="00E51C42">
              <w:rPr>
                <w:sz w:val="24"/>
                <w:szCs w:val="24"/>
              </w:rPr>
              <w:lastRenderedPageBreak/>
              <w:t xml:space="preserve">Приложение № </w:t>
            </w:r>
            <w:r w:rsidR="00D805BD" w:rsidRPr="00E51C42">
              <w:rPr>
                <w:sz w:val="24"/>
                <w:szCs w:val="24"/>
              </w:rPr>
              <w:t>3</w:t>
            </w:r>
          </w:p>
        </w:tc>
      </w:tr>
      <w:tr w:rsidR="00C4510C" w:rsidRPr="00E51C42" w:rsidTr="00E97B97">
        <w:trPr>
          <w:jc w:val="right"/>
        </w:trPr>
        <w:tc>
          <w:tcPr>
            <w:tcW w:w="5923" w:type="dxa"/>
            <w:tcBorders>
              <w:top w:val="nil"/>
              <w:left w:val="nil"/>
              <w:bottom w:val="nil"/>
              <w:right w:val="nil"/>
            </w:tcBorders>
            <w:shd w:val="clear" w:color="auto" w:fill="auto"/>
          </w:tcPr>
          <w:p w:rsidR="00C4510C" w:rsidRPr="00E51C42" w:rsidRDefault="00C4510C" w:rsidP="00EC0425">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к Руководству по безопасности</w:t>
            </w:r>
          </w:p>
        </w:tc>
      </w:tr>
      <w:tr w:rsidR="00C4510C" w:rsidRPr="00E51C42" w:rsidTr="00E97B97">
        <w:trPr>
          <w:jc w:val="right"/>
        </w:trPr>
        <w:tc>
          <w:tcPr>
            <w:tcW w:w="5923" w:type="dxa"/>
            <w:tcBorders>
              <w:top w:val="nil"/>
              <w:left w:val="nil"/>
              <w:bottom w:val="nil"/>
              <w:right w:val="nil"/>
            </w:tcBorders>
            <w:shd w:val="clear" w:color="auto" w:fill="auto"/>
          </w:tcPr>
          <w:p w:rsidR="00C4510C" w:rsidRPr="00E51C42" w:rsidRDefault="00C4510C" w:rsidP="00EC0425">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w:t>
            </w:r>
            <w:r w:rsidR="00B473B7" w:rsidRPr="00E51C42">
              <w:rPr>
                <w:rFonts w:ascii="Times New Roman" w:hAnsi="Times New Roman"/>
                <w:sz w:val="24"/>
                <w:lang w:eastAsia="ar-SA"/>
              </w:rPr>
              <w:t>Методические рекомендации о порядке проведения визуального и измерительного контроля</w:t>
            </w:r>
            <w:r w:rsidRPr="00E51C42">
              <w:rPr>
                <w:rFonts w:ascii="Times New Roman" w:hAnsi="Times New Roman"/>
                <w:sz w:val="24"/>
                <w:lang w:eastAsia="ar-SA"/>
              </w:rPr>
              <w:t>», утвержденному приказом Федеральной службы по экологическому, технологическому и атомному надзору</w:t>
            </w:r>
          </w:p>
        </w:tc>
      </w:tr>
      <w:tr w:rsidR="00C4510C" w:rsidRPr="00E51C42" w:rsidTr="00E97B97">
        <w:trPr>
          <w:jc w:val="right"/>
        </w:trPr>
        <w:tc>
          <w:tcPr>
            <w:tcW w:w="5923" w:type="dxa"/>
            <w:tcBorders>
              <w:top w:val="nil"/>
              <w:left w:val="nil"/>
              <w:bottom w:val="nil"/>
              <w:right w:val="nil"/>
            </w:tcBorders>
            <w:shd w:val="clear" w:color="auto" w:fill="auto"/>
          </w:tcPr>
          <w:p w:rsidR="00C4510C" w:rsidRPr="00E51C42" w:rsidRDefault="00C4510C"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_____ от «__</w:t>
            </w:r>
            <w:proofErr w:type="gramStart"/>
            <w:r w:rsidRPr="00E51C42">
              <w:rPr>
                <w:rFonts w:ascii="Times New Roman" w:hAnsi="Times New Roman"/>
                <w:sz w:val="24"/>
                <w:lang w:eastAsia="ar-SA"/>
              </w:rPr>
              <w:t>_»_</w:t>
            </w:r>
            <w:proofErr w:type="gramEnd"/>
            <w:r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bookmarkEnd w:id="175"/>
    </w:tbl>
    <w:p w:rsidR="00674489" w:rsidRPr="00E51C42" w:rsidRDefault="00674489" w:rsidP="007514F9">
      <w:pPr>
        <w:spacing w:line="240" w:lineRule="auto"/>
        <w:rPr>
          <w:rFonts w:ascii="Times New Roman" w:hAnsi="Times New Roman"/>
          <w:b/>
          <w:sz w:val="24"/>
        </w:rPr>
      </w:pPr>
    </w:p>
    <w:p w:rsidR="00674489" w:rsidRPr="00E51C42" w:rsidRDefault="005579F1" w:rsidP="00674489">
      <w:pPr>
        <w:spacing w:line="240" w:lineRule="auto"/>
        <w:jc w:val="center"/>
        <w:rPr>
          <w:rFonts w:ascii="Times New Roman" w:hAnsi="Times New Roman"/>
          <w:b/>
          <w:sz w:val="24"/>
        </w:rPr>
      </w:pPr>
      <w:r w:rsidRPr="00E51C42">
        <w:rPr>
          <w:rFonts w:ascii="Times New Roman" w:hAnsi="Times New Roman"/>
          <w:b/>
          <w:sz w:val="24"/>
        </w:rPr>
        <w:t>Рекомендации</w:t>
      </w:r>
      <w:r w:rsidR="00674489" w:rsidRPr="00E51C42">
        <w:rPr>
          <w:rFonts w:ascii="Times New Roman" w:hAnsi="Times New Roman"/>
          <w:b/>
          <w:sz w:val="24"/>
        </w:rPr>
        <w:t xml:space="preserve"> к содержанию </w:t>
      </w:r>
      <w:r w:rsidR="00674489" w:rsidRPr="00E51C42">
        <w:rPr>
          <w:rFonts w:ascii="Times New Roman" w:hAnsi="Times New Roman"/>
          <w:b/>
          <w:sz w:val="24"/>
        </w:rPr>
        <w:br/>
      </w:r>
      <w:r w:rsidR="006656DC" w:rsidRPr="00E51C42">
        <w:rPr>
          <w:rFonts w:ascii="Times New Roman" w:hAnsi="Times New Roman"/>
          <w:b/>
          <w:sz w:val="24"/>
        </w:rPr>
        <w:t>«</w:t>
      </w:r>
      <w:r w:rsidR="00674489" w:rsidRPr="00E51C42">
        <w:rPr>
          <w:rFonts w:ascii="Times New Roman" w:hAnsi="Times New Roman"/>
          <w:b/>
          <w:sz w:val="24"/>
        </w:rPr>
        <w:t>Программы (плана, инструкции) входного контроля</w:t>
      </w:r>
      <w:r w:rsidR="006656DC" w:rsidRPr="00E51C42">
        <w:rPr>
          <w:rFonts w:ascii="Times New Roman" w:hAnsi="Times New Roman"/>
          <w:b/>
          <w:sz w:val="24"/>
        </w:rPr>
        <w:t>»</w:t>
      </w:r>
    </w:p>
    <w:p w:rsidR="00674489" w:rsidRPr="00E51C42" w:rsidRDefault="00674489" w:rsidP="007514F9">
      <w:pPr>
        <w:spacing w:line="240" w:lineRule="auto"/>
        <w:rPr>
          <w:rFonts w:ascii="Times New Roman" w:hAnsi="Times New Roman"/>
          <w:b/>
          <w:sz w:val="24"/>
        </w:rPr>
      </w:pPr>
    </w:p>
    <w:p w:rsidR="00674489" w:rsidRPr="00E51C42" w:rsidRDefault="00674489" w:rsidP="00674489">
      <w:pPr>
        <w:spacing w:line="240" w:lineRule="auto"/>
        <w:rPr>
          <w:rFonts w:ascii="Times New Roman" w:hAnsi="Times New Roman"/>
          <w:sz w:val="24"/>
        </w:rPr>
      </w:pPr>
      <w:r w:rsidRPr="00E51C42">
        <w:rPr>
          <w:rFonts w:ascii="Times New Roman" w:hAnsi="Times New Roman"/>
          <w:sz w:val="24"/>
        </w:rPr>
        <w:t>Настоящие рекомендации распространяются на документацию по контролю основных и сварочных материалов.</w:t>
      </w:r>
    </w:p>
    <w:p w:rsidR="00674489" w:rsidRPr="00E51C42" w:rsidRDefault="006D0CF1" w:rsidP="00674489">
      <w:pPr>
        <w:spacing w:line="240" w:lineRule="auto"/>
        <w:rPr>
          <w:rFonts w:ascii="Times New Roman" w:hAnsi="Times New Roman"/>
          <w:sz w:val="24"/>
        </w:rPr>
      </w:pPr>
      <w:r w:rsidRPr="00E51C42">
        <w:rPr>
          <w:rFonts w:ascii="Times New Roman" w:hAnsi="Times New Roman"/>
          <w:sz w:val="24"/>
        </w:rPr>
        <w:t>Рекомендуется, чтобы п</w:t>
      </w:r>
      <w:r w:rsidR="00674489" w:rsidRPr="00E51C42">
        <w:rPr>
          <w:rFonts w:ascii="Times New Roman" w:hAnsi="Times New Roman"/>
          <w:sz w:val="24"/>
        </w:rPr>
        <w:t xml:space="preserve">рограмма (план, инструкция) входного контроля </w:t>
      </w:r>
      <w:r w:rsidRPr="00E51C42">
        <w:rPr>
          <w:rFonts w:ascii="Times New Roman" w:hAnsi="Times New Roman"/>
          <w:sz w:val="24"/>
        </w:rPr>
        <w:t>содержала</w:t>
      </w:r>
      <w:r w:rsidR="00674489" w:rsidRPr="00E51C42">
        <w:rPr>
          <w:rFonts w:ascii="Times New Roman" w:hAnsi="Times New Roman"/>
          <w:sz w:val="24"/>
        </w:rPr>
        <w:t xml:space="preserve"> следующие сведения:</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 xml:space="preserve">Наименование </w:t>
      </w:r>
      <w:r w:rsidR="00AC4A39" w:rsidRPr="00E51C42">
        <w:rPr>
          <w:rFonts w:ascii="Times New Roman" w:hAnsi="Times New Roman"/>
          <w:sz w:val="24"/>
        </w:rPr>
        <w:t>юридическ</w:t>
      </w:r>
      <w:r w:rsidR="00E40A04" w:rsidRPr="00E51C42">
        <w:rPr>
          <w:rFonts w:ascii="Times New Roman" w:hAnsi="Times New Roman"/>
          <w:sz w:val="24"/>
        </w:rPr>
        <w:t>ого</w:t>
      </w:r>
      <w:r w:rsidR="00AC4A39" w:rsidRPr="00E51C42">
        <w:rPr>
          <w:rFonts w:ascii="Times New Roman" w:hAnsi="Times New Roman"/>
          <w:sz w:val="24"/>
        </w:rPr>
        <w:t xml:space="preserve"> лиц</w:t>
      </w:r>
      <w:r w:rsidR="00E40A04" w:rsidRPr="00E51C42">
        <w:rPr>
          <w:rFonts w:ascii="Times New Roman" w:hAnsi="Times New Roman"/>
          <w:sz w:val="24"/>
        </w:rPr>
        <w:t>а</w:t>
      </w:r>
      <w:r w:rsidR="00AC4A39" w:rsidRPr="00E51C42">
        <w:rPr>
          <w:rFonts w:ascii="Times New Roman" w:hAnsi="Times New Roman"/>
          <w:sz w:val="24"/>
        </w:rPr>
        <w:t xml:space="preserve"> или</w:t>
      </w:r>
      <w:r w:rsidR="00E40A04" w:rsidRPr="00E51C42">
        <w:rPr>
          <w:rFonts w:ascii="Times New Roman" w:hAnsi="Times New Roman"/>
          <w:sz w:val="24"/>
        </w:rPr>
        <w:t xml:space="preserve"> индивидуального</w:t>
      </w:r>
      <w:r w:rsidR="00AC4A39" w:rsidRPr="00E51C42">
        <w:rPr>
          <w:rFonts w:ascii="Times New Roman" w:hAnsi="Times New Roman"/>
          <w:sz w:val="24"/>
        </w:rPr>
        <w:t xml:space="preserve"> предприн</w:t>
      </w:r>
      <w:r w:rsidR="00E40A04" w:rsidRPr="00E51C42">
        <w:rPr>
          <w:rFonts w:ascii="Times New Roman" w:hAnsi="Times New Roman"/>
          <w:sz w:val="24"/>
        </w:rPr>
        <w:t>имателя</w:t>
      </w:r>
      <w:r w:rsidR="00FC48F9" w:rsidRPr="00E51C42">
        <w:rPr>
          <w:rFonts w:ascii="Times New Roman" w:hAnsi="Times New Roman"/>
          <w:sz w:val="24"/>
        </w:rPr>
        <w:t xml:space="preserve"> </w:t>
      </w:r>
      <w:r w:rsidR="00844C59" w:rsidRPr="00E51C42">
        <w:rPr>
          <w:rFonts w:ascii="Times New Roman" w:hAnsi="Times New Roman"/>
          <w:sz w:val="24"/>
        </w:rPr>
        <w:t>(при наличии службы), выполняющего</w:t>
      </w:r>
      <w:r w:rsidRPr="00E51C42">
        <w:rPr>
          <w:rFonts w:ascii="Times New Roman" w:hAnsi="Times New Roman"/>
          <w:sz w:val="24"/>
        </w:rPr>
        <w:t xml:space="preserve"> входной контроль.</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Шифр Программы (плана, инструкции).</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Наименование материала или изделия.</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Наименование организации-поставщика.</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Номер партии (плавки).</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Количество продукции.</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Номер и дата сопроводительного документа.</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Объемы контроля.</w:t>
      </w:r>
    </w:p>
    <w:p w:rsidR="0067448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Способы контроля.</w:t>
      </w:r>
    </w:p>
    <w:p w:rsidR="007514F9" w:rsidRPr="00E51C42" w:rsidRDefault="00674489" w:rsidP="00350557">
      <w:pPr>
        <w:numPr>
          <w:ilvl w:val="1"/>
          <w:numId w:val="6"/>
        </w:numPr>
        <w:spacing w:line="240" w:lineRule="auto"/>
        <w:rPr>
          <w:rFonts w:ascii="Times New Roman" w:hAnsi="Times New Roman"/>
          <w:sz w:val="24"/>
        </w:rPr>
      </w:pPr>
      <w:r w:rsidRPr="00E51C42">
        <w:rPr>
          <w:rFonts w:ascii="Times New Roman" w:hAnsi="Times New Roman"/>
          <w:sz w:val="24"/>
        </w:rPr>
        <w:t>Контролируемые параметры при контроле продукции неразрушающими и разрушающими методами с указанием нормативных показателей.</w:t>
      </w:r>
    </w:p>
    <w:p w:rsidR="009A4618" w:rsidRPr="00E51C42" w:rsidRDefault="009A4618" w:rsidP="002627FB">
      <w:pPr>
        <w:spacing w:line="240" w:lineRule="auto"/>
        <w:jc w:val="right"/>
        <w:rPr>
          <w:rFonts w:ascii="Times New Roman" w:hAnsi="Times New Roman"/>
          <w:sz w:val="24"/>
          <w:lang w:eastAsia="ar-SA"/>
        </w:rPr>
      </w:pPr>
    </w:p>
    <w:p w:rsidR="008D1E88" w:rsidRPr="00E51C42" w:rsidRDefault="008D1E88" w:rsidP="00002BB6">
      <w:pPr>
        <w:spacing w:line="240" w:lineRule="auto"/>
        <w:jc w:val="right"/>
        <w:rPr>
          <w:rFonts w:ascii="Times New Roman" w:hAnsi="Times New Roman"/>
          <w:sz w:val="24"/>
          <w:lang w:eastAsia="ar-SA"/>
        </w:rPr>
      </w:pPr>
    </w:p>
    <w:p w:rsidR="00233C95" w:rsidRPr="00E51C42" w:rsidRDefault="0092542C" w:rsidP="00326762">
      <w:pPr>
        <w:spacing w:line="240" w:lineRule="auto"/>
        <w:ind w:firstLine="284"/>
        <w:rPr>
          <w:rFonts w:ascii="Times New Roman" w:hAnsi="Times New Roman"/>
          <w:sz w:val="24"/>
          <w:lang w:eastAsia="ar-SA"/>
        </w:rPr>
      </w:pPr>
      <w:r w:rsidRPr="00E51C42">
        <w:rPr>
          <w:rFonts w:ascii="Times New Roman" w:hAnsi="Times New Roman"/>
          <w:sz w:val="24"/>
          <w:lang w:eastAsia="ar-SA"/>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8B730E" w:rsidRPr="00E51C42" w:rsidTr="00E97B97">
        <w:trPr>
          <w:jc w:val="right"/>
        </w:trPr>
        <w:tc>
          <w:tcPr>
            <w:tcW w:w="5923" w:type="dxa"/>
            <w:tcBorders>
              <w:top w:val="nil"/>
              <w:left w:val="nil"/>
              <w:bottom w:val="nil"/>
              <w:right w:val="nil"/>
            </w:tcBorders>
            <w:shd w:val="clear" w:color="auto" w:fill="auto"/>
          </w:tcPr>
          <w:p w:rsidR="008B730E" w:rsidRPr="00E51C42" w:rsidRDefault="008B730E" w:rsidP="00D805BD">
            <w:pPr>
              <w:pStyle w:val="af8"/>
              <w:overflowPunct/>
              <w:autoSpaceDE/>
              <w:spacing w:line="240" w:lineRule="auto"/>
              <w:ind w:left="0" w:firstLine="0"/>
              <w:jc w:val="left"/>
              <w:textAlignment w:val="auto"/>
              <w:rPr>
                <w:sz w:val="24"/>
                <w:szCs w:val="24"/>
              </w:rPr>
            </w:pPr>
            <w:bookmarkStart w:id="176" w:name="_Toc385932619"/>
            <w:bookmarkStart w:id="177" w:name="_Toc388430437"/>
            <w:bookmarkStart w:id="178" w:name="_Toc388438610"/>
            <w:bookmarkStart w:id="179" w:name="_Toc463619225"/>
            <w:bookmarkStart w:id="180" w:name="_Toc483558793"/>
            <w:r w:rsidRPr="00E51C42">
              <w:rPr>
                <w:sz w:val="24"/>
                <w:szCs w:val="24"/>
              </w:rPr>
              <w:lastRenderedPageBreak/>
              <w:t xml:space="preserve">Приложение № </w:t>
            </w:r>
            <w:r w:rsidR="00D805BD" w:rsidRPr="00E51C42">
              <w:rPr>
                <w:sz w:val="24"/>
                <w:szCs w:val="24"/>
              </w:rPr>
              <w:t>4</w:t>
            </w:r>
          </w:p>
        </w:tc>
      </w:tr>
      <w:tr w:rsidR="008B730E" w:rsidRPr="00E51C42" w:rsidTr="00E97B97">
        <w:trPr>
          <w:jc w:val="right"/>
        </w:trPr>
        <w:tc>
          <w:tcPr>
            <w:tcW w:w="5923" w:type="dxa"/>
            <w:tcBorders>
              <w:top w:val="nil"/>
              <w:left w:val="nil"/>
              <w:bottom w:val="nil"/>
              <w:right w:val="nil"/>
            </w:tcBorders>
            <w:shd w:val="clear" w:color="auto" w:fill="auto"/>
          </w:tcPr>
          <w:p w:rsidR="008B730E" w:rsidRPr="00E51C42" w:rsidRDefault="008B730E" w:rsidP="00EC0425">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8B730E" w:rsidRPr="00E51C42" w:rsidTr="00E97B97">
        <w:trPr>
          <w:jc w:val="right"/>
        </w:trPr>
        <w:tc>
          <w:tcPr>
            <w:tcW w:w="5923" w:type="dxa"/>
            <w:tcBorders>
              <w:top w:val="nil"/>
              <w:left w:val="nil"/>
              <w:bottom w:val="nil"/>
              <w:right w:val="nil"/>
            </w:tcBorders>
            <w:shd w:val="clear" w:color="auto" w:fill="auto"/>
          </w:tcPr>
          <w:p w:rsidR="008B730E" w:rsidRPr="00E51C42" w:rsidRDefault="008B730E" w:rsidP="00EC0425">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w:t>
            </w:r>
            <w:r w:rsidR="00B65783" w:rsidRPr="00E51C42">
              <w:rPr>
                <w:rFonts w:ascii="Times New Roman" w:hAnsi="Times New Roman"/>
                <w:sz w:val="24"/>
                <w:lang w:eastAsia="ar-SA"/>
              </w:rPr>
              <w:t>Методические рекомендации о порядке проведения визуального и измерительного контроля</w:t>
            </w:r>
            <w:r w:rsidRPr="00E51C42">
              <w:rPr>
                <w:rFonts w:ascii="Times New Roman" w:hAnsi="Times New Roman"/>
                <w:sz w:val="24"/>
                <w:lang w:eastAsia="ar-SA"/>
              </w:rPr>
              <w:t>», утвержденному приказом Федеральной службы по экологическому, технологическому и атомному надзору</w:t>
            </w:r>
          </w:p>
        </w:tc>
      </w:tr>
      <w:tr w:rsidR="008B730E" w:rsidRPr="00E51C42" w:rsidTr="00E97B97">
        <w:trPr>
          <w:jc w:val="right"/>
        </w:trPr>
        <w:tc>
          <w:tcPr>
            <w:tcW w:w="5923" w:type="dxa"/>
            <w:tcBorders>
              <w:top w:val="nil"/>
              <w:left w:val="nil"/>
              <w:bottom w:val="nil"/>
              <w:right w:val="nil"/>
            </w:tcBorders>
            <w:shd w:val="clear" w:color="auto" w:fill="auto"/>
          </w:tcPr>
          <w:p w:rsidR="008B730E" w:rsidRPr="00E51C42" w:rsidRDefault="008B730E"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xml:space="preserve">№ </w:t>
            </w:r>
            <w:r w:rsidR="006D0CF1" w:rsidRPr="00E51C42">
              <w:rPr>
                <w:rFonts w:ascii="Times New Roman" w:hAnsi="Times New Roman"/>
                <w:sz w:val="24"/>
                <w:lang w:eastAsia="ar-SA"/>
              </w:rPr>
              <w:t>_____ от «__</w:t>
            </w:r>
            <w:proofErr w:type="gramStart"/>
            <w:r w:rsidR="006D0CF1" w:rsidRPr="00E51C42">
              <w:rPr>
                <w:rFonts w:ascii="Times New Roman" w:hAnsi="Times New Roman"/>
                <w:sz w:val="24"/>
                <w:lang w:eastAsia="ar-SA"/>
              </w:rPr>
              <w:t>_»_</w:t>
            </w:r>
            <w:proofErr w:type="gramEnd"/>
            <w:r w:rsidR="006D0CF1"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bookmarkEnd w:id="176"/>
      <w:bookmarkEnd w:id="177"/>
      <w:bookmarkEnd w:id="178"/>
      <w:bookmarkEnd w:id="179"/>
      <w:bookmarkEnd w:id="180"/>
    </w:tbl>
    <w:p w:rsidR="00EF5FF9" w:rsidRPr="00E51C42" w:rsidRDefault="00EF5FF9" w:rsidP="008B730E">
      <w:pPr>
        <w:spacing w:line="240" w:lineRule="auto"/>
        <w:ind w:firstLine="0"/>
        <w:jc w:val="center"/>
        <w:rPr>
          <w:rFonts w:ascii="Times New Roman" w:eastAsia="Times New Roman" w:hAnsi="Times New Roman"/>
          <w:kern w:val="0"/>
          <w:sz w:val="24"/>
          <w:szCs w:val="20"/>
        </w:rPr>
      </w:pPr>
    </w:p>
    <w:p w:rsidR="00EF5FF9" w:rsidRPr="00E51C42" w:rsidRDefault="00EF5FF9" w:rsidP="00B65783">
      <w:pPr>
        <w:spacing w:line="240" w:lineRule="auto"/>
        <w:ind w:firstLine="0"/>
        <w:jc w:val="center"/>
        <w:rPr>
          <w:rFonts w:ascii="Times New Roman" w:eastAsia="Times New Roman" w:hAnsi="Times New Roman"/>
          <w:kern w:val="0"/>
          <w:sz w:val="24"/>
          <w:szCs w:val="20"/>
        </w:rPr>
      </w:pPr>
    </w:p>
    <w:p w:rsidR="00B65783" w:rsidRPr="00E51C42" w:rsidRDefault="00B65783" w:rsidP="00B65783">
      <w:pPr>
        <w:jc w:val="center"/>
        <w:rPr>
          <w:rFonts w:ascii="Times New Roman" w:hAnsi="Times New Roman"/>
          <w:b/>
          <w:sz w:val="24"/>
          <w:lang w:eastAsia="ar-SA"/>
        </w:rPr>
      </w:pPr>
      <w:r w:rsidRPr="00E51C42">
        <w:rPr>
          <w:rFonts w:ascii="Times New Roman" w:hAnsi="Times New Roman"/>
          <w:b/>
          <w:sz w:val="24"/>
          <w:lang w:eastAsia="ar-SA"/>
        </w:rPr>
        <w:t>Рекомендации к содержанию</w:t>
      </w:r>
    </w:p>
    <w:p w:rsidR="0065702B" w:rsidRPr="00E51C42" w:rsidRDefault="007963B5" w:rsidP="00B65783">
      <w:pPr>
        <w:jc w:val="center"/>
        <w:rPr>
          <w:sz w:val="24"/>
        </w:rPr>
      </w:pPr>
      <w:r w:rsidRPr="00E51C42">
        <w:rPr>
          <w:rFonts w:ascii="Times New Roman" w:hAnsi="Times New Roman"/>
          <w:b/>
          <w:sz w:val="24"/>
          <w:lang w:eastAsia="ar-SA"/>
        </w:rPr>
        <w:t>«</w:t>
      </w:r>
      <w:r w:rsidR="00B65783" w:rsidRPr="00E51C42">
        <w:rPr>
          <w:rFonts w:ascii="Times New Roman" w:hAnsi="Times New Roman"/>
          <w:b/>
          <w:sz w:val="24"/>
          <w:lang w:eastAsia="ar-SA"/>
        </w:rPr>
        <w:t>Технологической карты визуального и измерительного контроля</w:t>
      </w:r>
      <w:r w:rsidRPr="00E51C42">
        <w:rPr>
          <w:rFonts w:ascii="Times New Roman" w:hAnsi="Times New Roman"/>
          <w:b/>
          <w:sz w:val="24"/>
          <w:lang w:eastAsia="ar-SA"/>
        </w:rPr>
        <w:t>»</w:t>
      </w:r>
    </w:p>
    <w:p w:rsidR="0065702B" w:rsidRPr="00E51C42" w:rsidRDefault="0065702B" w:rsidP="0065702B">
      <w:pPr>
        <w:jc w:val="center"/>
        <w:rPr>
          <w:rFonts w:ascii="Times New Roman" w:hAnsi="Times New Roman"/>
          <w:sz w:val="24"/>
        </w:rPr>
      </w:pPr>
    </w:p>
    <w:p w:rsidR="00B65783" w:rsidRPr="00E51C42" w:rsidRDefault="003C2FDE" w:rsidP="00733AD8">
      <w:pPr>
        <w:spacing w:line="240" w:lineRule="auto"/>
        <w:rPr>
          <w:rFonts w:ascii="Times New Roman" w:hAnsi="Times New Roman"/>
          <w:sz w:val="24"/>
        </w:rPr>
      </w:pPr>
      <w:r w:rsidRPr="00E51C42">
        <w:rPr>
          <w:rFonts w:ascii="Times New Roman" w:hAnsi="Times New Roman"/>
          <w:sz w:val="24"/>
        </w:rPr>
        <w:t>Рекомендуется, чтобы «</w:t>
      </w:r>
      <w:r w:rsidR="00B65783" w:rsidRPr="00E51C42">
        <w:rPr>
          <w:rFonts w:ascii="Times New Roman" w:hAnsi="Times New Roman"/>
          <w:sz w:val="24"/>
        </w:rPr>
        <w:t>Технологическая карта визуал</w:t>
      </w:r>
      <w:r w:rsidRPr="00E51C42">
        <w:rPr>
          <w:rFonts w:ascii="Times New Roman" w:hAnsi="Times New Roman"/>
          <w:sz w:val="24"/>
        </w:rPr>
        <w:t>ьного и измерительного контроля»</w:t>
      </w:r>
      <w:r w:rsidR="00693C26" w:rsidRPr="00E51C42">
        <w:rPr>
          <w:rFonts w:ascii="Times New Roman" w:hAnsi="Times New Roman"/>
          <w:sz w:val="24"/>
        </w:rPr>
        <w:t xml:space="preserve"> </w:t>
      </w:r>
      <w:r w:rsidRPr="00E51C42">
        <w:rPr>
          <w:rFonts w:ascii="Times New Roman" w:hAnsi="Times New Roman"/>
          <w:sz w:val="24"/>
        </w:rPr>
        <w:t>содержала</w:t>
      </w:r>
      <w:r w:rsidR="00B65783" w:rsidRPr="00E51C42">
        <w:rPr>
          <w:rFonts w:ascii="Times New Roman" w:hAnsi="Times New Roman"/>
          <w:sz w:val="24"/>
        </w:rPr>
        <w:t xml:space="preserve"> следующие сведения:</w:t>
      </w:r>
    </w:p>
    <w:p w:rsidR="00B65783" w:rsidRPr="00E51C42" w:rsidRDefault="00E40A04" w:rsidP="00350557">
      <w:pPr>
        <w:numPr>
          <w:ilvl w:val="1"/>
          <w:numId w:val="7"/>
        </w:numPr>
        <w:spacing w:line="240" w:lineRule="auto"/>
        <w:rPr>
          <w:rFonts w:ascii="Times New Roman" w:hAnsi="Times New Roman"/>
          <w:sz w:val="24"/>
        </w:rPr>
      </w:pPr>
      <w:r w:rsidRPr="00E51C42">
        <w:rPr>
          <w:rFonts w:ascii="Times New Roman" w:hAnsi="Times New Roman"/>
          <w:sz w:val="24"/>
        </w:rPr>
        <w:t>Наименование юридического лица или индивидуального предпринимателя</w:t>
      </w:r>
      <w:r w:rsidR="004502EC" w:rsidRPr="00E51C42">
        <w:rPr>
          <w:rFonts w:ascii="Times New Roman" w:hAnsi="Times New Roman"/>
          <w:sz w:val="24"/>
        </w:rPr>
        <w:t xml:space="preserve"> </w:t>
      </w:r>
      <w:r w:rsidR="004502EC" w:rsidRPr="00E51C42">
        <w:rPr>
          <w:rFonts w:ascii="Times New Roman" w:hAnsi="Times New Roman"/>
          <w:sz w:val="24"/>
        </w:rPr>
        <w:br/>
      </w:r>
      <w:r w:rsidR="00844C59" w:rsidRPr="00E51C42">
        <w:rPr>
          <w:rFonts w:ascii="Times New Roman" w:hAnsi="Times New Roman"/>
          <w:sz w:val="24"/>
        </w:rPr>
        <w:t xml:space="preserve">(при наличии </w:t>
      </w:r>
      <w:r w:rsidRPr="00E51C42">
        <w:rPr>
          <w:rFonts w:ascii="Times New Roman" w:hAnsi="Times New Roman"/>
          <w:sz w:val="24"/>
        </w:rPr>
        <w:t>службы</w:t>
      </w:r>
      <w:r w:rsidR="00844C59" w:rsidRPr="00E51C42">
        <w:rPr>
          <w:rFonts w:ascii="Times New Roman" w:hAnsi="Times New Roman"/>
          <w:sz w:val="24"/>
        </w:rPr>
        <w:t>), выполняющего</w:t>
      </w:r>
      <w:r w:rsidR="00693C26" w:rsidRPr="00E51C42">
        <w:rPr>
          <w:rFonts w:ascii="Times New Roman" w:hAnsi="Times New Roman"/>
          <w:sz w:val="24"/>
        </w:rPr>
        <w:t xml:space="preserve"> </w:t>
      </w:r>
      <w:r w:rsidR="00B65783" w:rsidRPr="00E51C42">
        <w:rPr>
          <w:rFonts w:ascii="Times New Roman" w:hAnsi="Times New Roman"/>
          <w:sz w:val="24"/>
        </w:rPr>
        <w:t>визуальный и измерительный контроль.</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Шифр карты.</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Наименование контролируемого изделия (группы однотипных изделий) с указанием стандарта или ТУ на изготовление (монтаж, ремонт).</w:t>
      </w:r>
    </w:p>
    <w:p w:rsidR="005F6314" w:rsidRPr="00E51C42" w:rsidRDefault="005F6314" w:rsidP="00350557">
      <w:pPr>
        <w:numPr>
          <w:ilvl w:val="1"/>
          <w:numId w:val="7"/>
        </w:numPr>
        <w:spacing w:line="240" w:lineRule="auto"/>
        <w:rPr>
          <w:rFonts w:ascii="Times New Roman" w:hAnsi="Times New Roman"/>
          <w:sz w:val="24"/>
        </w:rPr>
      </w:pPr>
      <w:r w:rsidRPr="00E51C42">
        <w:rPr>
          <w:rFonts w:ascii="Times New Roman" w:hAnsi="Times New Roman"/>
          <w:sz w:val="24"/>
        </w:rPr>
        <w:t>Информацию об объеме контроля.</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Наименование стадии контроля: входной контроль полуфабрикатов, контроль подготовки деталей под сборку, контроль сборки деталей под сварку, контроль готовых сварных соединений (наплавок), контроль устранения дефектов, контроль при эксплуатации.</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Требования к установке объекта контроля в требуемое положение (если это возможно) и к введению объекта в режим контроля (освещенность объекта).</w:t>
      </w:r>
    </w:p>
    <w:p w:rsidR="00A820AB" w:rsidRPr="00E51C42" w:rsidRDefault="00A820AB" w:rsidP="00350557">
      <w:pPr>
        <w:numPr>
          <w:ilvl w:val="1"/>
          <w:numId w:val="7"/>
        </w:numPr>
        <w:spacing w:line="240" w:lineRule="auto"/>
        <w:rPr>
          <w:rFonts w:ascii="Times New Roman" w:hAnsi="Times New Roman"/>
          <w:sz w:val="24"/>
        </w:rPr>
      </w:pPr>
      <w:r w:rsidRPr="00E51C42">
        <w:rPr>
          <w:rFonts w:ascii="Times New Roman" w:hAnsi="Times New Roman"/>
          <w:sz w:val="24"/>
        </w:rPr>
        <w:t>Описание состояния поверхности.</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Порядок подготовки объекта контроля к проведению контроля.</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Последовательность операций контроля.</w:t>
      </w:r>
    </w:p>
    <w:p w:rsidR="00B65783" w:rsidRPr="00E51C42" w:rsidRDefault="00B65783" w:rsidP="00350557">
      <w:pPr>
        <w:numPr>
          <w:ilvl w:val="1"/>
          <w:numId w:val="7"/>
        </w:numPr>
        <w:spacing w:line="240" w:lineRule="auto"/>
        <w:rPr>
          <w:rFonts w:ascii="Times New Roman" w:hAnsi="Times New Roman"/>
          <w:sz w:val="24"/>
        </w:rPr>
      </w:pPr>
      <w:r w:rsidRPr="00E51C42">
        <w:rPr>
          <w:rFonts w:ascii="Times New Roman" w:hAnsi="Times New Roman"/>
          <w:sz w:val="24"/>
        </w:rPr>
        <w:t>Перечень контролируемых параметров с указанием нормативных значений при измерительн</w:t>
      </w:r>
      <w:r w:rsidR="00733AD8" w:rsidRPr="00E51C42">
        <w:rPr>
          <w:rFonts w:ascii="Times New Roman" w:hAnsi="Times New Roman"/>
          <w:sz w:val="24"/>
        </w:rPr>
        <w:t>ом контроле.</w:t>
      </w:r>
    </w:p>
    <w:p w:rsidR="005F6314" w:rsidRPr="00E51C42" w:rsidRDefault="005F6314" w:rsidP="00350557">
      <w:pPr>
        <w:numPr>
          <w:ilvl w:val="1"/>
          <w:numId w:val="7"/>
        </w:numPr>
        <w:spacing w:line="240" w:lineRule="auto"/>
        <w:rPr>
          <w:rFonts w:ascii="Times New Roman" w:hAnsi="Times New Roman"/>
          <w:sz w:val="24"/>
        </w:rPr>
      </w:pPr>
      <w:r w:rsidRPr="00E51C42">
        <w:rPr>
          <w:rFonts w:ascii="Times New Roman" w:hAnsi="Times New Roman"/>
          <w:sz w:val="24"/>
        </w:rPr>
        <w:t>О</w:t>
      </w:r>
      <w:r w:rsidR="0051286D" w:rsidRPr="00E51C42">
        <w:rPr>
          <w:rFonts w:ascii="Times New Roman" w:hAnsi="Times New Roman"/>
          <w:sz w:val="24"/>
        </w:rPr>
        <w:t>писание используемых средств визуального</w:t>
      </w:r>
      <w:r w:rsidRPr="00E51C42">
        <w:rPr>
          <w:rFonts w:ascii="Times New Roman" w:hAnsi="Times New Roman"/>
          <w:sz w:val="24"/>
        </w:rPr>
        <w:t xml:space="preserve"> и </w:t>
      </w:r>
      <w:r w:rsidR="00E40A04" w:rsidRPr="00E51C42">
        <w:rPr>
          <w:rFonts w:ascii="Times New Roman" w:hAnsi="Times New Roman"/>
          <w:sz w:val="24"/>
        </w:rPr>
        <w:t>и</w:t>
      </w:r>
      <w:r w:rsidRPr="00E51C42">
        <w:rPr>
          <w:rFonts w:ascii="Times New Roman" w:hAnsi="Times New Roman"/>
          <w:sz w:val="24"/>
        </w:rPr>
        <w:t>змерительно</w:t>
      </w:r>
      <w:r w:rsidR="0051286D" w:rsidRPr="00E51C42">
        <w:rPr>
          <w:rFonts w:ascii="Times New Roman" w:hAnsi="Times New Roman"/>
          <w:sz w:val="24"/>
        </w:rPr>
        <w:t>го</w:t>
      </w:r>
      <w:r w:rsidRPr="00E51C42">
        <w:rPr>
          <w:rFonts w:ascii="Times New Roman" w:hAnsi="Times New Roman"/>
          <w:sz w:val="24"/>
        </w:rPr>
        <w:t xml:space="preserve"> контроля.</w:t>
      </w:r>
    </w:p>
    <w:p w:rsidR="005F6314" w:rsidRPr="00E51C42" w:rsidRDefault="005F6314" w:rsidP="00350557">
      <w:pPr>
        <w:numPr>
          <w:ilvl w:val="1"/>
          <w:numId w:val="7"/>
        </w:numPr>
        <w:spacing w:line="240" w:lineRule="auto"/>
        <w:rPr>
          <w:rFonts w:ascii="Times New Roman" w:hAnsi="Times New Roman"/>
          <w:sz w:val="24"/>
        </w:rPr>
      </w:pPr>
      <w:r w:rsidRPr="00E51C42">
        <w:rPr>
          <w:rFonts w:ascii="Times New Roman" w:hAnsi="Times New Roman"/>
          <w:sz w:val="24"/>
        </w:rPr>
        <w:t>Требования к персоналу.</w:t>
      </w:r>
    </w:p>
    <w:p w:rsidR="005F6314" w:rsidRPr="00E51C42" w:rsidRDefault="005F6314" w:rsidP="00350557">
      <w:pPr>
        <w:numPr>
          <w:ilvl w:val="1"/>
          <w:numId w:val="7"/>
        </w:numPr>
        <w:spacing w:line="240" w:lineRule="auto"/>
        <w:rPr>
          <w:rFonts w:ascii="Times New Roman" w:hAnsi="Times New Roman"/>
          <w:sz w:val="24"/>
        </w:rPr>
      </w:pPr>
      <w:r w:rsidRPr="00E51C42">
        <w:rPr>
          <w:rFonts w:ascii="Times New Roman" w:hAnsi="Times New Roman"/>
          <w:sz w:val="24"/>
        </w:rPr>
        <w:t>Правила приемки.</w:t>
      </w:r>
    </w:p>
    <w:p w:rsidR="00A820AB" w:rsidRPr="00E51C42" w:rsidRDefault="00A820AB" w:rsidP="00350557">
      <w:pPr>
        <w:numPr>
          <w:ilvl w:val="1"/>
          <w:numId w:val="7"/>
        </w:numPr>
        <w:spacing w:line="240" w:lineRule="auto"/>
        <w:rPr>
          <w:rFonts w:ascii="Times New Roman" w:hAnsi="Times New Roman"/>
          <w:sz w:val="24"/>
        </w:rPr>
      </w:pPr>
      <w:r w:rsidRPr="00E51C42">
        <w:rPr>
          <w:rFonts w:ascii="Times New Roman" w:hAnsi="Times New Roman"/>
          <w:sz w:val="24"/>
        </w:rPr>
        <w:t>Образцы документов, оформляемых после проведения визуального и измерительного контроля.</w:t>
      </w:r>
    </w:p>
    <w:p w:rsidR="008D1E88" w:rsidRPr="00E51C42" w:rsidRDefault="008D1E88" w:rsidP="008D1E88">
      <w:pPr>
        <w:spacing w:line="240" w:lineRule="auto"/>
        <w:ind w:left="709" w:firstLine="0"/>
        <w:rPr>
          <w:rFonts w:ascii="Times New Roman" w:hAnsi="Times New Roman"/>
          <w:sz w:val="24"/>
        </w:rPr>
      </w:pPr>
    </w:p>
    <w:p w:rsidR="0065702B" w:rsidRPr="00E51C42" w:rsidRDefault="00B65783" w:rsidP="00733AD8">
      <w:pPr>
        <w:spacing w:line="240" w:lineRule="auto"/>
        <w:rPr>
          <w:rFonts w:ascii="Times New Roman" w:hAnsi="Times New Roman"/>
          <w:sz w:val="24"/>
        </w:rPr>
      </w:pPr>
      <w:r w:rsidRPr="00E51C42">
        <w:rPr>
          <w:rFonts w:ascii="Times New Roman" w:hAnsi="Times New Roman"/>
          <w:sz w:val="24"/>
        </w:rPr>
        <w:t xml:space="preserve">Примечание: При разработке Карты следует </w:t>
      </w:r>
      <w:r w:rsidR="00E40A04" w:rsidRPr="00E51C42">
        <w:rPr>
          <w:rFonts w:ascii="Times New Roman" w:hAnsi="Times New Roman"/>
          <w:sz w:val="24"/>
        </w:rPr>
        <w:t xml:space="preserve">применять рекомендации </w:t>
      </w:r>
      <w:r w:rsidRPr="00E51C42">
        <w:rPr>
          <w:rFonts w:ascii="Times New Roman" w:hAnsi="Times New Roman"/>
          <w:sz w:val="24"/>
        </w:rPr>
        <w:t>нас</w:t>
      </w:r>
      <w:r w:rsidR="00E40A04" w:rsidRPr="00E51C42">
        <w:rPr>
          <w:rFonts w:ascii="Times New Roman" w:hAnsi="Times New Roman"/>
          <w:sz w:val="24"/>
        </w:rPr>
        <w:t>тоящего Руководства</w:t>
      </w:r>
      <w:r w:rsidRPr="00E51C42">
        <w:rPr>
          <w:rFonts w:ascii="Times New Roman" w:hAnsi="Times New Roman"/>
          <w:sz w:val="24"/>
        </w:rPr>
        <w:t>, а также требованиями НД, регламентирующей требования к визуальному и измерительному контролю, в т.ч. нормами оценки качества и конструкторской документации на изделие (сварное соединение или наплавку).</w:t>
      </w:r>
    </w:p>
    <w:p w:rsidR="00F3395A" w:rsidRPr="00E51C42" w:rsidRDefault="0065702B" w:rsidP="00B65783">
      <w:pPr>
        <w:rPr>
          <w:sz w:val="24"/>
        </w:rPr>
      </w:pPr>
      <w:r w:rsidRPr="00E51C42">
        <w:rPr>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D805BD">
            <w:pPr>
              <w:pStyle w:val="af8"/>
              <w:overflowPunct/>
              <w:autoSpaceDE/>
              <w:spacing w:line="240" w:lineRule="auto"/>
              <w:ind w:left="0" w:firstLine="0"/>
              <w:jc w:val="left"/>
              <w:textAlignment w:val="auto"/>
              <w:rPr>
                <w:sz w:val="24"/>
                <w:szCs w:val="24"/>
              </w:rPr>
            </w:pPr>
            <w:r w:rsidRPr="00E51C42">
              <w:rPr>
                <w:sz w:val="24"/>
                <w:szCs w:val="24"/>
              </w:rPr>
              <w:lastRenderedPageBreak/>
              <w:t xml:space="preserve">Приложение № </w:t>
            </w:r>
            <w:r w:rsidR="00D805BD" w:rsidRPr="00E51C42">
              <w:rPr>
                <w:sz w:val="24"/>
                <w:szCs w:val="24"/>
              </w:rPr>
              <w:t>5</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xml:space="preserve">№ </w:t>
            </w:r>
            <w:r w:rsidR="00200E6B">
              <w:rPr>
                <w:rFonts w:ascii="Times New Roman" w:hAnsi="Times New Roman"/>
                <w:sz w:val="24"/>
                <w:lang w:eastAsia="ar-SA"/>
              </w:rPr>
              <w:t>_____ от «__</w:t>
            </w:r>
            <w:proofErr w:type="gramStart"/>
            <w:r w:rsidR="00200E6B">
              <w:rPr>
                <w:rFonts w:ascii="Times New Roman" w:hAnsi="Times New Roman"/>
                <w:sz w:val="24"/>
                <w:lang w:eastAsia="ar-SA"/>
              </w:rPr>
              <w:t>_»_</w:t>
            </w:r>
            <w:proofErr w:type="gramEnd"/>
            <w:r w:rsidR="00200E6B">
              <w:rPr>
                <w:rFonts w:ascii="Times New Roman" w:hAnsi="Times New Roman"/>
                <w:sz w:val="24"/>
                <w:lang w:eastAsia="ar-SA"/>
              </w:rPr>
              <w:t xml:space="preserve">____________ 20   </w:t>
            </w:r>
            <w:r w:rsidRPr="00E51C42">
              <w:rPr>
                <w:rFonts w:ascii="Times New Roman" w:hAnsi="Times New Roman"/>
                <w:sz w:val="24"/>
                <w:lang w:eastAsia="ar-SA"/>
              </w:rPr>
              <w:t xml:space="preserve"> г.</w:t>
            </w:r>
          </w:p>
        </w:tc>
      </w:tr>
    </w:tbl>
    <w:p w:rsidR="00F3395A" w:rsidRPr="00E51C42" w:rsidRDefault="00F3395A" w:rsidP="00B65783">
      <w:pPr>
        <w:rPr>
          <w:sz w:val="24"/>
        </w:rPr>
      </w:pPr>
    </w:p>
    <w:p w:rsidR="00693C26" w:rsidRPr="00E51C42" w:rsidRDefault="00693C26" w:rsidP="00B65783">
      <w:pPr>
        <w:rPr>
          <w:sz w:val="24"/>
        </w:rPr>
      </w:pPr>
    </w:p>
    <w:p w:rsidR="00B65783" w:rsidRPr="00E51C42" w:rsidRDefault="00B65783" w:rsidP="00693C26">
      <w:pPr>
        <w:spacing w:line="240" w:lineRule="auto"/>
        <w:jc w:val="center"/>
        <w:rPr>
          <w:rFonts w:ascii="Times New Roman" w:hAnsi="Times New Roman"/>
          <w:b/>
          <w:sz w:val="24"/>
        </w:rPr>
      </w:pPr>
      <w:r w:rsidRPr="00E51C42">
        <w:rPr>
          <w:rFonts w:ascii="Times New Roman" w:hAnsi="Times New Roman"/>
          <w:b/>
          <w:sz w:val="24"/>
        </w:rPr>
        <w:t>Рекомендации к содержанию</w:t>
      </w:r>
    </w:p>
    <w:p w:rsidR="00B65783" w:rsidRPr="00E51C42" w:rsidRDefault="003D4938" w:rsidP="00F3395A">
      <w:pPr>
        <w:jc w:val="center"/>
        <w:rPr>
          <w:rFonts w:ascii="Times New Roman" w:hAnsi="Times New Roman"/>
          <w:b/>
          <w:sz w:val="24"/>
        </w:rPr>
      </w:pPr>
      <w:r w:rsidRPr="00E51C42">
        <w:rPr>
          <w:rFonts w:ascii="Times New Roman" w:hAnsi="Times New Roman"/>
          <w:b/>
          <w:sz w:val="24"/>
        </w:rPr>
        <w:t>«</w:t>
      </w:r>
      <w:r w:rsidR="00506CB7" w:rsidRPr="00E51C42">
        <w:rPr>
          <w:rFonts w:ascii="Times New Roman" w:hAnsi="Times New Roman"/>
          <w:b/>
          <w:sz w:val="24"/>
        </w:rPr>
        <w:t>Карты операционного контроля</w:t>
      </w:r>
      <w:r w:rsidRPr="00E51C42">
        <w:rPr>
          <w:rFonts w:ascii="Times New Roman" w:hAnsi="Times New Roman"/>
          <w:b/>
          <w:sz w:val="24"/>
        </w:rPr>
        <w:t>»</w:t>
      </w:r>
    </w:p>
    <w:p w:rsidR="00F3395A" w:rsidRPr="00E51C42" w:rsidRDefault="00F3395A" w:rsidP="00733AD8">
      <w:pPr>
        <w:spacing w:line="240" w:lineRule="auto"/>
        <w:jc w:val="center"/>
        <w:rPr>
          <w:rFonts w:ascii="Times New Roman" w:hAnsi="Times New Roman"/>
          <w:b/>
          <w:sz w:val="24"/>
        </w:rPr>
      </w:pPr>
    </w:p>
    <w:p w:rsidR="00F3395A" w:rsidRPr="00E51C42" w:rsidRDefault="0051286D" w:rsidP="00733AD8">
      <w:pPr>
        <w:spacing w:line="240" w:lineRule="auto"/>
        <w:rPr>
          <w:rFonts w:ascii="Times New Roman" w:hAnsi="Times New Roman"/>
          <w:sz w:val="24"/>
        </w:rPr>
      </w:pPr>
      <w:r w:rsidRPr="00E51C42">
        <w:rPr>
          <w:rFonts w:ascii="Times New Roman" w:hAnsi="Times New Roman"/>
          <w:sz w:val="24"/>
        </w:rPr>
        <w:t>«Карта операционного контроля»</w:t>
      </w:r>
      <w:r w:rsidR="00F3395A" w:rsidRPr="00E51C42">
        <w:rPr>
          <w:rFonts w:ascii="Times New Roman" w:hAnsi="Times New Roman"/>
          <w:sz w:val="24"/>
        </w:rPr>
        <w:t xml:space="preserve"> разрабатывается </w:t>
      </w:r>
      <w:r w:rsidRPr="00E51C42">
        <w:rPr>
          <w:rFonts w:ascii="Times New Roman" w:hAnsi="Times New Roman"/>
          <w:sz w:val="24"/>
        </w:rPr>
        <w:t>юридическим лицом или индивидуальным предпринимателем</w:t>
      </w:r>
      <w:r w:rsidR="00F3395A" w:rsidRPr="00E51C42">
        <w:rPr>
          <w:rFonts w:ascii="Times New Roman" w:hAnsi="Times New Roman"/>
          <w:sz w:val="24"/>
        </w:rPr>
        <w:t>, выполняющ</w:t>
      </w:r>
      <w:r w:rsidR="004453B0" w:rsidRPr="00E51C42">
        <w:rPr>
          <w:rFonts w:ascii="Times New Roman" w:hAnsi="Times New Roman"/>
          <w:sz w:val="24"/>
        </w:rPr>
        <w:t>им</w:t>
      </w:r>
      <w:r w:rsidR="00F3395A" w:rsidRPr="00E51C42">
        <w:rPr>
          <w:rFonts w:ascii="Times New Roman" w:hAnsi="Times New Roman"/>
          <w:sz w:val="24"/>
        </w:rPr>
        <w:t xml:space="preserve"> изготовление (</w:t>
      </w:r>
      <w:r w:rsidRPr="00E51C42">
        <w:rPr>
          <w:rFonts w:ascii="Times New Roman" w:hAnsi="Times New Roman"/>
          <w:sz w:val="24"/>
        </w:rPr>
        <w:t xml:space="preserve">строительство, </w:t>
      </w:r>
      <w:r w:rsidR="00F3395A" w:rsidRPr="00E51C42">
        <w:rPr>
          <w:rFonts w:ascii="Times New Roman" w:hAnsi="Times New Roman"/>
          <w:sz w:val="24"/>
        </w:rPr>
        <w:t>монтаж, ремонт)</w:t>
      </w:r>
      <w:r w:rsidRPr="00E51C42">
        <w:rPr>
          <w:rFonts w:ascii="Times New Roman" w:hAnsi="Times New Roman"/>
          <w:sz w:val="24"/>
        </w:rPr>
        <w:t xml:space="preserve"> объекта контроля</w:t>
      </w:r>
      <w:r w:rsidR="00F3395A" w:rsidRPr="00E51C42">
        <w:rPr>
          <w:rFonts w:ascii="Times New Roman" w:hAnsi="Times New Roman"/>
          <w:sz w:val="24"/>
        </w:rPr>
        <w:t>, либо специализированной проектно-технологической организацией и служит для фиксации результатов контроля работ преимущественно при подготовке и сборке деталей под сварку.</w:t>
      </w:r>
    </w:p>
    <w:p w:rsidR="00F3395A" w:rsidRPr="00E51C42" w:rsidRDefault="00F3395A" w:rsidP="00733AD8">
      <w:pPr>
        <w:spacing w:line="240" w:lineRule="auto"/>
        <w:rPr>
          <w:rFonts w:ascii="Times New Roman" w:hAnsi="Times New Roman"/>
          <w:sz w:val="24"/>
        </w:rPr>
      </w:pPr>
      <w:r w:rsidRPr="00E51C42">
        <w:rPr>
          <w:rFonts w:ascii="Times New Roman" w:hAnsi="Times New Roman"/>
          <w:sz w:val="24"/>
        </w:rPr>
        <w:t xml:space="preserve">В </w:t>
      </w:r>
      <w:r w:rsidR="00733AD8" w:rsidRPr="00E51C42">
        <w:rPr>
          <w:rFonts w:ascii="Times New Roman" w:hAnsi="Times New Roman"/>
          <w:sz w:val="24"/>
        </w:rPr>
        <w:t xml:space="preserve">Карте операционного контроля </w:t>
      </w:r>
      <w:r w:rsidR="0051286D" w:rsidRPr="00E51C42">
        <w:rPr>
          <w:rFonts w:ascii="Times New Roman" w:hAnsi="Times New Roman"/>
          <w:sz w:val="24"/>
        </w:rPr>
        <w:t>содержатся</w:t>
      </w:r>
      <w:r w:rsidRPr="00E51C42">
        <w:rPr>
          <w:rFonts w:ascii="Times New Roman" w:hAnsi="Times New Roman"/>
          <w:sz w:val="24"/>
        </w:rPr>
        <w:t xml:space="preserve"> следующие сведения:</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 xml:space="preserve">наименование </w:t>
      </w:r>
      <w:r w:rsidR="0051286D" w:rsidRPr="00E51C42">
        <w:rPr>
          <w:rFonts w:ascii="Times New Roman" w:hAnsi="Times New Roman"/>
          <w:sz w:val="24"/>
        </w:rPr>
        <w:t xml:space="preserve">юридического лица или индивидуального </w:t>
      </w:r>
      <w:proofErr w:type="gramStart"/>
      <w:r w:rsidR="0051286D" w:rsidRPr="00E51C42">
        <w:rPr>
          <w:rFonts w:ascii="Times New Roman" w:hAnsi="Times New Roman"/>
          <w:sz w:val="24"/>
        </w:rPr>
        <w:t>предпринимателя</w:t>
      </w:r>
      <w:r w:rsidR="004502EC" w:rsidRPr="00E51C42">
        <w:rPr>
          <w:rFonts w:ascii="Times New Roman" w:hAnsi="Times New Roman"/>
          <w:sz w:val="24"/>
        </w:rPr>
        <w:br/>
      </w:r>
      <w:r w:rsidR="0051286D" w:rsidRPr="00E51C42">
        <w:rPr>
          <w:rFonts w:ascii="Times New Roman" w:hAnsi="Times New Roman"/>
          <w:sz w:val="24"/>
        </w:rPr>
        <w:t>(</w:t>
      </w:r>
      <w:proofErr w:type="gramEnd"/>
      <w:r w:rsidR="0051286D" w:rsidRPr="00E51C42">
        <w:rPr>
          <w:rFonts w:ascii="Times New Roman" w:hAnsi="Times New Roman"/>
          <w:sz w:val="24"/>
        </w:rPr>
        <w:t xml:space="preserve">и при наличии службы), </w:t>
      </w:r>
      <w:r w:rsidRPr="00E51C42">
        <w:rPr>
          <w:rFonts w:ascii="Times New Roman" w:hAnsi="Times New Roman"/>
          <w:sz w:val="24"/>
        </w:rPr>
        <w:t>выполняющей операционный контроль;</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наименование оборудования (конструкции, трубопровода), обозначение чертежа или сварочного формуляра;</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наличие маркировки и/или документации, подтверждающей приемку материала (полуфабриката) при входном контроле;</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чистота и отсутствие повреждений на кромках и прилегающих к ним поверхностях деталей;</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форма и размеры кромок, расточки (раздачи, калибровки) деталей;</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наличие и вид специальных приемов подготовки и сборки деталей (наплавка на кромках и внутренних поверхностях, подгибка)</w:t>
      </w:r>
      <w:r w:rsidRPr="00E51C42">
        <w:footnoteReference w:id="2"/>
      </w:r>
      <w:r w:rsidRPr="00E51C42">
        <w:rPr>
          <w:rFonts w:ascii="Times New Roman" w:hAnsi="Times New Roman"/>
          <w:sz w:val="24"/>
        </w:rPr>
        <w:t>;</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соответствие требованиям технической документации материала, формы и размеров подкладных пластин (колец, расплавляемых вставок);</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соответствие требованиям технической документации размеров зазоров, смещения кромок (с наружной и внутренней сторон), перелома осей и плоскостей соединяемых деталей в собранном под сварку соединении;</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наличие защитного покрытия на поверхностях деталей (в случаях, оговоренных технической документацией) и ширина зоны его нанесения;</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 xml:space="preserve">правильность сборки и крепления деталей, размеры собранного узла (последнее - </w:t>
      </w:r>
      <w:r w:rsidR="004502EC" w:rsidRPr="00E51C42">
        <w:rPr>
          <w:rFonts w:ascii="Times New Roman" w:hAnsi="Times New Roman"/>
          <w:sz w:val="24"/>
        </w:rPr>
        <w:t>в случаях,</w:t>
      </w:r>
      <w:r w:rsidRPr="00E51C42">
        <w:rPr>
          <w:rFonts w:ascii="Times New Roman" w:hAnsi="Times New Roman"/>
          <w:sz w:val="24"/>
        </w:rPr>
        <w:t xml:space="preserve"> указанных в технологической документации);</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дата контроля, фамилия и инициалы лица (лиц), выполнявшего операционный контроль и его (их) подпись;</w:t>
      </w:r>
    </w:p>
    <w:p w:rsidR="00F3395A" w:rsidRPr="00E51C42" w:rsidRDefault="00F3395A" w:rsidP="00350557">
      <w:pPr>
        <w:numPr>
          <w:ilvl w:val="1"/>
          <w:numId w:val="8"/>
        </w:numPr>
        <w:spacing w:line="240" w:lineRule="auto"/>
        <w:rPr>
          <w:rFonts w:ascii="Times New Roman" w:hAnsi="Times New Roman"/>
          <w:sz w:val="24"/>
        </w:rPr>
      </w:pPr>
      <w:r w:rsidRPr="00E51C42">
        <w:rPr>
          <w:rFonts w:ascii="Times New Roman" w:hAnsi="Times New Roman"/>
          <w:sz w:val="24"/>
        </w:rPr>
        <w:t>заключение о подготовке деталей к сборке под сварку.</w:t>
      </w:r>
    </w:p>
    <w:p w:rsidR="00F3395A" w:rsidRPr="00E51C42" w:rsidRDefault="00733AD8" w:rsidP="00350557">
      <w:pPr>
        <w:numPr>
          <w:ilvl w:val="1"/>
          <w:numId w:val="8"/>
        </w:numPr>
        <w:spacing w:line="240" w:lineRule="auto"/>
        <w:rPr>
          <w:rFonts w:ascii="Times New Roman" w:hAnsi="Times New Roman"/>
          <w:sz w:val="24"/>
        </w:rPr>
      </w:pPr>
      <w:r w:rsidRPr="00E51C42">
        <w:rPr>
          <w:rFonts w:ascii="Times New Roman" w:hAnsi="Times New Roman"/>
          <w:sz w:val="24"/>
        </w:rPr>
        <w:t>з</w:t>
      </w:r>
      <w:r w:rsidR="00F3395A" w:rsidRPr="00E51C42">
        <w:rPr>
          <w:rFonts w:ascii="Times New Roman" w:hAnsi="Times New Roman"/>
          <w:sz w:val="24"/>
        </w:rPr>
        <w:t>аключение о качестве подготовки деталей и сборки соединения под сварку подписывается специалистом, выполнявшем контроль, и руководителем службы технического контроля.</w:t>
      </w:r>
    </w:p>
    <w:p w:rsidR="00733AD8" w:rsidRPr="00E51C42" w:rsidRDefault="00733AD8" w:rsidP="00733AD8">
      <w:pPr>
        <w:spacing w:line="240" w:lineRule="auto"/>
        <w:rPr>
          <w:rFonts w:ascii="Times New Roman" w:hAnsi="Times New Roman"/>
          <w:sz w:val="24"/>
        </w:rPr>
      </w:pPr>
    </w:p>
    <w:p w:rsidR="00161812" w:rsidRPr="00E51C42" w:rsidRDefault="00726021" w:rsidP="005113C7">
      <w:pPr>
        <w:rPr>
          <w:rFonts w:ascii="Times New Roman" w:hAnsi="Times New Roman"/>
          <w:b/>
          <w:sz w:val="24"/>
        </w:rPr>
      </w:pPr>
      <w:r w:rsidRPr="00E51C42">
        <w:rPr>
          <w:rFonts w:ascii="Times New Roman" w:hAnsi="Times New Roman"/>
          <w:b/>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161812" w:rsidRPr="00E51C42" w:rsidTr="00161812">
        <w:trPr>
          <w:jc w:val="right"/>
        </w:trPr>
        <w:tc>
          <w:tcPr>
            <w:tcW w:w="5923" w:type="dxa"/>
            <w:tcBorders>
              <w:top w:val="nil"/>
              <w:left w:val="nil"/>
              <w:bottom w:val="nil"/>
              <w:right w:val="nil"/>
            </w:tcBorders>
            <w:shd w:val="clear" w:color="auto" w:fill="auto"/>
          </w:tcPr>
          <w:p w:rsidR="00161812" w:rsidRPr="00E51C42" w:rsidRDefault="00161812" w:rsidP="00161812">
            <w:pPr>
              <w:pStyle w:val="af8"/>
              <w:overflowPunct/>
              <w:autoSpaceDE/>
              <w:spacing w:line="240" w:lineRule="auto"/>
              <w:ind w:left="0" w:firstLine="0"/>
              <w:jc w:val="left"/>
              <w:textAlignment w:val="auto"/>
              <w:rPr>
                <w:sz w:val="24"/>
                <w:szCs w:val="24"/>
              </w:rPr>
            </w:pPr>
            <w:r w:rsidRPr="00E51C42">
              <w:rPr>
                <w:sz w:val="24"/>
                <w:szCs w:val="24"/>
              </w:rPr>
              <w:lastRenderedPageBreak/>
              <w:t>Приложение № 6</w:t>
            </w:r>
          </w:p>
        </w:tc>
      </w:tr>
      <w:tr w:rsidR="00161812" w:rsidRPr="00E51C42" w:rsidTr="00161812">
        <w:trPr>
          <w:jc w:val="right"/>
        </w:trPr>
        <w:tc>
          <w:tcPr>
            <w:tcW w:w="5923" w:type="dxa"/>
            <w:tcBorders>
              <w:top w:val="nil"/>
              <w:left w:val="nil"/>
              <w:bottom w:val="nil"/>
              <w:right w:val="nil"/>
            </w:tcBorders>
            <w:shd w:val="clear" w:color="auto" w:fill="auto"/>
          </w:tcPr>
          <w:p w:rsidR="00161812" w:rsidRPr="00E51C42" w:rsidRDefault="00161812" w:rsidP="00161812">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161812" w:rsidRPr="00E51C42" w:rsidTr="00161812">
        <w:trPr>
          <w:jc w:val="right"/>
        </w:trPr>
        <w:tc>
          <w:tcPr>
            <w:tcW w:w="5923" w:type="dxa"/>
            <w:tcBorders>
              <w:top w:val="nil"/>
              <w:left w:val="nil"/>
              <w:bottom w:val="nil"/>
              <w:right w:val="nil"/>
            </w:tcBorders>
            <w:shd w:val="clear" w:color="auto" w:fill="auto"/>
          </w:tcPr>
          <w:p w:rsidR="00161812" w:rsidRPr="00E51C42" w:rsidRDefault="00161812" w:rsidP="00161812">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161812" w:rsidRPr="00E51C42" w:rsidTr="00161812">
        <w:trPr>
          <w:jc w:val="right"/>
        </w:trPr>
        <w:tc>
          <w:tcPr>
            <w:tcW w:w="5923" w:type="dxa"/>
            <w:tcBorders>
              <w:top w:val="nil"/>
              <w:left w:val="nil"/>
              <w:bottom w:val="nil"/>
              <w:right w:val="nil"/>
            </w:tcBorders>
            <w:shd w:val="clear" w:color="auto" w:fill="auto"/>
          </w:tcPr>
          <w:p w:rsidR="00161812" w:rsidRPr="00E51C42" w:rsidRDefault="00161812"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_____ от «___» _____________ 20</w:t>
            </w:r>
            <w:r w:rsidR="00200E6B">
              <w:rPr>
                <w:rFonts w:ascii="Times New Roman" w:hAnsi="Times New Roman"/>
                <w:sz w:val="24"/>
                <w:lang w:eastAsia="ar-SA"/>
              </w:rPr>
              <w:t xml:space="preserve">      </w:t>
            </w:r>
            <w:r w:rsidRPr="00E51C42">
              <w:rPr>
                <w:rFonts w:ascii="Times New Roman" w:hAnsi="Times New Roman"/>
                <w:sz w:val="24"/>
                <w:lang w:eastAsia="ar-SA"/>
              </w:rPr>
              <w:t>г.</w:t>
            </w:r>
          </w:p>
        </w:tc>
      </w:tr>
    </w:tbl>
    <w:p w:rsidR="00161812" w:rsidRPr="00E51C42" w:rsidRDefault="00161812" w:rsidP="00161812">
      <w:pPr>
        <w:pStyle w:val="mrcssattr"/>
        <w:spacing w:line="276" w:lineRule="auto"/>
        <w:ind w:firstLine="426"/>
      </w:pPr>
    </w:p>
    <w:p w:rsidR="00161812" w:rsidRPr="00E51C42" w:rsidRDefault="00161812" w:rsidP="00161812">
      <w:pPr>
        <w:spacing w:line="276" w:lineRule="auto"/>
        <w:jc w:val="center"/>
        <w:rPr>
          <w:rFonts w:ascii="Times New Roman" w:hAnsi="Times New Roman"/>
          <w:b/>
          <w:sz w:val="24"/>
        </w:rPr>
      </w:pPr>
      <w:r w:rsidRPr="00E51C42">
        <w:rPr>
          <w:rFonts w:ascii="Times New Roman" w:hAnsi="Times New Roman"/>
          <w:b/>
          <w:sz w:val="24"/>
        </w:rPr>
        <w:t xml:space="preserve">Пояснения по определению неопределённости измерений </w:t>
      </w:r>
    </w:p>
    <w:p w:rsidR="005113C7" w:rsidRPr="00BF0EC6" w:rsidRDefault="005113C7" w:rsidP="00161812">
      <w:pPr>
        <w:spacing w:line="276" w:lineRule="auto"/>
        <w:jc w:val="center"/>
        <w:rPr>
          <w:rFonts w:ascii="Times New Roman" w:hAnsi="Times New Roman"/>
          <w:b/>
          <w:sz w:val="24"/>
        </w:rPr>
      </w:pPr>
    </w:p>
    <w:p w:rsidR="00161812" w:rsidRPr="00E51C42" w:rsidRDefault="00161812" w:rsidP="007D4616">
      <w:pPr>
        <w:spacing w:line="276" w:lineRule="auto"/>
        <w:rPr>
          <w:rFonts w:ascii="Times New Roman" w:hAnsi="Times New Roman"/>
          <w:b/>
          <w:color w:val="000000" w:themeColor="text1"/>
          <w:sz w:val="24"/>
          <w:shd w:val="clear" w:color="auto" w:fill="FFFFFF"/>
        </w:rPr>
      </w:pPr>
      <w:r w:rsidRPr="00E51C42">
        <w:rPr>
          <w:rFonts w:ascii="Times New Roman" w:hAnsi="Times New Roman"/>
          <w:b/>
          <w:color w:val="000000" w:themeColor="text1"/>
          <w:sz w:val="24"/>
          <w:shd w:val="clear" w:color="auto" w:fill="FFFFFF"/>
        </w:rPr>
        <w:t>Предисловие</w:t>
      </w:r>
    </w:p>
    <w:p w:rsidR="00161812" w:rsidRPr="00E51C42" w:rsidRDefault="00161812" w:rsidP="007D4616">
      <w:pPr>
        <w:spacing w:line="276" w:lineRule="auto"/>
        <w:rPr>
          <w:rFonts w:ascii="Times New Roman" w:hAnsi="Times New Roman"/>
          <w:color w:val="000000" w:themeColor="text1"/>
          <w:sz w:val="24"/>
        </w:rPr>
      </w:pPr>
      <w:r w:rsidRPr="00E51C42">
        <w:rPr>
          <w:rFonts w:ascii="Times New Roman" w:hAnsi="Times New Roman"/>
          <w:color w:val="000000" w:themeColor="text1"/>
          <w:sz w:val="24"/>
          <w:shd w:val="clear" w:color="auto" w:fill="FFFFFF"/>
        </w:rPr>
        <w:t>В России исторически сложилось, что при оценке достоверности произведенного измерения применяли термин погрешность измерения. За рубежом исходно использовалось понятие «ошибка измерения». Одной из целей при разработке стандарта качества ISO 9000 было обеспечение безошибочного выполнения всех производственных функций. В рамках ISO 9000 было разработано «</w:t>
      </w:r>
      <w:r w:rsidRPr="00E51C42">
        <w:rPr>
          <w:rStyle w:val="afff5"/>
          <w:rFonts w:ascii="Times New Roman" w:hAnsi="Times New Roman"/>
          <w:color w:val="000000" w:themeColor="text1"/>
          <w:sz w:val="24"/>
          <w:shd w:val="clear" w:color="auto" w:fill="FFFFFF"/>
        </w:rPr>
        <w:t>Руководство по вычислению неопределенности в измерении</w:t>
      </w:r>
      <w:r w:rsidRPr="00E51C42">
        <w:rPr>
          <w:rFonts w:ascii="Times New Roman" w:hAnsi="Times New Roman"/>
          <w:color w:val="000000" w:themeColor="text1"/>
          <w:sz w:val="24"/>
          <w:shd w:val="clear" w:color="auto" w:fill="FFFFFF"/>
        </w:rPr>
        <w:t xml:space="preserve">», в котором описано понятие </w:t>
      </w:r>
      <w:r w:rsidRPr="00E51C42">
        <w:rPr>
          <w:rStyle w:val="afff6"/>
          <w:rFonts w:ascii="Times New Roman" w:hAnsi="Times New Roman"/>
          <w:color w:val="000000" w:themeColor="text1"/>
          <w:sz w:val="24"/>
          <w:shd w:val="clear" w:color="auto" w:fill="FFFFFF"/>
        </w:rPr>
        <w:t>неопределенности измерений</w:t>
      </w:r>
      <w:r w:rsidRPr="00E51C42">
        <w:rPr>
          <w:rFonts w:ascii="Times New Roman" w:hAnsi="Times New Roman"/>
          <w:color w:val="000000" w:themeColor="text1"/>
          <w:sz w:val="24"/>
          <w:shd w:val="clear" w:color="auto" w:fill="FFFFFF"/>
        </w:rPr>
        <w:t xml:space="preserve"> и способы ее вычисления.</w:t>
      </w:r>
      <w:r w:rsidRPr="00E51C42">
        <w:rPr>
          <w:rFonts w:ascii="Times New Roman" w:hAnsi="Times New Roman"/>
          <w:color w:val="000000" w:themeColor="text1"/>
          <w:sz w:val="24"/>
        </w:rPr>
        <w:t xml:space="preserve"> </w:t>
      </w:r>
    </w:p>
    <w:p w:rsidR="00161812" w:rsidRPr="00E51C42" w:rsidRDefault="00161812" w:rsidP="007D4616">
      <w:pPr>
        <w:spacing w:line="276" w:lineRule="auto"/>
        <w:rPr>
          <w:rFonts w:ascii="Times New Roman" w:hAnsi="Times New Roman"/>
          <w:color w:val="000000" w:themeColor="text1"/>
          <w:sz w:val="24"/>
          <w:shd w:val="clear" w:color="auto" w:fill="FFFFFF"/>
        </w:rPr>
      </w:pPr>
      <w:r w:rsidRPr="00E51C42">
        <w:rPr>
          <w:rFonts w:ascii="Times New Roman" w:hAnsi="Times New Roman"/>
          <w:color w:val="000000" w:themeColor="text1"/>
          <w:sz w:val="24"/>
          <w:shd w:val="clear" w:color="auto" w:fill="FFFFFF"/>
        </w:rPr>
        <w:t>В настоящее время все чаще требуется оценивать точность проведения измерений (в частности, такое требование предъявляется при аккредитации лабораторий) в терминах «неопределенности». В связи с вступлением России в ВТО возникает необходимость приведения правил оценки качества работ в соответствие с международными стандартами ИСО и оценки точности результатов измерений в терминах неопределенности. Разъяснению указанных терминов посвящен документ РМГ 91-2019.</w:t>
      </w:r>
    </w:p>
    <w:p w:rsidR="00161812" w:rsidRPr="00E51C42" w:rsidRDefault="00161812" w:rsidP="007D4616">
      <w:pPr>
        <w:pStyle w:val="af8"/>
        <w:spacing w:line="276" w:lineRule="auto"/>
        <w:ind w:left="0"/>
        <w:rPr>
          <w:color w:val="000000" w:themeColor="text1"/>
          <w:sz w:val="24"/>
          <w:szCs w:val="24"/>
          <w:shd w:val="clear" w:color="auto" w:fill="FFFFFF"/>
        </w:rPr>
      </w:pPr>
      <w:r w:rsidRPr="00E51C42">
        <w:rPr>
          <w:color w:val="000000" w:themeColor="text1"/>
          <w:sz w:val="24"/>
          <w:szCs w:val="24"/>
          <w:shd w:val="clear" w:color="auto" w:fill="FFFFFF"/>
        </w:rPr>
        <w:t>Согласно ГОСТ 34100.3-2017:</w:t>
      </w:r>
    </w:p>
    <w:p w:rsidR="00161812"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t>Неопределенность</w:t>
      </w:r>
      <w:r w:rsidR="00034BD5" w:rsidRPr="00E51C42">
        <w:rPr>
          <w:b/>
          <w:color w:val="000000" w:themeColor="text1"/>
          <w:sz w:val="24"/>
          <w:szCs w:val="24"/>
          <w:shd w:val="clear" w:color="auto" w:fill="FFFFFF"/>
        </w:rPr>
        <w:t xml:space="preserve"> </w:t>
      </w:r>
      <w:r w:rsidRPr="00E51C42">
        <w:rPr>
          <w:b/>
          <w:color w:val="000000" w:themeColor="text1"/>
          <w:sz w:val="24"/>
          <w:szCs w:val="24"/>
          <w:shd w:val="clear" w:color="auto" w:fill="FFFFFF"/>
        </w:rPr>
        <w:t xml:space="preserve">(измерения): </w:t>
      </w:r>
      <w:r w:rsidRPr="00E51C42">
        <w:rPr>
          <w:color w:val="000000" w:themeColor="text1"/>
          <w:sz w:val="24"/>
          <w:szCs w:val="24"/>
          <w:shd w:val="clear" w:color="auto" w:fill="FFFFFF"/>
        </w:rPr>
        <w:t xml:space="preserve">параметр, относящийся к результату измерения и характеризующий разброс значений, которые могли бы быть обоснованно приписаны измеряемой величине. </w:t>
      </w:r>
    </w:p>
    <w:p w:rsidR="00161812"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t>Стандартная</w:t>
      </w:r>
      <w:r w:rsidR="00034BD5" w:rsidRPr="00E51C42">
        <w:rPr>
          <w:b/>
          <w:color w:val="000000" w:themeColor="text1"/>
          <w:sz w:val="24"/>
          <w:szCs w:val="24"/>
          <w:shd w:val="clear" w:color="auto" w:fill="FFFFFF"/>
        </w:rPr>
        <w:t xml:space="preserve"> </w:t>
      </w:r>
      <w:r w:rsidRPr="00E51C42">
        <w:rPr>
          <w:b/>
          <w:color w:val="000000" w:themeColor="text1"/>
          <w:sz w:val="24"/>
          <w:szCs w:val="24"/>
          <w:shd w:val="clear" w:color="auto" w:fill="FFFFFF"/>
        </w:rPr>
        <w:t>неопределенность:</w:t>
      </w:r>
      <w:r w:rsidR="00034BD5" w:rsidRPr="00E51C42">
        <w:rPr>
          <w:b/>
          <w:color w:val="000000" w:themeColor="text1"/>
          <w:sz w:val="24"/>
          <w:szCs w:val="24"/>
          <w:shd w:val="clear" w:color="auto" w:fill="FFFFFF"/>
        </w:rPr>
        <w:t xml:space="preserve"> </w:t>
      </w:r>
      <w:r w:rsidRPr="00E51C42">
        <w:rPr>
          <w:color w:val="000000" w:themeColor="text1"/>
          <w:sz w:val="24"/>
          <w:szCs w:val="24"/>
          <w:shd w:val="clear" w:color="auto" w:fill="FFFFFF"/>
        </w:rPr>
        <w:t>неопределенность</w:t>
      </w:r>
      <w:r w:rsidR="00034BD5" w:rsidRPr="00E51C42">
        <w:rPr>
          <w:color w:val="000000" w:themeColor="text1"/>
          <w:sz w:val="24"/>
          <w:szCs w:val="24"/>
          <w:shd w:val="clear" w:color="auto" w:fill="FFFFFF"/>
        </w:rPr>
        <w:t xml:space="preserve"> </w:t>
      </w:r>
      <w:r w:rsidRPr="00E51C42">
        <w:rPr>
          <w:color w:val="000000" w:themeColor="text1"/>
          <w:sz w:val="24"/>
          <w:szCs w:val="24"/>
          <w:shd w:val="clear" w:color="auto" w:fill="FFFFFF"/>
        </w:rPr>
        <w:t>результата измерения, выраженная в виде стандартного отклонения.</w:t>
      </w:r>
    </w:p>
    <w:p w:rsidR="00034BD5"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t xml:space="preserve">Оценивание (неопределенности) типа </w:t>
      </w:r>
      <w:r w:rsidRPr="00E51C42">
        <w:rPr>
          <w:b/>
          <w:color w:val="000000" w:themeColor="text1"/>
          <w:sz w:val="24"/>
          <w:szCs w:val="24"/>
          <w:shd w:val="clear" w:color="auto" w:fill="FFFFFF"/>
          <w:lang w:val="en-US"/>
        </w:rPr>
        <w:t>A</w:t>
      </w:r>
      <w:r w:rsidRPr="00E51C42">
        <w:rPr>
          <w:b/>
          <w:color w:val="000000" w:themeColor="text1"/>
          <w:sz w:val="24"/>
          <w:szCs w:val="24"/>
          <w:shd w:val="clear" w:color="auto" w:fill="FFFFFF"/>
        </w:rPr>
        <w:t xml:space="preserve">: </w:t>
      </w:r>
      <w:r w:rsidRPr="00E51C42">
        <w:rPr>
          <w:color w:val="000000" w:themeColor="text1"/>
          <w:sz w:val="24"/>
          <w:szCs w:val="24"/>
          <w:shd w:val="clear" w:color="auto" w:fill="FFFFFF"/>
        </w:rPr>
        <w:t>метод оценивания</w:t>
      </w:r>
      <w:r w:rsidR="00034BD5" w:rsidRPr="00E51C42">
        <w:rPr>
          <w:color w:val="000000" w:themeColor="text1"/>
          <w:sz w:val="24"/>
          <w:szCs w:val="24"/>
          <w:shd w:val="clear" w:color="auto" w:fill="FFFFFF"/>
        </w:rPr>
        <w:t xml:space="preserve"> </w:t>
      </w:r>
      <w:r w:rsidRPr="00E51C42">
        <w:rPr>
          <w:color w:val="000000" w:themeColor="text1"/>
          <w:sz w:val="24"/>
          <w:szCs w:val="24"/>
          <w:shd w:val="clear" w:color="auto" w:fill="FFFFFF"/>
        </w:rPr>
        <w:t>неопределенности</w:t>
      </w:r>
      <w:r w:rsidR="00034BD5" w:rsidRPr="00E51C42">
        <w:rPr>
          <w:color w:val="000000" w:themeColor="text1"/>
          <w:sz w:val="24"/>
          <w:szCs w:val="24"/>
          <w:shd w:val="clear" w:color="auto" w:fill="FFFFFF"/>
        </w:rPr>
        <w:t xml:space="preserve"> </w:t>
      </w:r>
      <w:r w:rsidRPr="00E51C42">
        <w:rPr>
          <w:color w:val="000000" w:themeColor="text1"/>
          <w:sz w:val="24"/>
          <w:szCs w:val="24"/>
          <w:shd w:val="clear" w:color="auto" w:fill="FFFFFF"/>
        </w:rPr>
        <w:t>путем статистического анализа ряда наблюдений.</w:t>
      </w:r>
      <w:bookmarkStart w:id="181" w:name="P0056"/>
      <w:bookmarkStart w:id="182" w:name="P0058"/>
      <w:bookmarkEnd w:id="181"/>
      <w:bookmarkEnd w:id="182"/>
    </w:p>
    <w:p w:rsidR="00161812"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t xml:space="preserve">Оценивание (неопределенности) типа B: </w:t>
      </w:r>
      <w:r w:rsidRPr="00E51C42">
        <w:rPr>
          <w:color w:val="000000" w:themeColor="text1"/>
          <w:sz w:val="24"/>
          <w:szCs w:val="24"/>
          <w:shd w:val="clear" w:color="auto" w:fill="FFFFFF"/>
        </w:rPr>
        <w:t>метод оценивания</w:t>
      </w:r>
      <w:r w:rsidR="00034BD5" w:rsidRPr="00E51C42">
        <w:rPr>
          <w:color w:val="000000" w:themeColor="text1"/>
          <w:sz w:val="24"/>
          <w:szCs w:val="24"/>
          <w:shd w:val="clear" w:color="auto" w:fill="FFFFFF"/>
        </w:rPr>
        <w:t xml:space="preserve"> </w:t>
      </w:r>
      <w:r w:rsidRPr="00E51C42">
        <w:rPr>
          <w:color w:val="000000" w:themeColor="text1"/>
          <w:sz w:val="24"/>
          <w:szCs w:val="24"/>
          <w:shd w:val="clear" w:color="auto" w:fill="FFFFFF"/>
        </w:rPr>
        <w:t>неопределенности, отличный от статистического анализа ряда наблюдений</w:t>
      </w:r>
      <w:r w:rsidR="00034BD5" w:rsidRPr="00E51C42">
        <w:rPr>
          <w:b/>
          <w:color w:val="000000" w:themeColor="text1"/>
          <w:sz w:val="24"/>
          <w:szCs w:val="24"/>
          <w:shd w:val="clear" w:color="auto" w:fill="FFFFFF"/>
        </w:rPr>
        <w:t>.</w:t>
      </w:r>
    </w:p>
    <w:p w:rsidR="00161812" w:rsidRPr="00E51C42" w:rsidRDefault="00161812" w:rsidP="007D4616">
      <w:pPr>
        <w:pStyle w:val="af8"/>
        <w:spacing w:line="276" w:lineRule="auto"/>
        <w:ind w:left="0"/>
        <w:rPr>
          <w:color w:val="000000" w:themeColor="text1"/>
          <w:sz w:val="24"/>
          <w:szCs w:val="24"/>
          <w:shd w:val="clear" w:color="auto" w:fill="FFFFFF"/>
        </w:rPr>
      </w:pPr>
      <w:r w:rsidRPr="00E51C42">
        <w:rPr>
          <w:b/>
          <w:color w:val="000000" w:themeColor="text1"/>
          <w:sz w:val="24"/>
          <w:szCs w:val="24"/>
          <w:shd w:val="clear" w:color="auto" w:fill="FFFFFF"/>
        </w:rPr>
        <w:t>Суммарная стандартная</w:t>
      </w:r>
      <w:r w:rsidR="00034BD5" w:rsidRPr="00E51C42">
        <w:rPr>
          <w:b/>
          <w:color w:val="000000" w:themeColor="text1"/>
          <w:sz w:val="24"/>
          <w:szCs w:val="24"/>
          <w:shd w:val="clear" w:color="auto" w:fill="FFFFFF"/>
        </w:rPr>
        <w:t xml:space="preserve"> </w:t>
      </w:r>
      <w:r w:rsidRPr="00E51C42">
        <w:rPr>
          <w:b/>
          <w:color w:val="000000" w:themeColor="text1"/>
          <w:sz w:val="24"/>
          <w:szCs w:val="24"/>
          <w:shd w:val="clear" w:color="auto" w:fill="FFFFFF"/>
        </w:rPr>
        <w:t>неопределенность:</w:t>
      </w:r>
      <w:r w:rsidRPr="00E51C42">
        <w:rPr>
          <w:color w:val="000000" w:themeColor="text1"/>
          <w:sz w:val="24"/>
          <w:szCs w:val="24"/>
          <w:shd w:val="clear" w:color="auto" w:fill="FFFFFF"/>
        </w:rPr>
        <w:t xml:space="preserve"> стандартная</w:t>
      </w:r>
      <w:r w:rsidR="00034BD5" w:rsidRPr="00E51C42">
        <w:rPr>
          <w:color w:val="000000" w:themeColor="text1"/>
          <w:sz w:val="24"/>
          <w:szCs w:val="24"/>
          <w:shd w:val="clear" w:color="auto" w:fill="FFFFFF"/>
        </w:rPr>
        <w:t xml:space="preserve"> </w:t>
      </w:r>
      <w:r w:rsidRPr="00E51C42">
        <w:rPr>
          <w:color w:val="000000" w:themeColor="text1"/>
          <w:sz w:val="24"/>
          <w:szCs w:val="24"/>
          <w:shd w:val="clear" w:color="auto" w:fill="FFFFFF"/>
        </w:rPr>
        <w:t>неопределенность</w:t>
      </w:r>
      <w:r w:rsidR="00034BD5" w:rsidRPr="00E51C42">
        <w:rPr>
          <w:color w:val="000000" w:themeColor="text1"/>
          <w:sz w:val="24"/>
          <w:szCs w:val="24"/>
          <w:shd w:val="clear" w:color="auto" w:fill="FFFFFF"/>
        </w:rPr>
        <w:t xml:space="preserve"> </w:t>
      </w:r>
      <w:r w:rsidRPr="00E51C42">
        <w:rPr>
          <w:color w:val="000000" w:themeColor="text1"/>
          <w:sz w:val="24"/>
          <w:szCs w:val="24"/>
          <w:shd w:val="clear" w:color="auto" w:fill="FFFFFF"/>
        </w:rPr>
        <w:t>результата измерения, полученного из значений ряда других величин, равная положительному квадратному корню взвешенной суммы дисперсий или ковариаций этих величин, весовые коэффициенты при которых определяются зависимостью изменения результата измерения от изменений этих величин.</w:t>
      </w:r>
      <w:bookmarkStart w:id="183" w:name="P005A"/>
      <w:bookmarkEnd w:id="183"/>
    </w:p>
    <w:p w:rsidR="00161812"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t>Расширенная</w:t>
      </w:r>
      <w:r w:rsidR="00034BD5" w:rsidRPr="00E51C42">
        <w:rPr>
          <w:b/>
          <w:color w:val="000000" w:themeColor="text1"/>
          <w:sz w:val="24"/>
          <w:szCs w:val="24"/>
          <w:shd w:val="clear" w:color="auto" w:fill="FFFFFF"/>
        </w:rPr>
        <w:t xml:space="preserve"> </w:t>
      </w:r>
      <w:r w:rsidRPr="00E51C42">
        <w:rPr>
          <w:b/>
          <w:color w:val="000000" w:themeColor="text1"/>
          <w:sz w:val="24"/>
          <w:szCs w:val="24"/>
          <w:shd w:val="clear" w:color="auto" w:fill="FFFFFF"/>
        </w:rPr>
        <w:t xml:space="preserve">неопределенность: </w:t>
      </w:r>
      <w:r w:rsidRPr="00E51C42">
        <w:rPr>
          <w:color w:val="000000" w:themeColor="text1"/>
          <w:sz w:val="24"/>
          <w:szCs w:val="24"/>
          <w:shd w:val="clear" w:color="auto" w:fill="FFFFFF"/>
        </w:rPr>
        <w:t>величина, определяющая интервал вокруг результата измерения, который, как ожидается, содержит в себе большую часть распределения значений, которые с достаточным основанием могут быть приписаны измеряемой величине.</w:t>
      </w:r>
    </w:p>
    <w:p w:rsidR="00161812" w:rsidRPr="00E51C42" w:rsidRDefault="000742CE" w:rsidP="007D4616">
      <w:pPr>
        <w:pStyle w:val="af8"/>
        <w:spacing w:line="276" w:lineRule="auto"/>
        <w:ind w:left="0"/>
        <w:rPr>
          <w:color w:val="000000" w:themeColor="text1"/>
          <w:sz w:val="24"/>
          <w:szCs w:val="24"/>
          <w:shd w:val="clear" w:color="auto" w:fill="FFFFFF"/>
        </w:rPr>
      </w:pPr>
      <w:r w:rsidRPr="00173AC3">
        <w:rPr>
          <w:color w:val="000000" w:themeColor="text1"/>
          <w:sz w:val="24"/>
          <w:szCs w:val="24"/>
          <w:shd w:val="clear" w:color="auto" w:fill="FFFFFF"/>
        </w:rPr>
        <w:t>В н</w:t>
      </w:r>
      <w:r w:rsidR="00161812" w:rsidRPr="00173AC3">
        <w:rPr>
          <w:color w:val="000000" w:themeColor="text1"/>
          <w:sz w:val="24"/>
          <w:szCs w:val="24"/>
          <w:shd w:val="clear" w:color="auto" w:fill="FFFFFF"/>
        </w:rPr>
        <w:t xml:space="preserve">еопределённость типа А вносит вклад </w:t>
      </w:r>
      <w:r w:rsidR="00161812" w:rsidRPr="00173AC3">
        <w:rPr>
          <w:i/>
          <w:color w:val="000000" w:themeColor="text1"/>
          <w:sz w:val="24"/>
          <w:szCs w:val="24"/>
          <w:shd w:val="clear" w:color="auto" w:fill="FFFFFF"/>
        </w:rPr>
        <w:t xml:space="preserve">случайная </w:t>
      </w:r>
      <w:r w:rsidR="00161812" w:rsidRPr="00173AC3">
        <w:rPr>
          <w:color w:val="000000" w:themeColor="text1"/>
          <w:sz w:val="24"/>
          <w:szCs w:val="24"/>
          <w:shd w:val="clear" w:color="auto" w:fill="FFFFFF"/>
        </w:rPr>
        <w:t xml:space="preserve">погрешность, а в неопределённость типа </w:t>
      </w:r>
      <w:proofErr w:type="gramStart"/>
      <w:r w:rsidR="00161812" w:rsidRPr="00173AC3">
        <w:rPr>
          <w:color w:val="000000" w:themeColor="text1"/>
          <w:sz w:val="24"/>
          <w:szCs w:val="24"/>
          <w:shd w:val="clear" w:color="auto" w:fill="FFFFFF"/>
        </w:rPr>
        <w:t>В вносит</w:t>
      </w:r>
      <w:proofErr w:type="gramEnd"/>
      <w:r w:rsidR="00161812" w:rsidRPr="00173AC3">
        <w:rPr>
          <w:color w:val="000000" w:themeColor="text1"/>
          <w:sz w:val="24"/>
          <w:szCs w:val="24"/>
          <w:shd w:val="clear" w:color="auto" w:fill="FFFFFF"/>
        </w:rPr>
        <w:t xml:space="preserve"> вклад </w:t>
      </w:r>
      <w:r w:rsidR="00161812" w:rsidRPr="00173AC3">
        <w:rPr>
          <w:i/>
          <w:color w:val="000000" w:themeColor="text1"/>
          <w:sz w:val="24"/>
          <w:szCs w:val="24"/>
          <w:shd w:val="clear" w:color="auto" w:fill="FFFFFF"/>
        </w:rPr>
        <w:t xml:space="preserve">систематическая </w:t>
      </w:r>
      <w:r w:rsidR="00161812" w:rsidRPr="00173AC3">
        <w:rPr>
          <w:color w:val="000000" w:themeColor="text1"/>
          <w:sz w:val="24"/>
          <w:szCs w:val="24"/>
          <w:shd w:val="clear" w:color="auto" w:fill="FFFFFF"/>
        </w:rPr>
        <w:t xml:space="preserve">погрешность. </w:t>
      </w:r>
      <w:r w:rsidR="00161812" w:rsidRPr="00E51C42">
        <w:rPr>
          <w:color w:val="000000" w:themeColor="text1"/>
          <w:sz w:val="24"/>
          <w:szCs w:val="24"/>
          <w:shd w:val="clear" w:color="auto" w:fill="FFFFFF"/>
        </w:rPr>
        <w:t>Поэтому необходимым привести ещё несколько определений.</w:t>
      </w:r>
      <w:bookmarkStart w:id="184" w:name="P005C"/>
      <w:bookmarkEnd w:id="184"/>
    </w:p>
    <w:p w:rsidR="00161812"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lastRenderedPageBreak/>
        <w:t>Случайная погрешность:</w:t>
      </w:r>
      <w:r w:rsidR="007D4616" w:rsidRPr="00E51C42">
        <w:rPr>
          <w:b/>
          <w:color w:val="000000" w:themeColor="text1"/>
          <w:sz w:val="24"/>
          <w:szCs w:val="24"/>
          <w:shd w:val="clear" w:color="auto" w:fill="FFFFFF"/>
        </w:rPr>
        <w:t xml:space="preserve"> </w:t>
      </w:r>
      <w:r w:rsidRPr="00E51C42">
        <w:rPr>
          <w:color w:val="000000" w:themeColor="text1"/>
          <w:sz w:val="24"/>
          <w:szCs w:val="24"/>
          <w:shd w:val="clear" w:color="auto" w:fill="FFFFFF"/>
        </w:rPr>
        <w:t>составляющая погрешности измерения, изменяющаяся случайным образом в данной серии измерений, проведенных при одних и тех же контролируемых условиях. Случайная погрешность возникает как результат совместного влияния различных случайных, меняющихся от измерения к измерению, не контролируемых нами факторов, влияющих на процесс измерения. Случайная погрешность оценивается по результатам многократных измерений, проводимых при неизменных условиях, методами математической статистики. Влияние случайной погрешности на оценку истинного значения измеряемой величины можно уменьшить многократным повторением измерения.</w:t>
      </w:r>
    </w:p>
    <w:p w:rsidR="00161812" w:rsidRPr="00E51C42" w:rsidRDefault="00161812" w:rsidP="007D4616">
      <w:pPr>
        <w:pStyle w:val="af8"/>
        <w:spacing w:line="276" w:lineRule="auto"/>
        <w:ind w:left="0"/>
        <w:rPr>
          <w:color w:val="000000" w:themeColor="text1"/>
          <w:sz w:val="24"/>
          <w:szCs w:val="24"/>
          <w:shd w:val="clear" w:color="auto" w:fill="FFFFFF"/>
        </w:rPr>
      </w:pPr>
      <w:r w:rsidRPr="00E51C42">
        <w:rPr>
          <w:b/>
          <w:color w:val="000000" w:themeColor="text1"/>
          <w:sz w:val="24"/>
          <w:szCs w:val="24"/>
          <w:shd w:val="clear" w:color="auto" w:fill="FFFFFF"/>
        </w:rPr>
        <w:t>Систематическая погрешность:</w:t>
      </w:r>
      <w:r w:rsidRPr="00E51C42">
        <w:rPr>
          <w:color w:val="000000" w:themeColor="text1"/>
          <w:sz w:val="24"/>
          <w:szCs w:val="24"/>
          <w:shd w:val="clear" w:color="auto" w:fill="FFFFFF"/>
        </w:rPr>
        <w:t xml:space="preserve"> составляющая погрешности измерения, остающаяся постоянной или изменяющаяся закономерно на протяжении серии измерений при одних и тех же контролируемых условиях. Систематическая погрешность обусловлена главным образом погрешностями средств измерений и несовершенством методов измерений (в том числе используемых моделей). Неизбежное абстрагирование (выбор модели процесса, явления или изучаемой системы) в процессе измерения является одним из факторов возникновения систематической погрешности. Таким образом, эта погрешность всегда существует при любом измерении.</w:t>
      </w:r>
    </w:p>
    <w:p w:rsidR="00161812" w:rsidRPr="00E51C42" w:rsidRDefault="00161812" w:rsidP="007D4616">
      <w:pPr>
        <w:pStyle w:val="af8"/>
        <w:spacing w:line="276" w:lineRule="auto"/>
        <w:ind w:left="0"/>
        <w:rPr>
          <w:b/>
          <w:color w:val="000000" w:themeColor="text1"/>
          <w:sz w:val="24"/>
          <w:szCs w:val="24"/>
          <w:shd w:val="clear" w:color="auto" w:fill="FFFFFF"/>
        </w:rPr>
      </w:pPr>
      <w:r w:rsidRPr="00E51C42">
        <w:rPr>
          <w:b/>
          <w:color w:val="000000" w:themeColor="text1"/>
          <w:sz w:val="24"/>
          <w:szCs w:val="24"/>
          <w:shd w:val="clear" w:color="auto" w:fill="FFFFFF"/>
        </w:rPr>
        <w:t xml:space="preserve">Процедура определения неопределённости измерений </w:t>
      </w:r>
    </w:p>
    <w:p w:rsidR="00161812" w:rsidRPr="00E51C42" w:rsidRDefault="00161812" w:rsidP="007D4616">
      <w:pPr>
        <w:pStyle w:val="af8"/>
        <w:spacing w:line="276" w:lineRule="auto"/>
        <w:ind w:left="0"/>
        <w:rPr>
          <w:color w:val="000000" w:themeColor="text1"/>
          <w:sz w:val="24"/>
          <w:szCs w:val="24"/>
          <w:shd w:val="clear" w:color="auto" w:fill="FFFFFF"/>
        </w:rPr>
      </w:pPr>
      <w:r w:rsidRPr="00E51C42">
        <w:rPr>
          <w:color w:val="000000" w:themeColor="text1"/>
          <w:sz w:val="24"/>
          <w:szCs w:val="24"/>
          <w:shd w:val="clear" w:color="auto" w:fill="FFFFFF"/>
        </w:rPr>
        <w:t xml:space="preserve">Пусть в результате серии прямых независимых измерений физической </w:t>
      </w:r>
      <w:proofErr w:type="gramStart"/>
      <w:r w:rsidRPr="00E51C42">
        <w:rPr>
          <w:color w:val="000000" w:themeColor="text1"/>
          <w:sz w:val="24"/>
          <w:szCs w:val="24"/>
          <w:shd w:val="clear" w:color="auto" w:fill="FFFFFF"/>
        </w:rPr>
        <w:t xml:space="preserve">величины </w:t>
      </w:r>
      <w:r w:rsidR="00537A96" w:rsidRPr="00537A96">
        <w:rPr>
          <w:noProof/>
          <w:color w:val="000000" w:themeColor="text1"/>
          <w:position w:val="-6"/>
          <w:sz w:val="24"/>
          <w:szCs w:val="24"/>
          <w:shd w:val="clear" w:color="auto" w:fill="FFFFFF"/>
        </w:rPr>
        <w:object w:dxaOrig="200" w:dyaOrig="220">
          <v:shape id="_x0000_i1031" type="#_x0000_t75" alt="" style="width:10.5pt;height:11.25pt;mso-width-percent:0;mso-height-percent:0;mso-width-percent:0;mso-height-percent:0" o:ole="">
            <v:imagedata r:id="rId199" o:title=""/>
          </v:shape>
          <o:OLEObject Type="Embed" ProgID="Equation.DSMT4" ShapeID="_x0000_i1031" DrawAspect="Content" ObjectID="_1728129995" r:id="rId200"/>
        </w:object>
      </w:r>
      <w:r w:rsidRPr="00E51C42">
        <w:rPr>
          <w:color w:val="000000" w:themeColor="text1"/>
          <w:sz w:val="24"/>
          <w:szCs w:val="24"/>
          <w:shd w:val="clear" w:color="auto" w:fill="FFFFFF"/>
        </w:rPr>
        <w:t xml:space="preserve"> (</w:t>
      </w:r>
      <w:proofErr w:type="gramEnd"/>
      <w:r w:rsidRPr="00E51C42">
        <w:rPr>
          <w:color w:val="000000" w:themeColor="text1"/>
          <w:sz w:val="24"/>
          <w:szCs w:val="24"/>
          <w:shd w:val="clear" w:color="auto" w:fill="FFFFFF"/>
        </w:rPr>
        <w:t xml:space="preserve">длина несплошности, ширина  несплошности и т. д.) , проведенных при одних и тех же условиях, получили некоторый набор (выборку) из </w:t>
      </w:r>
      <w:r w:rsidR="00537A96" w:rsidRPr="00537A96">
        <w:rPr>
          <w:noProof/>
          <w:color w:val="000000" w:themeColor="text1"/>
          <w:position w:val="-6"/>
          <w:sz w:val="24"/>
          <w:szCs w:val="24"/>
          <w:shd w:val="clear" w:color="auto" w:fill="FFFFFF"/>
        </w:rPr>
        <w:object w:dxaOrig="200" w:dyaOrig="220">
          <v:shape id="_x0000_i1032" type="#_x0000_t75" alt="" style="width:10.5pt;height:11.25pt;mso-width-percent:0;mso-height-percent:0;mso-width-percent:0;mso-height-percent:0" o:ole="">
            <v:imagedata r:id="rId201" o:title=""/>
          </v:shape>
          <o:OLEObject Type="Embed" ProgID="Equation.DSMT4" ShapeID="_x0000_i1032" DrawAspect="Content" ObjectID="_1728129996" r:id="rId202"/>
        </w:object>
      </w:r>
      <w:r w:rsidRPr="00E51C42">
        <w:rPr>
          <w:color w:val="000000" w:themeColor="text1"/>
          <w:sz w:val="24"/>
          <w:szCs w:val="24"/>
          <w:shd w:val="clear" w:color="auto" w:fill="FFFFFF"/>
        </w:rPr>
        <w:t xml:space="preserve">  значений: </w:t>
      </w:r>
      <w:r w:rsidR="00537A96" w:rsidRPr="00537A96">
        <w:rPr>
          <w:noProof/>
          <w:color w:val="000000" w:themeColor="text1"/>
          <w:position w:val="-12"/>
          <w:sz w:val="24"/>
          <w:szCs w:val="24"/>
          <w:shd w:val="clear" w:color="auto" w:fill="FFFFFF"/>
        </w:rPr>
        <w:object w:dxaOrig="1380" w:dyaOrig="360">
          <v:shape id="_x0000_i1033" type="#_x0000_t75" alt="" style="width:69pt;height:18pt;mso-width-percent:0;mso-height-percent:0;mso-width-percent:0;mso-height-percent:0" o:ole="">
            <v:imagedata r:id="rId203" o:title=""/>
          </v:shape>
          <o:OLEObject Type="Embed" ProgID="Equation.DSMT4" ShapeID="_x0000_i1033" DrawAspect="Content" ObjectID="_1728129997" r:id="rId204"/>
        </w:object>
      </w:r>
      <w:r w:rsidRPr="00E51C42">
        <w:rPr>
          <w:color w:val="000000" w:themeColor="text1"/>
          <w:sz w:val="24"/>
          <w:szCs w:val="24"/>
          <w:shd w:val="clear" w:color="auto" w:fill="FFFFFF"/>
        </w:rPr>
        <w:t xml:space="preserve"> . За оценку </w:t>
      </w:r>
      <w:r w:rsidR="00537A96" w:rsidRPr="00537A96">
        <w:rPr>
          <w:noProof/>
          <w:color w:val="000000" w:themeColor="text1"/>
          <w:position w:val="-6"/>
          <w:sz w:val="24"/>
          <w:szCs w:val="24"/>
          <w:shd w:val="clear" w:color="auto" w:fill="FFFFFF"/>
        </w:rPr>
        <w:object w:dxaOrig="200" w:dyaOrig="279">
          <v:shape id="_x0000_i1034" type="#_x0000_t75" alt="" style="width:10.5pt;height:14.25pt;mso-width-percent:0;mso-height-percent:0;mso-width-percent:0;mso-height-percent:0" o:ole="">
            <v:imagedata r:id="rId205" o:title=""/>
          </v:shape>
          <o:OLEObject Type="Embed" ProgID="Equation.DSMT4" ShapeID="_x0000_i1034" DrawAspect="Content" ObjectID="_1728129998" r:id="rId206"/>
        </w:object>
      </w:r>
      <w:r w:rsidRPr="00E51C42">
        <w:rPr>
          <w:color w:val="000000" w:themeColor="text1"/>
          <w:sz w:val="24"/>
          <w:szCs w:val="24"/>
          <w:shd w:val="clear" w:color="auto" w:fill="FFFFFF"/>
        </w:rPr>
        <w:t xml:space="preserve">  истинного значения измеряемой величины </w:t>
      </w:r>
      <w:r w:rsidR="00537A96" w:rsidRPr="00537A96">
        <w:rPr>
          <w:noProof/>
          <w:color w:val="000000" w:themeColor="text1"/>
          <w:position w:val="-6"/>
          <w:sz w:val="24"/>
          <w:szCs w:val="24"/>
          <w:shd w:val="clear" w:color="auto" w:fill="FFFFFF"/>
        </w:rPr>
        <w:object w:dxaOrig="200" w:dyaOrig="220">
          <v:shape id="_x0000_i1035" type="#_x0000_t75" alt="" style="width:10.5pt;height:11.25pt;mso-width-percent:0;mso-height-percent:0;mso-width-percent:0;mso-height-percent:0" o:ole="">
            <v:imagedata r:id="rId207" o:title=""/>
          </v:shape>
          <o:OLEObject Type="Embed" ProgID="Equation.DSMT4" ShapeID="_x0000_i1035" DrawAspect="Content" ObjectID="_1728129999" r:id="rId208"/>
        </w:object>
      </w:r>
      <w:r w:rsidRPr="00E51C42">
        <w:rPr>
          <w:color w:val="000000" w:themeColor="text1"/>
          <w:sz w:val="24"/>
          <w:szCs w:val="24"/>
          <w:shd w:val="clear" w:color="auto" w:fill="FFFFFF"/>
        </w:rPr>
        <w:t xml:space="preserve">  принимается выборочное среднее </w:t>
      </w:r>
      <w:proofErr w:type="gramStart"/>
      <w:r w:rsidRPr="00E51C42">
        <w:rPr>
          <w:color w:val="000000" w:themeColor="text1"/>
          <w:sz w:val="24"/>
          <w:szCs w:val="24"/>
          <w:shd w:val="clear" w:color="auto" w:fill="FFFFFF"/>
        </w:rPr>
        <w:t xml:space="preserve">значение </w:t>
      </w:r>
      <w:r w:rsidR="00537A96" w:rsidRPr="00537A96">
        <w:rPr>
          <w:noProof/>
          <w:color w:val="000000" w:themeColor="text1"/>
          <w:position w:val="-6"/>
          <w:sz w:val="24"/>
          <w:szCs w:val="24"/>
          <w:shd w:val="clear" w:color="auto" w:fill="FFFFFF"/>
        </w:rPr>
        <w:object w:dxaOrig="220" w:dyaOrig="260">
          <v:shape id="_x0000_i1036" type="#_x0000_t75" alt="" style="width:11.25pt;height:12.75pt;mso-width-percent:0;mso-height-percent:0;mso-width-percent:0;mso-height-percent:0" o:ole="">
            <v:imagedata r:id="rId209" o:title=""/>
          </v:shape>
          <o:OLEObject Type="Embed" ProgID="Equation.DSMT4" ShapeID="_x0000_i1036" DrawAspect="Content" ObjectID="_1728130000" r:id="rId210"/>
        </w:object>
      </w:r>
      <w:r w:rsidRPr="00E51C42">
        <w:rPr>
          <w:color w:val="000000" w:themeColor="text1"/>
          <w:sz w:val="24"/>
          <w:szCs w:val="24"/>
          <w:shd w:val="clear" w:color="auto" w:fill="FFFFFF"/>
        </w:rPr>
        <w:t xml:space="preserve"> (</w:t>
      </w:r>
      <w:proofErr w:type="gramEnd"/>
      <w:r w:rsidRPr="00E51C42">
        <w:rPr>
          <w:color w:val="000000" w:themeColor="text1"/>
          <w:sz w:val="24"/>
          <w:szCs w:val="24"/>
          <w:shd w:val="clear" w:color="auto" w:fill="FFFFFF"/>
        </w:rPr>
        <w:t>среднее арифметическое по данной выборке):</w:t>
      </w:r>
    </w:p>
    <w:p w:rsidR="00161812" w:rsidRPr="00E51C42" w:rsidRDefault="00537A96" w:rsidP="007D4616">
      <w:pPr>
        <w:pStyle w:val="af8"/>
        <w:spacing w:line="276" w:lineRule="auto"/>
        <w:ind w:left="3120" w:firstLine="624"/>
        <w:rPr>
          <w:color w:val="000000" w:themeColor="text1"/>
          <w:sz w:val="25"/>
          <w:szCs w:val="25"/>
          <w:shd w:val="clear" w:color="auto" w:fill="FFFFFF"/>
        </w:rPr>
      </w:pPr>
      <w:r w:rsidRPr="00DB0734">
        <w:rPr>
          <w:noProof/>
          <w:color w:val="538135" w:themeColor="accent6" w:themeShade="BF"/>
          <w:position w:val="-28"/>
          <w:sz w:val="25"/>
          <w:szCs w:val="25"/>
          <w:shd w:val="clear" w:color="auto" w:fill="FFFFFF"/>
        </w:rPr>
        <w:object w:dxaOrig="1480" w:dyaOrig="680">
          <v:shape id="_x0000_i1037" type="#_x0000_t75" alt="" style="width:96pt;height:43.5pt;mso-width-percent:0;mso-height-percent:0;mso-width-percent:0;mso-height-percent:0" o:ole="">
            <v:imagedata r:id="rId211" o:title=""/>
          </v:shape>
          <o:OLEObject Type="Embed" ProgID="Equation.DSMT4" ShapeID="_x0000_i1037" DrawAspect="Content" ObjectID="_1728130001" r:id="rId212"/>
        </w:object>
      </w:r>
      <w:r w:rsidR="00161812" w:rsidRPr="00E51C42">
        <w:rPr>
          <w:color w:val="538135" w:themeColor="accent6" w:themeShade="BF"/>
          <w:sz w:val="25"/>
          <w:szCs w:val="25"/>
          <w:shd w:val="clear" w:color="auto" w:fill="FFFFFF"/>
        </w:rPr>
        <w:t xml:space="preserve"> </w:t>
      </w:r>
      <w:r w:rsidR="00161812" w:rsidRPr="00E51C42">
        <w:rPr>
          <w:color w:val="000000" w:themeColor="text1"/>
          <w:sz w:val="25"/>
          <w:szCs w:val="25"/>
          <w:shd w:val="clear" w:color="auto" w:fill="FFFFFF"/>
        </w:rPr>
        <w:t xml:space="preserve">                                                   ( </w:t>
      </w:r>
      <w:r w:rsidR="007D4616" w:rsidRPr="00E51C42">
        <w:rPr>
          <w:color w:val="000000" w:themeColor="text1"/>
          <w:sz w:val="25"/>
          <w:szCs w:val="25"/>
          <w:shd w:val="clear" w:color="auto" w:fill="FFFFFF"/>
        </w:rPr>
        <w:t>6.</w:t>
      </w:r>
      <w:r w:rsidR="00161812" w:rsidRPr="00E51C42">
        <w:rPr>
          <w:color w:val="000000" w:themeColor="text1"/>
          <w:sz w:val="25"/>
          <w:szCs w:val="25"/>
          <w:shd w:val="clear" w:color="auto" w:fill="FFFFFF"/>
        </w:rPr>
        <w:t>1 )</w:t>
      </w:r>
    </w:p>
    <w:p w:rsidR="007D4616" w:rsidRPr="00E51C42" w:rsidRDefault="007D4616" w:rsidP="007D4616">
      <w:pPr>
        <w:pStyle w:val="af8"/>
        <w:spacing w:line="276" w:lineRule="auto"/>
        <w:ind w:left="3120" w:firstLine="624"/>
        <w:rPr>
          <w:color w:val="000000" w:themeColor="text1"/>
          <w:sz w:val="25"/>
          <w:szCs w:val="25"/>
          <w:shd w:val="clear" w:color="auto" w:fill="FFFFFF"/>
        </w:rPr>
      </w:pPr>
    </w:p>
    <w:p w:rsidR="00161812" w:rsidRPr="00E51C42" w:rsidRDefault="00161812" w:rsidP="007D4616">
      <w:pPr>
        <w:spacing w:line="276" w:lineRule="auto"/>
        <w:rPr>
          <w:rFonts w:ascii="Times New Roman" w:hAnsi="Times New Roman"/>
          <w:color w:val="000000" w:themeColor="text1"/>
          <w:sz w:val="24"/>
          <w:shd w:val="clear" w:color="auto" w:fill="FFFFFF"/>
        </w:rPr>
      </w:pPr>
      <w:r w:rsidRPr="00E51C42">
        <w:rPr>
          <w:rFonts w:ascii="Times New Roman" w:hAnsi="Times New Roman"/>
          <w:color w:val="000000" w:themeColor="text1"/>
          <w:sz w:val="24"/>
          <w:shd w:val="clear" w:color="auto" w:fill="FFFFFF"/>
        </w:rPr>
        <w:t>Допустим, пять раз подряд (количество измерений должно быть достаточным) замерили длину протяжённой несплошности и получили следующие значения:</w:t>
      </w:r>
    </w:p>
    <w:tbl>
      <w:tblPr>
        <w:tblStyle w:val="ae"/>
        <w:tblW w:w="4890" w:type="pct"/>
        <w:tblInd w:w="108" w:type="dxa"/>
        <w:tblLook w:val="04A0" w:firstRow="1" w:lastRow="0" w:firstColumn="1" w:lastColumn="0" w:noHBand="0" w:noVBand="1"/>
      </w:tblPr>
      <w:tblGrid>
        <w:gridCol w:w="1924"/>
        <w:gridCol w:w="1927"/>
        <w:gridCol w:w="1927"/>
        <w:gridCol w:w="1927"/>
        <w:gridCol w:w="1712"/>
      </w:tblGrid>
      <w:tr w:rsidR="00161812" w:rsidRPr="00E51C42" w:rsidTr="007D4616">
        <w:trPr>
          <w:trHeight w:val="289"/>
        </w:trPr>
        <w:tc>
          <w:tcPr>
            <w:tcW w:w="1022" w:type="pct"/>
            <w:vAlign w:val="center"/>
          </w:tcPr>
          <w:p w:rsidR="00161812" w:rsidRPr="00E51C42" w:rsidRDefault="00537A96" w:rsidP="007D4616">
            <w:pPr>
              <w:spacing w:line="276" w:lineRule="auto"/>
              <w:ind w:firstLine="0"/>
              <w:jc w:val="center"/>
              <w:rPr>
                <w:rFonts w:ascii="Times New Roman" w:hAnsi="Times New Roman"/>
                <w:b/>
                <w:color w:val="000000" w:themeColor="text1"/>
                <w:shd w:val="clear" w:color="auto" w:fill="FFFFFF"/>
                <w:lang w:val="en-US"/>
              </w:rPr>
            </w:pPr>
            <w:r w:rsidRPr="00BC5AFD">
              <w:rPr>
                <w:rFonts w:ascii="Times New Roman" w:hAnsi="Times New Roman"/>
                <w:b/>
                <w:noProof/>
                <w:color w:val="000000" w:themeColor="text1"/>
                <w:position w:val="-12"/>
                <w:sz w:val="20"/>
                <w:shd w:val="clear" w:color="auto" w:fill="FFFFFF"/>
                <w:lang w:eastAsia="ru-RU"/>
              </w:rPr>
              <w:object w:dxaOrig="240" w:dyaOrig="360">
                <v:shape id="_x0000_i1038" type="#_x0000_t75" alt="" style="width:11.25pt;height:18pt;mso-width-percent:0;mso-height-percent:0;mso-width-percent:0;mso-height-percent:0" o:ole="">
                  <v:imagedata r:id="rId213" o:title=""/>
                </v:shape>
                <o:OLEObject Type="Embed" ProgID="Equation.DSMT4" ShapeID="_x0000_i1038" DrawAspect="Content" ObjectID="_1728130002" r:id="rId214"/>
              </w:object>
            </w:r>
          </w:p>
        </w:tc>
        <w:tc>
          <w:tcPr>
            <w:tcW w:w="1023" w:type="pct"/>
            <w:vAlign w:val="center"/>
          </w:tcPr>
          <w:p w:rsidR="00161812" w:rsidRPr="00E51C42" w:rsidRDefault="00537A96" w:rsidP="007D4616">
            <w:pPr>
              <w:spacing w:line="276" w:lineRule="auto"/>
              <w:ind w:firstLine="0"/>
              <w:jc w:val="center"/>
              <w:rPr>
                <w:rFonts w:ascii="Times New Roman" w:hAnsi="Times New Roman"/>
                <w:b/>
                <w:color w:val="000000" w:themeColor="text1"/>
                <w:shd w:val="clear" w:color="auto" w:fill="FFFFFF"/>
              </w:rPr>
            </w:pPr>
            <w:r w:rsidRPr="00BC5AFD">
              <w:rPr>
                <w:rFonts w:ascii="Times New Roman" w:hAnsi="Times New Roman"/>
                <w:b/>
                <w:noProof/>
                <w:color w:val="000000" w:themeColor="text1"/>
                <w:position w:val="-12"/>
                <w:sz w:val="20"/>
                <w:shd w:val="clear" w:color="auto" w:fill="FFFFFF"/>
                <w:lang w:eastAsia="ru-RU"/>
              </w:rPr>
              <w:object w:dxaOrig="260" w:dyaOrig="360">
                <v:shape id="_x0000_i1039" type="#_x0000_t75" alt="" style="width:12.75pt;height:18pt;mso-width-percent:0;mso-height-percent:0;mso-width-percent:0;mso-height-percent:0" o:ole="">
                  <v:imagedata r:id="rId215" o:title=""/>
                </v:shape>
                <o:OLEObject Type="Embed" ProgID="Equation.DSMT4" ShapeID="_x0000_i1039" DrawAspect="Content" ObjectID="_1728130003" r:id="rId216"/>
              </w:object>
            </w:r>
          </w:p>
        </w:tc>
        <w:tc>
          <w:tcPr>
            <w:tcW w:w="1023" w:type="pct"/>
            <w:vAlign w:val="center"/>
          </w:tcPr>
          <w:p w:rsidR="00161812" w:rsidRPr="00E51C42" w:rsidRDefault="00537A96" w:rsidP="007D4616">
            <w:pPr>
              <w:spacing w:line="276" w:lineRule="auto"/>
              <w:ind w:firstLine="0"/>
              <w:jc w:val="center"/>
              <w:rPr>
                <w:rFonts w:ascii="Times New Roman" w:hAnsi="Times New Roman"/>
                <w:b/>
                <w:color w:val="000000" w:themeColor="text1"/>
                <w:shd w:val="clear" w:color="auto" w:fill="FFFFFF"/>
              </w:rPr>
            </w:pPr>
            <w:r w:rsidRPr="00BC5AFD">
              <w:rPr>
                <w:rFonts w:ascii="Times New Roman" w:hAnsi="Times New Roman"/>
                <w:b/>
                <w:noProof/>
                <w:color w:val="000000" w:themeColor="text1"/>
                <w:position w:val="-12"/>
                <w:sz w:val="20"/>
                <w:shd w:val="clear" w:color="auto" w:fill="FFFFFF"/>
                <w:lang w:eastAsia="ru-RU"/>
              </w:rPr>
              <w:object w:dxaOrig="260" w:dyaOrig="360">
                <v:shape id="_x0000_i1040" type="#_x0000_t75" alt="" style="width:12.75pt;height:18pt;mso-width-percent:0;mso-height-percent:0;mso-width-percent:0;mso-height-percent:0" o:ole="">
                  <v:imagedata r:id="rId217" o:title=""/>
                </v:shape>
                <o:OLEObject Type="Embed" ProgID="Equation.DSMT4" ShapeID="_x0000_i1040" DrawAspect="Content" ObjectID="_1728130004" r:id="rId218"/>
              </w:object>
            </w:r>
          </w:p>
        </w:tc>
        <w:tc>
          <w:tcPr>
            <w:tcW w:w="1023" w:type="pct"/>
            <w:vAlign w:val="center"/>
          </w:tcPr>
          <w:p w:rsidR="00161812" w:rsidRPr="00E51C42" w:rsidRDefault="00537A96" w:rsidP="007D4616">
            <w:pPr>
              <w:spacing w:line="276" w:lineRule="auto"/>
              <w:ind w:firstLine="0"/>
              <w:jc w:val="center"/>
              <w:rPr>
                <w:rFonts w:ascii="Times New Roman" w:hAnsi="Times New Roman"/>
                <w:b/>
                <w:color w:val="000000" w:themeColor="text1"/>
                <w:shd w:val="clear" w:color="auto" w:fill="FFFFFF"/>
              </w:rPr>
            </w:pPr>
            <w:r w:rsidRPr="00BC5AFD">
              <w:rPr>
                <w:rFonts w:ascii="Times New Roman" w:hAnsi="Times New Roman"/>
                <w:b/>
                <w:noProof/>
                <w:color w:val="000000" w:themeColor="text1"/>
                <w:position w:val="-12"/>
                <w:sz w:val="20"/>
                <w:shd w:val="clear" w:color="auto" w:fill="FFFFFF"/>
                <w:lang w:eastAsia="ru-RU"/>
              </w:rPr>
              <w:object w:dxaOrig="260" w:dyaOrig="360">
                <v:shape id="_x0000_i1041" type="#_x0000_t75" alt="" style="width:12.75pt;height:18pt;mso-width-percent:0;mso-height-percent:0;mso-width-percent:0;mso-height-percent:0" o:ole="">
                  <v:imagedata r:id="rId219" o:title=""/>
                </v:shape>
                <o:OLEObject Type="Embed" ProgID="Equation.DSMT4" ShapeID="_x0000_i1041" DrawAspect="Content" ObjectID="_1728130005" r:id="rId220"/>
              </w:object>
            </w:r>
          </w:p>
        </w:tc>
        <w:tc>
          <w:tcPr>
            <w:tcW w:w="909" w:type="pct"/>
            <w:vAlign w:val="center"/>
          </w:tcPr>
          <w:p w:rsidR="00161812" w:rsidRPr="00E51C42" w:rsidRDefault="00537A96" w:rsidP="007D4616">
            <w:pPr>
              <w:spacing w:line="276" w:lineRule="auto"/>
              <w:ind w:firstLine="0"/>
              <w:jc w:val="center"/>
              <w:rPr>
                <w:rFonts w:ascii="Times New Roman" w:hAnsi="Times New Roman"/>
                <w:b/>
                <w:color w:val="000000" w:themeColor="text1"/>
                <w:shd w:val="clear" w:color="auto" w:fill="FFFFFF"/>
              </w:rPr>
            </w:pPr>
            <w:r w:rsidRPr="00BC5AFD">
              <w:rPr>
                <w:rFonts w:ascii="Times New Roman" w:hAnsi="Times New Roman"/>
                <w:b/>
                <w:noProof/>
                <w:color w:val="000000" w:themeColor="text1"/>
                <w:position w:val="-12"/>
                <w:sz w:val="20"/>
                <w:shd w:val="clear" w:color="auto" w:fill="FFFFFF"/>
                <w:lang w:eastAsia="ru-RU"/>
              </w:rPr>
              <w:object w:dxaOrig="260" w:dyaOrig="360">
                <v:shape id="_x0000_i1042" type="#_x0000_t75" alt="" style="width:12.75pt;height:18pt;mso-width-percent:0;mso-height-percent:0;mso-width-percent:0;mso-height-percent:0" o:ole="">
                  <v:imagedata r:id="rId221" o:title=""/>
                </v:shape>
                <o:OLEObject Type="Embed" ProgID="Equation.DSMT4" ShapeID="_x0000_i1042" DrawAspect="Content" ObjectID="_1728130006" r:id="rId222"/>
              </w:object>
            </w:r>
          </w:p>
        </w:tc>
      </w:tr>
      <w:tr w:rsidR="00161812" w:rsidRPr="00E51C42" w:rsidTr="007D4616">
        <w:trPr>
          <w:trHeight w:val="289"/>
        </w:trPr>
        <w:tc>
          <w:tcPr>
            <w:tcW w:w="1022" w:type="pct"/>
            <w:vAlign w:val="center"/>
          </w:tcPr>
          <w:p w:rsidR="00161812" w:rsidRPr="00E51C42" w:rsidRDefault="00161812" w:rsidP="007D4616">
            <w:pPr>
              <w:spacing w:line="276" w:lineRule="auto"/>
              <w:ind w:firstLine="0"/>
              <w:jc w:val="center"/>
              <w:rPr>
                <w:rFonts w:ascii="Times New Roman" w:hAnsi="Times New Roman"/>
                <w:color w:val="000000" w:themeColor="text1"/>
                <w:shd w:val="clear" w:color="auto" w:fill="FFFFFF"/>
              </w:rPr>
            </w:pPr>
            <w:r w:rsidRPr="00E51C42">
              <w:rPr>
                <w:rFonts w:ascii="Times New Roman" w:hAnsi="Times New Roman"/>
                <w:color w:val="000000" w:themeColor="text1"/>
                <w:shd w:val="clear" w:color="auto" w:fill="FFFFFF"/>
                <w:lang w:val="en-US"/>
              </w:rPr>
              <w:t>18</w:t>
            </w:r>
            <w:r w:rsidRPr="00E51C42">
              <w:rPr>
                <w:rFonts w:ascii="Times New Roman" w:hAnsi="Times New Roman"/>
                <w:color w:val="000000" w:themeColor="text1"/>
                <w:shd w:val="clear" w:color="auto" w:fill="FFFFFF"/>
              </w:rPr>
              <w:t>,1 мм</w:t>
            </w:r>
          </w:p>
        </w:tc>
        <w:tc>
          <w:tcPr>
            <w:tcW w:w="1023" w:type="pct"/>
            <w:vAlign w:val="center"/>
          </w:tcPr>
          <w:p w:rsidR="00161812" w:rsidRPr="00E51C42" w:rsidRDefault="00161812" w:rsidP="007D4616">
            <w:pPr>
              <w:spacing w:line="276" w:lineRule="auto"/>
              <w:ind w:firstLine="0"/>
              <w:jc w:val="center"/>
              <w:rPr>
                <w:rFonts w:ascii="Times New Roman" w:hAnsi="Times New Roman"/>
                <w:color w:val="000000" w:themeColor="text1"/>
                <w:shd w:val="clear" w:color="auto" w:fill="FFFFFF"/>
              </w:rPr>
            </w:pPr>
            <w:r w:rsidRPr="00E51C42">
              <w:rPr>
                <w:rFonts w:ascii="Times New Roman" w:hAnsi="Times New Roman"/>
                <w:color w:val="000000" w:themeColor="text1"/>
                <w:shd w:val="clear" w:color="auto" w:fill="FFFFFF"/>
                <w:lang w:val="en-US"/>
              </w:rPr>
              <w:t>18,0</w:t>
            </w:r>
            <w:r w:rsidRPr="00E51C42">
              <w:rPr>
                <w:rFonts w:ascii="Times New Roman" w:hAnsi="Times New Roman"/>
                <w:color w:val="000000" w:themeColor="text1"/>
                <w:shd w:val="clear" w:color="auto" w:fill="FFFFFF"/>
              </w:rPr>
              <w:t xml:space="preserve"> мм</w:t>
            </w:r>
          </w:p>
        </w:tc>
        <w:tc>
          <w:tcPr>
            <w:tcW w:w="1023" w:type="pct"/>
            <w:vAlign w:val="center"/>
          </w:tcPr>
          <w:p w:rsidR="00161812" w:rsidRPr="00E51C42" w:rsidRDefault="00161812" w:rsidP="007D4616">
            <w:pPr>
              <w:spacing w:line="276" w:lineRule="auto"/>
              <w:ind w:firstLine="0"/>
              <w:jc w:val="center"/>
              <w:rPr>
                <w:rFonts w:ascii="Times New Roman" w:hAnsi="Times New Roman"/>
                <w:color w:val="000000" w:themeColor="text1"/>
                <w:shd w:val="clear" w:color="auto" w:fill="FFFFFF"/>
              </w:rPr>
            </w:pPr>
            <w:r w:rsidRPr="00E51C42">
              <w:rPr>
                <w:rFonts w:ascii="Times New Roman" w:hAnsi="Times New Roman"/>
                <w:color w:val="000000" w:themeColor="text1"/>
                <w:shd w:val="clear" w:color="auto" w:fill="FFFFFF"/>
                <w:lang w:val="en-US"/>
              </w:rPr>
              <w:t>18,1</w:t>
            </w:r>
            <w:r w:rsidRPr="00E51C42">
              <w:rPr>
                <w:rFonts w:ascii="Times New Roman" w:hAnsi="Times New Roman"/>
                <w:color w:val="000000" w:themeColor="text1"/>
                <w:shd w:val="clear" w:color="auto" w:fill="FFFFFF"/>
              </w:rPr>
              <w:t xml:space="preserve"> мм</w:t>
            </w:r>
          </w:p>
        </w:tc>
        <w:tc>
          <w:tcPr>
            <w:tcW w:w="1023" w:type="pct"/>
            <w:vAlign w:val="center"/>
          </w:tcPr>
          <w:p w:rsidR="00161812" w:rsidRPr="00E51C42" w:rsidRDefault="00161812" w:rsidP="007D4616">
            <w:pPr>
              <w:spacing w:line="276" w:lineRule="auto"/>
              <w:ind w:firstLine="0"/>
              <w:jc w:val="center"/>
              <w:rPr>
                <w:rFonts w:ascii="Times New Roman" w:hAnsi="Times New Roman"/>
                <w:color w:val="000000" w:themeColor="text1"/>
                <w:shd w:val="clear" w:color="auto" w:fill="FFFFFF"/>
              </w:rPr>
            </w:pPr>
            <w:r w:rsidRPr="00E51C42">
              <w:rPr>
                <w:rFonts w:ascii="Times New Roman" w:hAnsi="Times New Roman"/>
                <w:color w:val="000000" w:themeColor="text1"/>
                <w:shd w:val="clear" w:color="auto" w:fill="FFFFFF"/>
                <w:lang w:val="en-US"/>
              </w:rPr>
              <w:t>18</w:t>
            </w:r>
            <w:r w:rsidRPr="00E51C42">
              <w:rPr>
                <w:rFonts w:ascii="Times New Roman" w:hAnsi="Times New Roman"/>
                <w:color w:val="000000" w:themeColor="text1"/>
                <w:shd w:val="clear" w:color="auto" w:fill="FFFFFF"/>
              </w:rPr>
              <w:t>,</w:t>
            </w:r>
            <w:r w:rsidRPr="00E51C42">
              <w:rPr>
                <w:rFonts w:ascii="Times New Roman" w:hAnsi="Times New Roman"/>
                <w:color w:val="000000" w:themeColor="text1"/>
                <w:shd w:val="clear" w:color="auto" w:fill="FFFFFF"/>
                <w:lang w:val="en-US"/>
              </w:rPr>
              <w:t>2</w:t>
            </w:r>
            <w:r w:rsidRPr="00E51C42">
              <w:rPr>
                <w:rFonts w:ascii="Times New Roman" w:hAnsi="Times New Roman"/>
                <w:color w:val="000000" w:themeColor="text1"/>
                <w:shd w:val="clear" w:color="auto" w:fill="FFFFFF"/>
              </w:rPr>
              <w:t xml:space="preserve"> мм</w:t>
            </w:r>
          </w:p>
        </w:tc>
        <w:tc>
          <w:tcPr>
            <w:tcW w:w="909" w:type="pct"/>
            <w:vAlign w:val="center"/>
          </w:tcPr>
          <w:p w:rsidR="00161812" w:rsidRPr="00E51C42" w:rsidRDefault="00161812" w:rsidP="007D4616">
            <w:pPr>
              <w:spacing w:line="276" w:lineRule="auto"/>
              <w:ind w:firstLine="0"/>
              <w:jc w:val="center"/>
              <w:rPr>
                <w:rFonts w:ascii="Times New Roman" w:hAnsi="Times New Roman"/>
                <w:color w:val="000000" w:themeColor="text1"/>
                <w:shd w:val="clear" w:color="auto" w:fill="FFFFFF"/>
              </w:rPr>
            </w:pPr>
            <w:r w:rsidRPr="00E51C42">
              <w:rPr>
                <w:rFonts w:ascii="Times New Roman" w:hAnsi="Times New Roman"/>
                <w:color w:val="000000" w:themeColor="text1"/>
                <w:shd w:val="clear" w:color="auto" w:fill="FFFFFF"/>
                <w:lang w:val="en-US"/>
              </w:rPr>
              <w:t>18,0</w:t>
            </w:r>
            <w:r w:rsidRPr="00E51C42">
              <w:rPr>
                <w:rFonts w:ascii="Times New Roman" w:hAnsi="Times New Roman"/>
                <w:color w:val="000000" w:themeColor="text1"/>
                <w:shd w:val="clear" w:color="auto" w:fill="FFFFFF"/>
              </w:rPr>
              <w:t xml:space="preserve"> мм</w:t>
            </w:r>
          </w:p>
        </w:tc>
      </w:tr>
    </w:tbl>
    <w:p w:rsidR="00161812" w:rsidRPr="00E51C42" w:rsidRDefault="00161812" w:rsidP="00161812">
      <w:pPr>
        <w:spacing w:line="276" w:lineRule="auto"/>
        <w:ind w:firstLine="426"/>
        <w:rPr>
          <w:rFonts w:ascii="Times New Roman" w:hAnsi="Times New Roman"/>
          <w:i/>
          <w:color w:val="000000" w:themeColor="text1"/>
          <w:sz w:val="24"/>
          <w:shd w:val="clear" w:color="auto" w:fill="FFFFFF"/>
        </w:rPr>
      </w:pPr>
    </w:p>
    <w:p w:rsidR="00161812" w:rsidRPr="00E51C42" w:rsidRDefault="00161812" w:rsidP="007D4616">
      <w:pPr>
        <w:spacing w:line="276" w:lineRule="auto"/>
        <w:rPr>
          <w:rFonts w:ascii="Times New Roman" w:hAnsi="Times New Roman"/>
          <w:color w:val="000000" w:themeColor="text1"/>
          <w:sz w:val="24"/>
          <w:shd w:val="clear" w:color="auto" w:fill="FFFFFF"/>
        </w:rPr>
      </w:pPr>
      <w:r w:rsidRPr="00E51C42">
        <w:rPr>
          <w:rFonts w:ascii="Times New Roman" w:hAnsi="Times New Roman"/>
          <w:color w:val="000000" w:themeColor="text1"/>
          <w:sz w:val="24"/>
          <w:shd w:val="clear" w:color="auto" w:fill="FFFFFF"/>
        </w:rPr>
        <w:t xml:space="preserve">При измерениях использовали линейку с погрешностью </w:t>
      </w:r>
      <w:proofErr w:type="gramStart"/>
      <w:r w:rsidRPr="00E51C42">
        <w:rPr>
          <w:rFonts w:ascii="Times New Roman" w:hAnsi="Times New Roman"/>
          <w:color w:val="000000" w:themeColor="text1"/>
          <w:sz w:val="24"/>
          <w:shd w:val="clear" w:color="auto" w:fill="FFFFFF"/>
        </w:rPr>
        <w:t xml:space="preserve">измерений </w:t>
      </w:r>
      <w:r w:rsidR="00537A96" w:rsidRPr="00537A96">
        <w:rPr>
          <w:rFonts w:ascii="Times New Roman" w:hAnsi="Times New Roman"/>
          <w:noProof/>
          <w:color w:val="000000" w:themeColor="text1"/>
          <w:position w:val="-12"/>
          <w:sz w:val="24"/>
          <w:shd w:val="clear" w:color="auto" w:fill="FFFFFF"/>
        </w:rPr>
        <w:object w:dxaOrig="1080" w:dyaOrig="360">
          <v:shape id="_x0000_i1043" type="#_x0000_t75" alt="" style="width:54pt;height:18pt;mso-width-percent:0;mso-height-percent:0;mso-width-percent:0;mso-height-percent:0" o:ole="">
            <v:imagedata r:id="rId223" o:title=""/>
          </v:shape>
          <o:OLEObject Type="Embed" ProgID="Equation.DSMT4" ShapeID="_x0000_i1043" DrawAspect="Content" ObjectID="_1728130007" r:id="rId224"/>
        </w:object>
      </w:r>
      <w:r w:rsidRPr="00E51C42">
        <w:rPr>
          <w:rFonts w:ascii="Times New Roman" w:hAnsi="Times New Roman"/>
          <w:color w:val="000000" w:themeColor="text1"/>
          <w:sz w:val="24"/>
          <w:shd w:val="clear" w:color="auto" w:fill="FFFFFF"/>
        </w:rPr>
        <w:t xml:space="preserve"> мм</w:t>
      </w:r>
      <w:proofErr w:type="gramEnd"/>
      <w:r w:rsidRPr="00E51C42">
        <w:rPr>
          <w:rFonts w:ascii="Times New Roman" w:hAnsi="Times New Roman"/>
          <w:color w:val="000000" w:themeColor="text1"/>
          <w:sz w:val="24"/>
          <w:shd w:val="clear" w:color="auto" w:fill="FFFFFF"/>
        </w:rPr>
        <w:t>.</w:t>
      </w:r>
    </w:p>
    <w:p w:rsidR="00161812" w:rsidRPr="00E51C42" w:rsidRDefault="00161812" w:rsidP="007D4616">
      <w:pPr>
        <w:spacing w:line="276" w:lineRule="auto"/>
        <w:rPr>
          <w:rFonts w:ascii="Times New Roman" w:hAnsi="Times New Roman"/>
          <w:color w:val="000000" w:themeColor="text1"/>
          <w:sz w:val="24"/>
          <w:shd w:val="clear" w:color="auto" w:fill="FFFFFF"/>
        </w:rPr>
      </w:pPr>
      <w:r w:rsidRPr="00E51C42">
        <w:rPr>
          <w:rFonts w:ascii="Times New Roman" w:hAnsi="Times New Roman"/>
          <w:color w:val="000000" w:themeColor="text1"/>
          <w:sz w:val="24"/>
          <w:shd w:val="clear" w:color="auto" w:fill="FFFFFF"/>
        </w:rPr>
        <w:t>Среднее значение:</w:t>
      </w:r>
    </w:p>
    <w:p w:rsidR="00161812" w:rsidRPr="00E51C42" w:rsidRDefault="00537A96" w:rsidP="007D4616">
      <w:pPr>
        <w:pStyle w:val="af8"/>
        <w:spacing w:line="276" w:lineRule="auto"/>
        <w:ind w:left="0"/>
        <w:rPr>
          <w:color w:val="538135" w:themeColor="accent6" w:themeShade="BF"/>
          <w:sz w:val="25"/>
          <w:szCs w:val="25"/>
          <w:shd w:val="clear" w:color="auto" w:fill="FFFFFF"/>
        </w:rPr>
      </w:pPr>
      <w:r w:rsidRPr="00537A96">
        <w:rPr>
          <w:noProof/>
          <w:color w:val="538135" w:themeColor="accent6" w:themeShade="BF"/>
          <w:position w:val="-24"/>
          <w:sz w:val="24"/>
          <w:szCs w:val="24"/>
          <w:shd w:val="clear" w:color="auto" w:fill="FFFFFF"/>
        </w:rPr>
        <w:object w:dxaOrig="4080" w:dyaOrig="620">
          <v:shape id="_x0000_i1044" type="#_x0000_t75" alt="" style="width:201.75pt;height:31.5pt;mso-width-percent:0;mso-height-percent:0;mso-width-percent:0;mso-height-percent:0" o:ole="">
            <v:imagedata r:id="rId225" o:title=""/>
          </v:shape>
          <o:OLEObject Type="Embed" ProgID="Equation.DSMT4" ShapeID="_x0000_i1044" DrawAspect="Content" ObjectID="_1728130008" r:id="rId226"/>
        </w:object>
      </w:r>
    </w:p>
    <w:p w:rsidR="00161812" w:rsidRPr="00E51C42" w:rsidRDefault="00161812" w:rsidP="00161812">
      <w:pPr>
        <w:pStyle w:val="af8"/>
        <w:spacing w:line="276" w:lineRule="auto"/>
        <w:ind w:left="0" w:firstLine="567"/>
        <w:rPr>
          <w:color w:val="000000" w:themeColor="text1"/>
          <w:sz w:val="24"/>
          <w:szCs w:val="24"/>
          <w:shd w:val="clear" w:color="auto" w:fill="FFFFFF"/>
        </w:rPr>
      </w:pPr>
    </w:p>
    <w:p w:rsidR="00161812" w:rsidRPr="00E51C42" w:rsidRDefault="00161812" w:rsidP="007D4616">
      <w:pPr>
        <w:pStyle w:val="af8"/>
        <w:tabs>
          <w:tab w:val="left" w:pos="709"/>
        </w:tabs>
        <w:spacing w:line="276" w:lineRule="auto"/>
        <w:ind w:left="0"/>
        <w:rPr>
          <w:color w:val="000000" w:themeColor="text1"/>
          <w:sz w:val="24"/>
          <w:szCs w:val="24"/>
          <w:shd w:val="clear" w:color="auto" w:fill="FFFFFF"/>
        </w:rPr>
      </w:pPr>
      <w:r w:rsidRPr="00E51C42">
        <w:rPr>
          <w:color w:val="000000" w:themeColor="text1"/>
          <w:sz w:val="24"/>
          <w:szCs w:val="24"/>
          <w:shd w:val="clear" w:color="auto" w:fill="FFFFFF"/>
        </w:rPr>
        <w:t>Следующим шагом определим неопределённость типа А, которая рассчитывается как выборочное стандартное отклонение среднего арифметического (среднеквадратичная погрешность среднего арифметического):</w:t>
      </w:r>
    </w:p>
    <w:p w:rsidR="00161812" w:rsidRPr="00E51C42" w:rsidRDefault="00161812" w:rsidP="00161812">
      <w:pPr>
        <w:pStyle w:val="af8"/>
        <w:spacing w:line="276" w:lineRule="auto"/>
        <w:ind w:left="0" w:firstLine="567"/>
        <w:rPr>
          <w:color w:val="000000" w:themeColor="text1"/>
          <w:sz w:val="25"/>
          <w:szCs w:val="25"/>
          <w:shd w:val="clear" w:color="auto" w:fill="FFFFFF"/>
        </w:rPr>
      </w:pPr>
    </w:p>
    <w:p w:rsidR="00161812" w:rsidRPr="00E51C42" w:rsidRDefault="00537A96" w:rsidP="007D4616">
      <w:pPr>
        <w:pStyle w:val="af8"/>
        <w:spacing w:line="276" w:lineRule="auto"/>
        <w:ind w:left="2496" w:firstLine="624"/>
        <w:rPr>
          <w:color w:val="000000" w:themeColor="text1"/>
          <w:sz w:val="25"/>
          <w:szCs w:val="25"/>
          <w:shd w:val="clear" w:color="auto" w:fill="FFFFFF"/>
          <w:lang w:val="en-US"/>
        </w:rPr>
      </w:pPr>
      <w:r w:rsidRPr="00CA581D">
        <w:rPr>
          <w:noProof/>
          <w:color w:val="000000" w:themeColor="text1"/>
          <w:position w:val="-30"/>
          <w:sz w:val="25"/>
          <w:szCs w:val="25"/>
          <w:shd w:val="clear" w:color="auto" w:fill="FFFFFF"/>
        </w:rPr>
        <w:object w:dxaOrig="2620" w:dyaOrig="760">
          <v:shape id="_x0000_i1045" type="#_x0000_t75" alt="" style="width:148.5pt;height:43.5pt;mso-width-percent:0;mso-height-percent:0;mso-width-percent:0;mso-height-percent:0" o:ole="">
            <v:imagedata r:id="rId227" o:title=""/>
          </v:shape>
          <o:OLEObject Type="Embed" ProgID="Equation.DSMT4" ShapeID="_x0000_i1045" DrawAspect="Content" ObjectID="_1728130009" r:id="rId228"/>
        </w:object>
      </w:r>
      <w:r w:rsidR="00161812" w:rsidRPr="00E51C42">
        <w:rPr>
          <w:color w:val="000000" w:themeColor="text1"/>
          <w:sz w:val="25"/>
          <w:szCs w:val="25"/>
          <w:shd w:val="clear" w:color="auto" w:fill="FFFFFF"/>
        </w:rPr>
        <w:t xml:space="preserve"> </w:t>
      </w:r>
      <w:r w:rsidR="00161812" w:rsidRPr="00E51C42">
        <w:rPr>
          <w:color w:val="000000" w:themeColor="text1"/>
          <w:sz w:val="25"/>
          <w:szCs w:val="25"/>
          <w:shd w:val="clear" w:color="auto" w:fill="FFFFFF"/>
          <w:lang w:val="en-US"/>
        </w:rPr>
        <w:t xml:space="preserve">          </w:t>
      </w:r>
      <w:r w:rsidR="0046436E" w:rsidRPr="00E51C42">
        <w:rPr>
          <w:color w:val="000000" w:themeColor="text1"/>
          <w:sz w:val="25"/>
          <w:szCs w:val="25"/>
          <w:shd w:val="clear" w:color="auto" w:fill="FFFFFF"/>
        </w:rPr>
        <w:t xml:space="preserve">    </w:t>
      </w:r>
      <w:r w:rsidR="00161812" w:rsidRPr="00E51C42">
        <w:rPr>
          <w:color w:val="000000" w:themeColor="text1"/>
          <w:sz w:val="25"/>
          <w:szCs w:val="25"/>
          <w:shd w:val="clear" w:color="auto" w:fill="FFFFFF"/>
          <w:lang w:val="en-US"/>
        </w:rPr>
        <w:t xml:space="preserve">                           </w:t>
      </w:r>
      <w:proofErr w:type="gramStart"/>
      <w:r w:rsidR="00161812" w:rsidRPr="00E51C42">
        <w:rPr>
          <w:color w:val="000000" w:themeColor="text1"/>
          <w:sz w:val="25"/>
          <w:szCs w:val="25"/>
          <w:shd w:val="clear" w:color="auto" w:fill="FFFFFF"/>
          <w:lang w:val="en-US"/>
        </w:rPr>
        <w:t xml:space="preserve">( </w:t>
      </w:r>
      <w:r w:rsidR="007D4616" w:rsidRPr="00E51C42">
        <w:rPr>
          <w:color w:val="000000" w:themeColor="text1"/>
          <w:sz w:val="25"/>
          <w:szCs w:val="25"/>
          <w:shd w:val="clear" w:color="auto" w:fill="FFFFFF"/>
        </w:rPr>
        <w:t>6.</w:t>
      </w:r>
      <w:r w:rsidR="00161812" w:rsidRPr="00E51C42">
        <w:rPr>
          <w:color w:val="000000" w:themeColor="text1"/>
          <w:sz w:val="25"/>
          <w:szCs w:val="25"/>
          <w:shd w:val="clear" w:color="auto" w:fill="FFFFFF"/>
          <w:lang w:val="en-US"/>
        </w:rPr>
        <w:t>2</w:t>
      </w:r>
      <w:proofErr w:type="gramEnd"/>
      <w:r w:rsidR="00161812" w:rsidRPr="00E51C42">
        <w:rPr>
          <w:color w:val="000000" w:themeColor="text1"/>
          <w:sz w:val="25"/>
          <w:szCs w:val="25"/>
          <w:shd w:val="clear" w:color="auto" w:fill="FFFFFF"/>
          <w:lang w:val="en-US"/>
        </w:rPr>
        <w:t xml:space="preserve"> )</w:t>
      </w:r>
    </w:p>
    <w:p w:rsidR="00161812" w:rsidRPr="00E51C42" w:rsidRDefault="00161812" w:rsidP="00161812">
      <w:pPr>
        <w:pStyle w:val="af8"/>
        <w:spacing w:line="276" w:lineRule="auto"/>
        <w:ind w:left="0" w:hanging="142"/>
        <w:rPr>
          <w:color w:val="000000" w:themeColor="text1"/>
          <w:sz w:val="24"/>
          <w:szCs w:val="24"/>
          <w:shd w:val="clear" w:color="auto" w:fill="FFFFFF"/>
        </w:rPr>
      </w:pPr>
    </w:p>
    <w:p w:rsidR="00161812" w:rsidRPr="00E51C42" w:rsidRDefault="00537A96" w:rsidP="007D4616">
      <w:pPr>
        <w:pStyle w:val="af8"/>
        <w:spacing w:line="276" w:lineRule="auto"/>
        <w:ind w:left="-142" w:firstLine="851"/>
        <w:rPr>
          <w:color w:val="000000" w:themeColor="text1"/>
          <w:sz w:val="24"/>
          <w:szCs w:val="24"/>
          <w:shd w:val="clear" w:color="auto" w:fill="FFFFFF"/>
        </w:rPr>
      </w:pPr>
      <w:r w:rsidRPr="00537A96">
        <w:rPr>
          <w:noProof/>
          <w:color w:val="000000" w:themeColor="text1"/>
          <w:position w:val="-68"/>
          <w:sz w:val="24"/>
          <w:szCs w:val="24"/>
          <w:shd w:val="clear" w:color="auto" w:fill="FFFFFF"/>
        </w:rPr>
        <w:object w:dxaOrig="9920" w:dyaOrig="1480" w14:anchorId="5BD62C23">
          <v:shape id="_x0000_i1046" type="#_x0000_t75" alt="" style="width:442.5pt;height:66pt;mso-width-percent:0;mso-height-percent:0;mso-width-percent:0;mso-height-percent:0" o:ole="">
            <v:imagedata r:id="rId229" o:title=""/>
          </v:shape>
          <o:OLEObject Type="Embed" ProgID="Equation.DSMT4" ShapeID="_x0000_i1046" DrawAspect="Content" ObjectID="_1728130010" r:id="rId230"/>
        </w:object>
      </w:r>
    </w:p>
    <w:p w:rsidR="007D4616" w:rsidRPr="00E51C42" w:rsidRDefault="007D4616" w:rsidP="007D4616">
      <w:pPr>
        <w:pStyle w:val="af8"/>
        <w:spacing w:line="276" w:lineRule="auto"/>
        <w:ind w:left="-142" w:firstLine="851"/>
        <w:rPr>
          <w:color w:val="000000" w:themeColor="text1"/>
          <w:sz w:val="24"/>
          <w:szCs w:val="24"/>
          <w:shd w:val="clear" w:color="auto" w:fill="FFFFFF"/>
        </w:rPr>
      </w:pPr>
    </w:p>
    <w:p w:rsidR="00161812" w:rsidRPr="00E51C42" w:rsidRDefault="00161812" w:rsidP="007D4616">
      <w:pPr>
        <w:pStyle w:val="af8"/>
        <w:spacing w:line="276" w:lineRule="auto"/>
        <w:ind w:left="0"/>
        <w:rPr>
          <w:color w:val="000000" w:themeColor="text1"/>
          <w:sz w:val="24"/>
          <w:szCs w:val="24"/>
          <w:shd w:val="clear" w:color="auto" w:fill="FFFFFF"/>
        </w:rPr>
      </w:pPr>
      <w:r w:rsidRPr="00E51C42">
        <w:rPr>
          <w:b/>
          <w:color w:val="000000" w:themeColor="text1"/>
          <w:sz w:val="24"/>
          <w:szCs w:val="24"/>
          <w:shd w:val="clear" w:color="auto" w:fill="FFFFFF"/>
        </w:rPr>
        <w:t xml:space="preserve">Неопределённость типа А с учётом округления </w:t>
      </w:r>
      <w:proofErr w:type="gramStart"/>
      <w:r w:rsidRPr="00E51C42">
        <w:rPr>
          <w:b/>
          <w:color w:val="000000" w:themeColor="text1"/>
          <w:sz w:val="24"/>
          <w:szCs w:val="24"/>
          <w:shd w:val="clear" w:color="auto" w:fill="FFFFFF"/>
        </w:rPr>
        <w:t>составила</w:t>
      </w:r>
      <w:r w:rsidRPr="00E51C42">
        <w:rPr>
          <w:color w:val="000000" w:themeColor="text1"/>
          <w:sz w:val="24"/>
          <w:szCs w:val="24"/>
          <w:shd w:val="clear" w:color="auto" w:fill="FFFFFF"/>
        </w:rPr>
        <w:t xml:space="preserve"> </w:t>
      </w:r>
      <w:r w:rsidR="00537A96" w:rsidRPr="00537A96">
        <w:rPr>
          <w:noProof/>
          <w:color w:val="000000" w:themeColor="text1"/>
          <w:position w:val="-12"/>
          <w:sz w:val="24"/>
          <w:szCs w:val="24"/>
          <w:shd w:val="clear" w:color="auto" w:fill="FFFFFF"/>
        </w:rPr>
        <w:object w:dxaOrig="1020" w:dyaOrig="360">
          <v:shape id="_x0000_i1047" type="#_x0000_t75" alt="" style="width:51pt;height:18pt;mso-width-percent:0;mso-height-percent:0;mso-width-percent:0;mso-height-percent:0" o:ole="">
            <v:imagedata r:id="rId231" o:title=""/>
          </v:shape>
          <o:OLEObject Type="Embed" ProgID="Equation.DSMT4" ShapeID="_x0000_i1047" DrawAspect="Content" ObjectID="_1728130011" r:id="rId232"/>
        </w:object>
      </w:r>
      <w:r w:rsidRPr="00E51C42">
        <w:rPr>
          <w:color w:val="000000" w:themeColor="text1"/>
          <w:sz w:val="24"/>
          <w:szCs w:val="24"/>
          <w:shd w:val="clear" w:color="auto" w:fill="FFFFFF"/>
        </w:rPr>
        <w:t>.</w:t>
      </w:r>
      <w:proofErr w:type="gramEnd"/>
    </w:p>
    <w:p w:rsidR="00161812" w:rsidRPr="00E51C42" w:rsidRDefault="00161812" w:rsidP="007D4616">
      <w:pPr>
        <w:pStyle w:val="af8"/>
        <w:tabs>
          <w:tab w:val="left" w:pos="709"/>
        </w:tabs>
        <w:spacing w:line="276" w:lineRule="auto"/>
        <w:ind w:left="0"/>
        <w:rPr>
          <w:color w:val="000000" w:themeColor="text1"/>
          <w:sz w:val="24"/>
          <w:szCs w:val="24"/>
          <w:shd w:val="clear" w:color="auto" w:fill="FFFFFF"/>
        </w:rPr>
      </w:pPr>
      <w:r w:rsidRPr="00E51C42">
        <w:rPr>
          <w:color w:val="000000" w:themeColor="text1"/>
          <w:sz w:val="24"/>
          <w:szCs w:val="24"/>
          <w:shd w:val="clear" w:color="auto" w:fill="FFFFFF"/>
        </w:rPr>
        <w:t>Помимо неопределённости типа А необходимо вычислить неопределённость типа В, значение которой, обусловлена главным образом несовершенствами средств измерений и методов измерений (в том числе используемых моделей).</w:t>
      </w:r>
    </w:p>
    <w:p w:rsidR="00161812" w:rsidRPr="00E51C42" w:rsidRDefault="00161812" w:rsidP="007D4616">
      <w:pPr>
        <w:pStyle w:val="af8"/>
        <w:tabs>
          <w:tab w:val="left" w:pos="709"/>
        </w:tabs>
        <w:spacing w:line="276" w:lineRule="auto"/>
        <w:ind w:left="0"/>
        <w:rPr>
          <w:color w:val="000000" w:themeColor="text1"/>
          <w:sz w:val="24"/>
          <w:szCs w:val="24"/>
          <w:shd w:val="clear" w:color="auto" w:fill="FFFFFF"/>
        </w:rPr>
      </w:pPr>
      <w:r w:rsidRPr="00E51C42">
        <w:rPr>
          <w:color w:val="000000" w:themeColor="text1"/>
          <w:sz w:val="24"/>
          <w:szCs w:val="24"/>
          <w:shd w:val="clear" w:color="auto" w:fill="FFFFFF"/>
        </w:rPr>
        <w:t xml:space="preserve">В общем случае </w:t>
      </w:r>
    </w:p>
    <w:p w:rsidR="00161812" w:rsidRPr="00E51C42" w:rsidRDefault="00537A96" w:rsidP="007D4616">
      <w:pPr>
        <w:pStyle w:val="af8"/>
        <w:spacing w:line="276" w:lineRule="auto"/>
        <w:ind w:left="0" w:firstLine="2977"/>
        <w:rPr>
          <w:color w:val="000000" w:themeColor="text1"/>
          <w:sz w:val="25"/>
          <w:szCs w:val="25"/>
          <w:shd w:val="clear" w:color="auto" w:fill="FFFFFF"/>
        </w:rPr>
      </w:pPr>
      <w:r w:rsidRPr="00E91D54">
        <w:rPr>
          <w:noProof/>
          <w:color w:val="000000" w:themeColor="text1"/>
          <w:position w:val="-16"/>
          <w:sz w:val="25"/>
          <w:szCs w:val="25"/>
          <w:shd w:val="clear" w:color="auto" w:fill="FFFFFF"/>
        </w:rPr>
        <w:object w:dxaOrig="3600" w:dyaOrig="480">
          <v:shape id="_x0000_i1048" type="#_x0000_t75" alt="" style="width:181.5pt;height:24pt;mso-width-percent:0;mso-height-percent:0;mso-width-percent:0;mso-height-percent:0" o:ole="">
            <v:imagedata r:id="rId233" o:title=""/>
          </v:shape>
          <o:OLEObject Type="Embed" ProgID="Equation.DSMT4" ShapeID="_x0000_i1048" DrawAspect="Content" ObjectID="_1728130012" r:id="rId234"/>
        </w:object>
      </w:r>
      <w:r w:rsidR="00161812" w:rsidRPr="00E51C42">
        <w:rPr>
          <w:color w:val="000000" w:themeColor="text1"/>
          <w:sz w:val="25"/>
          <w:szCs w:val="25"/>
          <w:shd w:val="clear" w:color="auto" w:fill="FFFFFF"/>
        </w:rPr>
        <w:t xml:space="preserve">                          </w:t>
      </w:r>
      <w:r w:rsidR="00637CC0">
        <w:rPr>
          <w:color w:val="000000" w:themeColor="text1"/>
          <w:sz w:val="25"/>
          <w:szCs w:val="25"/>
          <w:shd w:val="clear" w:color="auto" w:fill="FFFFFF"/>
        </w:rPr>
        <w:t xml:space="preserve">    </w:t>
      </w:r>
      <w:r w:rsidR="00161812" w:rsidRPr="00E51C42">
        <w:rPr>
          <w:color w:val="000000" w:themeColor="text1"/>
          <w:sz w:val="25"/>
          <w:szCs w:val="25"/>
          <w:shd w:val="clear" w:color="auto" w:fill="FFFFFF"/>
        </w:rPr>
        <w:t xml:space="preserve">        ( </w:t>
      </w:r>
      <w:r w:rsidR="007D4616" w:rsidRPr="00E51C42">
        <w:rPr>
          <w:color w:val="000000" w:themeColor="text1"/>
          <w:sz w:val="25"/>
          <w:szCs w:val="25"/>
          <w:shd w:val="clear" w:color="auto" w:fill="FFFFFF"/>
        </w:rPr>
        <w:t>6.</w:t>
      </w:r>
      <w:r w:rsidR="00161812" w:rsidRPr="00E51C42">
        <w:rPr>
          <w:color w:val="000000" w:themeColor="text1"/>
          <w:sz w:val="25"/>
          <w:szCs w:val="25"/>
          <w:shd w:val="clear" w:color="auto" w:fill="FFFFFF"/>
        </w:rPr>
        <w:t>3 )</w:t>
      </w:r>
    </w:p>
    <w:p w:rsidR="007D4616" w:rsidRPr="00E51C42" w:rsidRDefault="007D4616" w:rsidP="007D4616">
      <w:pPr>
        <w:pStyle w:val="af8"/>
        <w:spacing w:line="276" w:lineRule="auto"/>
        <w:ind w:left="0" w:firstLine="2977"/>
        <w:rPr>
          <w:color w:val="000000" w:themeColor="text1"/>
          <w:sz w:val="25"/>
          <w:szCs w:val="25"/>
          <w:shd w:val="clear" w:color="auto" w:fill="FFFFFF"/>
        </w:rPr>
      </w:pPr>
    </w:p>
    <w:p w:rsidR="00161812" w:rsidRPr="00E51C42" w:rsidRDefault="00161812" w:rsidP="00161812">
      <w:pPr>
        <w:pStyle w:val="af8"/>
        <w:spacing w:line="276" w:lineRule="auto"/>
        <w:ind w:left="0" w:firstLine="567"/>
        <w:rPr>
          <w:color w:val="000000" w:themeColor="text1"/>
          <w:sz w:val="25"/>
          <w:szCs w:val="25"/>
          <w:shd w:val="clear" w:color="auto" w:fill="FFFFFF"/>
        </w:rPr>
      </w:pPr>
      <w:r w:rsidRPr="00E51C42">
        <w:rPr>
          <w:color w:val="000000" w:themeColor="text1"/>
          <w:sz w:val="25"/>
          <w:szCs w:val="25"/>
          <w:shd w:val="clear" w:color="auto" w:fill="FFFFFF"/>
        </w:rPr>
        <w:t>где под квадратным корнем стоит сумма квадратов неопределённостей прибора, округления, субъективной и метода, соответственно. В этом примере ограничиваемся лишь неопределённостью наиболее распространенного средства измерения, а именно, линейки.</w:t>
      </w:r>
    </w:p>
    <w:p w:rsidR="00161812" w:rsidRPr="00E51C42" w:rsidRDefault="00161812" w:rsidP="00161812">
      <w:pPr>
        <w:pStyle w:val="af8"/>
        <w:spacing w:line="276" w:lineRule="auto"/>
        <w:ind w:left="0" w:firstLine="426"/>
        <w:rPr>
          <w:color w:val="000000" w:themeColor="text1"/>
          <w:sz w:val="24"/>
          <w:szCs w:val="24"/>
          <w:shd w:val="clear" w:color="auto" w:fill="FFFFFF"/>
        </w:rPr>
      </w:pPr>
      <w:r w:rsidRPr="00E51C42">
        <w:rPr>
          <w:color w:val="000000" w:themeColor="text1"/>
          <w:sz w:val="24"/>
          <w:szCs w:val="24"/>
          <w:shd w:val="clear" w:color="auto" w:fill="FFFFFF"/>
        </w:rPr>
        <w:t xml:space="preserve">Для линеек металлических неопределённость, связанная с несовершенством средства измерения, с учетом нормального распределения (Гаусса), принимается равной </w:t>
      </w:r>
    </w:p>
    <w:p w:rsidR="00161812" w:rsidRPr="00E51C42" w:rsidRDefault="00161812" w:rsidP="00161812">
      <w:pPr>
        <w:pStyle w:val="af8"/>
        <w:spacing w:line="276" w:lineRule="auto"/>
        <w:ind w:left="0" w:firstLine="426"/>
        <w:rPr>
          <w:color w:val="538135" w:themeColor="accent6" w:themeShade="BF"/>
          <w:sz w:val="24"/>
          <w:szCs w:val="24"/>
          <w:shd w:val="clear" w:color="auto" w:fill="FFFFFF"/>
        </w:rPr>
      </w:pPr>
    </w:p>
    <w:p w:rsidR="00161812" w:rsidRPr="00E51C42" w:rsidRDefault="00537A96" w:rsidP="007D4616">
      <w:pPr>
        <w:pStyle w:val="af8"/>
        <w:spacing w:line="276" w:lineRule="auto"/>
        <w:ind w:left="3120" w:firstLine="0"/>
        <w:jc w:val="left"/>
        <w:rPr>
          <w:color w:val="538135" w:themeColor="accent6" w:themeShade="BF"/>
          <w:sz w:val="25"/>
          <w:szCs w:val="25"/>
          <w:shd w:val="clear" w:color="auto" w:fill="FFFFFF"/>
        </w:rPr>
      </w:pPr>
      <w:r w:rsidRPr="00DB0734">
        <w:rPr>
          <w:noProof/>
          <w:color w:val="538135" w:themeColor="accent6" w:themeShade="BF"/>
          <w:position w:val="-28"/>
          <w:sz w:val="25"/>
          <w:szCs w:val="25"/>
          <w:shd w:val="clear" w:color="auto" w:fill="FFFFFF"/>
        </w:rPr>
        <w:object w:dxaOrig="1800" w:dyaOrig="660">
          <v:shape id="_x0000_i1049" type="#_x0000_t75" alt="" style="width:89.25pt;height:33.75pt;mso-width-percent:0;mso-height-percent:0;mso-width-percent:0;mso-height-percent:0" o:ole="">
            <v:imagedata r:id="rId235" o:title=""/>
          </v:shape>
          <o:OLEObject Type="Embed" ProgID="Equation.DSMT4" ShapeID="_x0000_i1049" DrawAspect="Content" ObjectID="_1728130013" r:id="rId236"/>
        </w:object>
      </w:r>
      <w:r w:rsidR="00161812" w:rsidRPr="00E51C42">
        <w:rPr>
          <w:color w:val="538135" w:themeColor="accent6" w:themeShade="BF"/>
          <w:sz w:val="25"/>
          <w:szCs w:val="25"/>
          <w:shd w:val="clear" w:color="auto" w:fill="FFFFFF"/>
        </w:rPr>
        <w:t xml:space="preserve"> </w:t>
      </w:r>
      <w:r w:rsidR="00197309" w:rsidRPr="00E51C42">
        <w:rPr>
          <w:color w:val="000000" w:themeColor="text1"/>
          <w:sz w:val="25"/>
          <w:szCs w:val="25"/>
          <w:shd w:val="clear" w:color="auto" w:fill="FFFFFF"/>
        </w:rPr>
        <w:t xml:space="preserve">  </w:t>
      </w:r>
      <w:r w:rsidR="00161812" w:rsidRPr="00E51C42">
        <w:rPr>
          <w:color w:val="000000" w:themeColor="text1"/>
          <w:sz w:val="25"/>
          <w:szCs w:val="25"/>
          <w:shd w:val="clear" w:color="auto" w:fill="FFFFFF"/>
        </w:rPr>
        <w:t xml:space="preserve">                          </w:t>
      </w:r>
      <w:r w:rsidR="007D4616" w:rsidRPr="00E51C42">
        <w:rPr>
          <w:color w:val="000000" w:themeColor="text1"/>
          <w:sz w:val="25"/>
          <w:szCs w:val="25"/>
          <w:shd w:val="clear" w:color="auto" w:fill="FFFFFF"/>
        </w:rPr>
        <w:t xml:space="preserve">                                   </w:t>
      </w:r>
      <w:r w:rsidR="00161812" w:rsidRPr="00E51C42">
        <w:rPr>
          <w:color w:val="000000" w:themeColor="text1"/>
          <w:sz w:val="25"/>
          <w:szCs w:val="25"/>
          <w:shd w:val="clear" w:color="auto" w:fill="FFFFFF"/>
        </w:rPr>
        <w:t xml:space="preserve">( </w:t>
      </w:r>
      <w:r w:rsidR="007D4616" w:rsidRPr="00E51C42">
        <w:rPr>
          <w:color w:val="000000" w:themeColor="text1"/>
          <w:sz w:val="25"/>
          <w:szCs w:val="25"/>
          <w:shd w:val="clear" w:color="auto" w:fill="FFFFFF"/>
        </w:rPr>
        <w:t>6.</w:t>
      </w:r>
      <w:r w:rsidR="00161812" w:rsidRPr="00E51C42">
        <w:rPr>
          <w:color w:val="000000" w:themeColor="text1"/>
          <w:sz w:val="25"/>
          <w:szCs w:val="25"/>
          <w:shd w:val="clear" w:color="auto" w:fill="FFFFFF"/>
        </w:rPr>
        <w:t>4 )</w:t>
      </w:r>
    </w:p>
    <w:p w:rsidR="00161812" w:rsidRPr="00E51C42" w:rsidRDefault="00161812" w:rsidP="00161812">
      <w:pPr>
        <w:pStyle w:val="af8"/>
        <w:spacing w:line="276" w:lineRule="auto"/>
        <w:ind w:left="0" w:firstLine="567"/>
        <w:rPr>
          <w:color w:val="000000" w:themeColor="text1"/>
          <w:sz w:val="25"/>
          <w:szCs w:val="25"/>
          <w:shd w:val="clear" w:color="auto" w:fill="FFFFFF"/>
        </w:rPr>
      </w:pPr>
      <w:r w:rsidRPr="00E51C42">
        <w:rPr>
          <w:color w:val="000000" w:themeColor="text1"/>
          <w:sz w:val="25"/>
          <w:szCs w:val="25"/>
          <w:shd w:val="clear" w:color="auto" w:fill="FFFFFF"/>
        </w:rPr>
        <w:t xml:space="preserve">где </w:t>
      </w:r>
      <w:r w:rsidR="00537A96" w:rsidRPr="00E91D54">
        <w:rPr>
          <w:noProof/>
          <w:color w:val="000000" w:themeColor="text1"/>
          <w:position w:val="-12"/>
          <w:shd w:val="clear" w:color="auto" w:fill="FFFFFF"/>
        </w:rPr>
        <w:object w:dxaOrig="400" w:dyaOrig="360">
          <v:shape id="_x0000_i1050" type="#_x0000_t75" alt="" style="width:21pt;height:18pt;mso-width-percent:0;mso-height-percent:0;mso-width-percent:0;mso-height-percent:0" o:ole="">
            <v:imagedata r:id="rId237" o:title=""/>
          </v:shape>
          <o:OLEObject Type="Embed" ProgID="Equation.DSMT4" ShapeID="_x0000_i1050" DrawAspect="Content" ObjectID="_1728130014" r:id="rId238"/>
        </w:object>
      </w:r>
      <w:r w:rsidRPr="00E51C42">
        <w:rPr>
          <w:color w:val="000000" w:themeColor="text1"/>
          <w:sz w:val="25"/>
          <w:szCs w:val="25"/>
          <w:shd w:val="clear" w:color="auto" w:fill="FFFFFF"/>
        </w:rPr>
        <w:t>- погрешность линейки.</w:t>
      </w:r>
    </w:p>
    <w:p w:rsidR="00161812" w:rsidRPr="00E51C42" w:rsidRDefault="00161812" w:rsidP="00161812">
      <w:pPr>
        <w:pStyle w:val="af8"/>
        <w:spacing w:line="276" w:lineRule="auto"/>
        <w:ind w:left="0" w:firstLine="567"/>
        <w:rPr>
          <w:color w:val="000000" w:themeColor="text1"/>
          <w:sz w:val="25"/>
          <w:szCs w:val="25"/>
          <w:shd w:val="clear" w:color="auto" w:fill="FFFFFF"/>
        </w:rPr>
      </w:pPr>
    </w:p>
    <w:p w:rsidR="00161812" w:rsidRPr="00E51C42" w:rsidRDefault="00161812" w:rsidP="00161812">
      <w:pPr>
        <w:pStyle w:val="af8"/>
        <w:spacing w:line="276" w:lineRule="auto"/>
        <w:ind w:left="0" w:firstLine="567"/>
        <w:rPr>
          <w:color w:val="000000" w:themeColor="text1"/>
          <w:sz w:val="25"/>
          <w:szCs w:val="25"/>
          <w:shd w:val="clear" w:color="auto" w:fill="FFFFFF"/>
        </w:rPr>
      </w:pPr>
      <w:r w:rsidRPr="00E51C42">
        <w:rPr>
          <w:color w:val="000000" w:themeColor="text1"/>
          <w:sz w:val="25"/>
          <w:szCs w:val="25"/>
          <w:shd w:val="clear" w:color="auto" w:fill="FFFFFF"/>
        </w:rPr>
        <w:t>Соответственно,</w:t>
      </w:r>
    </w:p>
    <w:p w:rsidR="00161812" w:rsidRPr="00E51C42" w:rsidRDefault="00161812" w:rsidP="00161812">
      <w:pPr>
        <w:pStyle w:val="af8"/>
        <w:spacing w:line="276" w:lineRule="auto"/>
        <w:ind w:left="0" w:firstLine="567"/>
        <w:rPr>
          <w:color w:val="000000" w:themeColor="text1"/>
          <w:sz w:val="25"/>
          <w:szCs w:val="25"/>
          <w:shd w:val="clear" w:color="auto" w:fill="FFFFFF"/>
        </w:rPr>
      </w:pPr>
    </w:p>
    <w:p w:rsidR="00161812" w:rsidRPr="00E51C42" w:rsidRDefault="00537A96" w:rsidP="00161812">
      <w:pPr>
        <w:pStyle w:val="af8"/>
        <w:spacing w:line="276" w:lineRule="auto"/>
        <w:ind w:left="0" w:firstLine="567"/>
        <w:rPr>
          <w:color w:val="538135" w:themeColor="accent6" w:themeShade="BF"/>
          <w:sz w:val="25"/>
          <w:szCs w:val="25"/>
          <w:shd w:val="clear" w:color="auto" w:fill="FFFFFF"/>
        </w:rPr>
      </w:pPr>
      <w:r w:rsidRPr="00DB0734">
        <w:rPr>
          <w:noProof/>
          <w:color w:val="538135" w:themeColor="accent6" w:themeShade="BF"/>
          <w:position w:val="-28"/>
          <w:sz w:val="25"/>
          <w:szCs w:val="25"/>
          <w:shd w:val="clear" w:color="auto" w:fill="FFFFFF"/>
        </w:rPr>
        <w:object w:dxaOrig="3360" w:dyaOrig="660">
          <v:shape id="_x0000_i1051" type="#_x0000_t75" alt="" style="width:168pt;height:33.75pt;mso-width-percent:0;mso-height-percent:0;mso-width-percent:0;mso-height-percent:0" o:ole="">
            <v:imagedata r:id="rId239" o:title=""/>
          </v:shape>
          <o:OLEObject Type="Embed" ProgID="Equation.DSMT4" ShapeID="_x0000_i1051" DrawAspect="Content" ObjectID="_1728130015" r:id="rId240"/>
        </w:object>
      </w:r>
      <w:r w:rsidR="00161812" w:rsidRPr="00E51C42">
        <w:rPr>
          <w:color w:val="538135" w:themeColor="accent6" w:themeShade="BF"/>
          <w:sz w:val="25"/>
          <w:szCs w:val="25"/>
          <w:shd w:val="clear" w:color="auto" w:fill="FFFFFF"/>
        </w:rPr>
        <w:t xml:space="preserve"> </w:t>
      </w:r>
      <w:r w:rsidR="00161812" w:rsidRPr="00255410">
        <w:rPr>
          <w:color w:val="000000" w:themeColor="text1"/>
          <w:sz w:val="25"/>
          <w:szCs w:val="25"/>
          <w:shd w:val="clear" w:color="auto" w:fill="FFFFFF"/>
        </w:rPr>
        <w:t>мм</w:t>
      </w:r>
    </w:p>
    <w:p w:rsidR="00161812" w:rsidRPr="00E51C42" w:rsidRDefault="00161812" w:rsidP="007D4616">
      <w:pPr>
        <w:pStyle w:val="af8"/>
        <w:spacing w:line="276" w:lineRule="auto"/>
        <w:ind w:left="0"/>
        <w:rPr>
          <w:color w:val="000000" w:themeColor="text1"/>
          <w:sz w:val="32"/>
          <w:szCs w:val="32"/>
          <w:shd w:val="clear" w:color="auto" w:fill="FFFFFF"/>
        </w:rPr>
      </w:pPr>
      <w:r w:rsidRPr="00E51C42">
        <w:rPr>
          <w:b/>
          <w:color w:val="000000" w:themeColor="text1"/>
          <w:sz w:val="24"/>
          <w:szCs w:val="24"/>
          <w:shd w:val="clear" w:color="auto" w:fill="FFFFFF"/>
        </w:rPr>
        <w:t>Неопределённость типа В с учётом округления составила</w:t>
      </w:r>
      <w:proofErr w:type="gramStart"/>
      <w:r w:rsidR="004A4AA0">
        <w:rPr>
          <w:b/>
          <w:color w:val="000000" w:themeColor="text1"/>
          <w:sz w:val="24"/>
          <w:szCs w:val="24"/>
          <w:shd w:val="clear" w:color="auto" w:fill="FFFFFF"/>
        </w:rPr>
        <w:t>:</w:t>
      </w:r>
      <w:r w:rsidRPr="00E51C42">
        <w:rPr>
          <w:b/>
          <w:color w:val="000000" w:themeColor="text1"/>
          <w:sz w:val="24"/>
          <w:szCs w:val="24"/>
          <w:shd w:val="clear" w:color="auto" w:fill="FFFFFF"/>
        </w:rPr>
        <w:t xml:space="preserve"> </w:t>
      </w:r>
      <w:r w:rsidR="00537A96" w:rsidRPr="00924055">
        <w:rPr>
          <w:noProof/>
          <w:color w:val="000000" w:themeColor="text1"/>
          <w:position w:val="-12"/>
          <w:sz w:val="24"/>
          <w:szCs w:val="24"/>
          <w:shd w:val="clear" w:color="auto" w:fill="FFFFFF"/>
        </w:rPr>
        <w:object w:dxaOrig="1020" w:dyaOrig="360">
          <v:shape id="_x0000_i1052" type="#_x0000_t75" alt="" style="width:51pt;height:18pt;mso-width-percent:0;mso-height-percent:0;mso-width-percent:0;mso-height-percent:0" o:ole="">
            <v:imagedata r:id="rId241" o:title=""/>
          </v:shape>
          <o:OLEObject Type="Embed" ProgID="Equation.DSMT4" ShapeID="_x0000_i1052" DrawAspect="Content" ObjectID="_1728130016" r:id="rId242"/>
        </w:object>
      </w:r>
      <w:r w:rsidRPr="00E51C42">
        <w:rPr>
          <w:color w:val="000000" w:themeColor="text1"/>
          <w:sz w:val="24"/>
          <w:szCs w:val="24"/>
          <w:shd w:val="clear" w:color="auto" w:fill="FFFFFF"/>
        </w:rPr>
        <w:t>.</w:t>
      </w:r>
      <w:proofErr w:type="gramEnd"/>
    </w:p>
    <w:p w:rsidR="00161812" w:rsidRPr="00E51C42" w:rsidRDefault="00161812" w:rsidP="007D4616">
      <w:pPr>
        <w:pStyle w:val="af8"/>
        <w:spacing w:line="276" w:lineRule="auto"/>
        <w:ind w:left="0"/>
        <w:rPr>
          <w:color w:val="000000" w:themeColor="text1"/>
          <w:sz w:val="24"/>
          <w:szCs w:val="24"/>
          <w:shd w:val="clear" w:color="auto" w:fill="FFFFFF"/>
        </w:rPr>
      </w:pPr>
      <w:r w:rsidRPr="00E51C42">
        <w:rPr>
          <w:color w:val="000000" w:themeColor="text1"/>
          <w:sz w:val="24"/>
          <w:szCs w:val="24"/>
          <w:shd w:val="clear" w:color="auto" w:fill="FFFFFF"/>
        </w:rPr>
        <w:t xml:space="preserve">Теперь имеются посчитанные среднее значение измеренной величины, неопределённости типа А и В. Далее определяется </w:t>
      </w:r>
      <w:r w:rsidRPr="00E51C42">
        <w:rPr>
          <w:b/>
          <w:color w:val="000000" w:themeColor="text1"/>
          <w:sz w:val="24"/>
          <w:szCs w:val="24"/>
          <w:shd w:val="clear" w:color="auto" w:fill="FFFFFF"/>
        </w:rPr>
        <w:t>суммарная стандартная неопределённость:</w:t>
      </w:r>
    </w:p>
    <w:p w:rsidR="00161812" w:rsidRPr="00E51C42" w:rsidRDefault="00537A96" w:rsidP="007D4616">
      <w:pPr>
        <w:pStyle w:val="af8"/>
        <w:spacing w:line="276" w:lineRule="auto"/>
        <w:ind w:left="3120" w:firstLine="624"/>
        <w:rPr>
          <w:color w:val="000000" w:themeColor="text1"/>
          <w:sz w:val="24"/>
          <w:szCs w:val="24"/>
          <w:shd w:val="clear" w:color="auto" w:fill="FFFFFF"/>
        </w:rPr>
      </w:pPr>
      <w:r w:rsidRPr="00537A96">
        <w:rPr>
          <w:noProof/>
          <w:color w:val="000000" w:themeColor="text1"/>
          <w:position w:val="-14"/>
          <w:sz w:val="24"/>
          <w:szCs w:val="24"/>
          <w:shd w:val="clear" w:color="auto" w:fill="FFFFFF"/>
        </w:rPr>
        <w:object w:dxaOrig="1719" w:dyaOrig="460">
          <v:shape id="_x0000_i1053" type="#_x0000_t75" alt="" style="width:86.25pt;height:22.5pt;mso-width-percent:0;mso-height-percent:0;mso-width-percent:0;mso-height-percent:0" o:ole="">
            <v:imagedata r:id="rId243" o:title=""/>
          </v:shape>
          <o:OLEObject Type="Embed" ProgID="Equation.DSMT4" ShapeID="_x0000_i1053" DrawAspect="Content" ObjectID="_1728130017" r:id="rId244"/>
        </w:object>
      </w:r>
      <w:r w:rsidR="00161812" w:rsidRPr="00E51C42">
        <w:rPr>
          <w:color w:val="000000" w:themeColor="text1"/>
          <w:sz w:val="24"/>
          <w:szCs w:val="24"/>
          <w:shd w:val="clear" w:color="auto" w:fill="FFFFFF"/>
        </w:rPr>
        <w:t xml:space="preserve">                  </w:t>
      </w:r>
      <w:r w:rsidR="007D4616" w:rsidRPr="00E51C42">
        <w:rPr>
          <w:color w:val="000000" w:themeColor="text1"/>
          <w:sz w:val="24"/>
          <w:szCs w:val="24"/>
          <w:shd w:val="clear" w:color="auto" w:fill="FFFFFF"/>
        </w:rPr>
        <w:t xml:space="preserve">       </w:t>
      </w:r>
      <w:r w:rsidR="00161812" w:rsidRPr="00E51C42">
        <w:rPr>
          <w:color w:val="000000" w:themeColor="text1"/>
          <w:sz w:val="24"/>
          <w:szCs w:val="24"/>
          <w:shd w:val="clear" w:color="auto" w:fill="FFFFFF"/>
        </w:rPr>
        <w:t xml:space="preserve">                                 ( </w:t>
      </w:r>
      <w:r w:rsidR="007D4616" w:rsidRPr="00E51C42">
        <w:rPr>
          <w:color w:val="000000" w:themeColor="text1"/>
          <w:sz w:val="24"/>
          <w:szCs w:val="24"/>
          <w:shd w:val="clear" w:color="auto" w:fill="FFFFFF"/>
        </w:rPr>
        <w:t>6.</w:t>
      </w:r>
      <w:r w:rsidR="00161812" w:rsidRPr="00E51C42">
        <w:rPr>
          <w:color w:val="000000" w:themeColor="text1"/>
          <w:sz w:val="24"/>
          <w:szCs w:val="24"/>
          <w:shd w:val="clear" w:color="auto" w:fill="FFFFFF"/>
        </w:rPr>
        <w:t>5 )</w:t>
      </w:r>
    </w:p>
    <w:p w:rsidR="00161812" w:rsidRPr="00E51C42" w:rsidRDefault="00161812" w:rsidP="00161812">
      <w:pPr>
        <w:pStyle w:val="af8"/>
        <w:spacing w:line="276" w:lineRule="auto"/>
        <w:ind w:left="0" w:firstLine="426"/>
        <w:rPr>
          <w:color w:val="000000" w:themeColor="text1"/>
          <w:sz w:val="24"/>
          <w:szCs w:val="24"/>
          <w:shd w:val="clear" w:color="auto" w:fill="FFFFFF"/>
        </w:rPr>
      </w:pPr>
    </w:p>
    <w:p w:rsidR="00161812" w:rsidRPr="00E51C42" w:rsidRDefault="00537A96" w:rsidP="007D4616">
      <w:pPr>
        <w:pStyle w:val="af8"/>
        <w:ind w:left="0" w:firstLine="567"/>
        <w:rPr>
          <w:color w:val="000000" w:themeColor="text1"/>
          <w:sz w:val="25"/>
          <w:szCs w:val="25"/>
          <w:shd w:val="clear" w:color="auto" w:fill="FFFFFF"/>
        </w:rPr>
      </w:pPr>
      <w:r w:rsidRPr="00E91D54">
        <w:rPr>
          <w:noProof/>
          <w:color w:val="000000" w:themeColor="text1"/>
          <w:position w:val="-14"/>
          <w:sz w:val="25"/>
          <w:szCs w:val="25"/>
          <w:shd w:val="clear" w:color="auto" w:fill="FFFFFF"/>
        </w:rPr>
        <w:object w:dxaOrig="3760" w:dyaOrig="460">
          <v:shape id="_x0000_i1054" type="#_x0000_t75" alt="" style="width:188.25pt;height:23.25pt;mso-width-percent:0;mso-height-percent:0;mso-width-percent:0;mso-height-percent:0" o:ole="">
            <v:imagedata r:id="rId245" o:title=""/>
          </v:shape>
          <o:OLEObject Type="Embed" ProgID="Equation.DSMT4" ShapeID="_x0000_i1054" DrawAspect="Content" ObjectID="_1728130018" r:id="rId246"/>
        </w:object>
      </w:r>
      <w:r w:rsidR="00161812" w:rsidRPr="00E51C42">
        <w:rPr>
          <w:color w:val="000000" w:themeColor="text1"/>
          <w:sz w:val="25"/>
          <w:szCs w:val="25"/>
          <w:shd w:val="clear" w:color="auto" w:fill="FFFFFF"/>
        </w:rPr>
        <w:t>мм.</w:t>
      </w:r>
    </w:p>
    <w:p w:rsidR="00161812" w:rsidRPr="00E51C42" w:rsidRDefault="00161812" w:rsidP="00161812">
      <w:pPr>
        <w:spacing w:line="276" w:lineRule="auto"/>
        <w:ind w:firstLine="426"/>
        <w:rPr>
          <w:rFonts w:ascii="Times New Roman" w:eastAsia="Times New Roman" w:hAnsi="Times New Roman"/>
          <w:kern w:val="0"/>
          <w:sz w:val="24"/>
          <w:shd w:val="clear" w:color="auto" w:fill="FFFFFF"/>
          <w:lang w:eastAsia="ar-SA"/>
        </w:rPr>
      </w:pPr>
      <w:r w:rsidRPr="00E51C42">
        <w:rPr>
          <w:rFonts w:ascii="Times New Roman" w:eastAsia="Times New Roman" w:hAnsi="Times New Roman"/>
          <w:kern w:val="0"/>
          <w:sz w:val="24"/>
          <w:shd w:val="clear" w:color="auto" w:fill="FFFFFF"/>
          <w:lang w:eastAsia="ar-SA"/>
        </w:rPr>
        <w:t>Примечание. Важно понимать, что в данном случае измерения производились прямые. То есть напрямую получали длину несплошности, не производя дополнительных расчётов. Для неопределённости косвенных измерений (например, напрямую измеряются напряжение и сопротивление, а в результате вычисляется сила тока) расчётные формулы имеют другой вид.</w:t>
      </w:r>
    </w:p>
    <w:p w:rsidR="00161812" w:rsidRPr="00E51C42" w:rsidRDefault="00161812" w:rsidP="00161812">
      <w:pPr>
        <w:pStyle w:val="af8"/>
        <w:spacing w:line="276" w:lineRule="auto"/>
        <w:ind w:left="0" w:firstLine="426"/>
        <w:rPr>
          <w:sz w:val="24"/>
          <w:szCs w:val="24"/>
          <w:shd w:val="clear" w:color="auto" w:fill="FFFFFF"/>
        </w:rPr>
      </w:pPr>
      <w:r w:rsidRPr="00E51C42">
        <w:rPr>
          <w:sz w:val="24"/>
          <w:szCs w:val="24"/>
          <w:shd w:val="clear" w:color="auto" w:fill="FFFFFF"/>
        </w:rPr>
        <w:t xml:space="preserve">Последующий шаг перед окончательной записью результата – найти расширенную неопределённость, которая и будет той самой вероятностной оценкой результата данных измерений. Согласно определению, неопределённость – это параметр, относящийся к </w:t>
      </w:r>
      <w:r w:rsidRPr="00E51C42">
        <w:rPr>
          <w:sz w:val="24"/>
          <w:szCs w:val="24"/>
          <w:shd w:val="clear" w:color="auto" w:fill="FFFFFF"/>
        </w:rPr>
        <w:lastRenderedPageBreak/>
        <w:t xml:space="preserve">результату измерения и характеризующий разброс значений, которые могли бы быть обоснованно приписаны измеряемой величине. Однако те величины, которые находили до этого момента, не давали нам главного – меру обоснованности разброса значений, который будет приписан измеренной величине. Конечная цель не просто записать «результат ± погрешность», а более того – указать вероятность, с которой фактические значения лежат в пределах этого доверительного интервала. Существует несколько часто применимых моделей распределения вероятностей для нахождения условной неопределённости, однако в рамках этого примера ограничимся лишь упоминанием таких распределений как распределение Стьюдента и распределение Гаусса (нормальное). Эти распределения имеют свои табличные значения коэффициентов домножения для величин в зависимости от количества выборок и коэффициента доверия, но будем использовать по большей части один – для коэффициента доверия 95% в нормальном распределении коэффициент домножения </w:t>
      </w:r>
      <w:proofErr w:type="gramStart"/>
      <w:r w:rsidRPr="00E51C42">
        <w:rPr>
          <w:sz w:val="24"/>
          <w:szCs w:val="24"/>
          <w:shd w:val="clear" w:color="auto" w:fill="FFFFFF"/>
        </w:rPr>
        <w:t xml:space="preserve">равен </w:t>
      </w:r>
      <w:r w:rsidR="00537A96" w:rsidRPr="00537A96">
        <w:rPr>
          <w:noProof/>
          <w:position w:val="-6"/>
          <w:sz w:val="24"/>
          <w:szCs w:val="24"/>
          <w:shd w:val="clear" w:color="auto" w:fill="FFFFFF"/>
        </w:rPr>
        <w:object w:dxaOrig="560" w:dyaOrig="279">
          <v:shape id="_x0000_i1055" type="#_x0000_t75" alt="" style="width:28.5pt;height:14.25pt;mso-width-percent:0;mso-height-percent:0;mso-width-percent:0;mso-height-percent:0" o:ole="">
            <v:imagedata r:id="rId247" o:title=""/>
          </v:shape>
          <o:OLEObject Type="Embed" ProgID="Equation.DSMT4" ShapeID="_x0000_i1055" DrawAspect="Content" ObjectID="_1728130019" r:id="rId248"/>
        </w:object>
      </w:r>
      <w:r w:rsidRPr="00E51C42">
        <w:rPr>
          <w:sz w:val="24"/>
          <w:szCs w:val="24"/>
          <w:shd w:val="clear" w:color="auto" w:fill="FFFFFF"/>
        </w:rPr>
        <w:t xml:space="preserve"> .</w:t>
      </w:r>
      <w:proofErr w:type="gramEnd"/>
      <w:r w:rsidRPr="00E51C42">
        <w:rPr>
          <w:sz w:val="24"/>
          <w:szCs w:val="24"/>
          <w:shd w:val="clear" w:color="auto" w:fill="FFFFFF"/>
        </w:rPr>
        <w:t xml:space="preserve"> </w:t>
      </w:r>
    </w:p>
    <w:p w:rsidR="00161812" w:rsidRDefault="00161812" w:rsidP="007D4616">
      <w:pPr>
        <w:spacing w:line="276" w:lineRule="auto"/>
        <w:ind w:left="2496" w:firstLine="624"/>
        <w:rPr>
          <w:rFonts w:ascii="Times New Roman" w:hAnsi="Times New Roman"/>
          <w:sz w:val="24"/>
          <w:shd w:val="clear" w:color="auto" w:fill="FFFFFF"/>
        </w:rPr>
      </w:pPr>
      <w:r w:rsidRPr="00E51C42">
        <w:rPr>
          <w:rFonts w:ascii="Times New Roman" w:hAnsi="Times New Roman"/>
          <w:sz w:val="24"/>
          <w:shd w:val="clear" w:color="auto" w:fill="FFFFFF"/>
        </w:rPr>
        <w:t>Тогда</w:t>
      </w:r>
      <w:r w:rsidRPr="00E51C42">
        <w:rPr>
          <w:rFonts w:ascii="Times New Roman" w:hAnsi="Times New Roman"/>
          <w:color w:val="538135" w:themeColor="accent6" w:themeShade="BF"/>
          <w:sz w:val="24"/>
          <w:shd w:val="clear" w:color="auto" w:fill="FFFFFF"/>
        </w:rPr>
        <w:t xml:space="preserve"> </w:t>
      </w:r>
      <w:r w:rsidR="00537A96" w:rsidRPr="00537A96">
        <w:rPr>
          <w:rFonts w:ascii="Times New Roman" w:hAnsi="Times New Roman"/>
          <w:noProof/>
          <w:position w:val="-14"/>
          <w:sz w:val="24"/>
          <w:shd w:val="clear" w:color="auto" w:fill="FFFFFF"/>
        </w:rPr>
        <w:object w:dxaOrig="1540" w:dyaOrig="380">
          <v:shape id="_x0000_i1056" type="#_x0000_t75" alt="" style="width:78pt;height:18.75pt;mso-width-percent:0;mso-height-percent:0;mso-width-percent:0;mso-height-percent:0" o:ole="">
            <v:imagedata r:id="rId249" o:title=""/>
          </v:shape>
          <o:OLEObject Type="Embed" ProgID="Equation.DSMT4" ShapeID="_x0000_i1056" DrawAspect="Content" ObjectID="_1728130020" r:id="rId250"/>
        </w:object>
      </w:r>
      <w:r w:rsidRPr="00E51C42">
        <w:rPr>
          <w:rFonts w:ascii="Times New Roman" w:hAnsi="Times New Roman"/>
          <w:sz w:val="24"/>
          <w:shd w:val="clear" w:color="auto" w:fill="FFFFFF"/>
        </w:rPr>
        <w:t xml:space="preserve">                                                      </w:t>
      </w:r>
      <w:proofErr w:type="gramStart"/>
      <w:r w:rsidRPr="00E51C42">
        <w:rPr>
          <w:rFonts w:ascii="Times New Roman" w:hAnsi="Times New Roman"/>
          <w:sz w:val="24"/>
          <w:shd w:val="clear" w:color="auto" w:fill="FFFFFF"/>
        </w:rPr>
        <w:t xml:space="preserve">   (</w:t>
      </w:r>
      <w:proofErr w:type="gramEnd"/>
      <w:r w:rsidRPr="00E51C42">
        <w:rPr>
          <w:rFonts w:ascii="Times New Roman" w:hAnsi="Times New Roman"/>
          <w:sz w:val="24"/>
          <w:shd w:val="clear" w:color="auto" w:fill="FFFFFF"/>
        </w:rPr>
        <w:t xml:space="preserve"> </w:t>
      </w:r>
      <w:r w:rsidR="007D4616" w:rsidRPr="00E51C42">
        <w:rPr>
          <w:rFonts w:ascii="Times New Roman" w:hAnsi="Times New Roman"/>
          <w:sz w:val="24"/>
          <w:shd w:val="clear" w:color="auto" w:fill="FFFFFF"/>
        </w:rPr>
        <w:t>6.</w:t>
      </w:r>
      <w:r w:rsidRPr="00E51C42">
        <w:rPr>
          <w:rFonts w:ascii="Times New Roman" w:hAnsi="Times New Roman"/>
          <w:sz w:val="24"/>
          <w:shd w:val="clear" w:color="auto" w:fill="FFFFFF"/>
        </w:rPr>
        <w:t>6 )</w:t>
      </w:r>
    </w:p>
    <w:p w:rsidR="00255410" w:rsidRPr="00E51C42" w:rsidRDefault="00255410" w:rsidP="007D4616">
      <w:pPr>
        <w:spacing w:line="276" w:lineRule="auto"/>
        <w:ind w:left="2496" w:firstLine="624"/>
        <w:rPr>
          <w:rFonts w:ascii="Times New Roman" w:hAnsi="Times New Roman"/>
          <w:sz w:val="24"/>
          <w:shd w:val="clear" w:color="auto" w:fill="FFFFFF"/>
        </w:rPr>
      </w:pPr>
    </w:p>
    <w:p w:rsidR="00161812" w:rsidRPr="004A4AA0" w:rsidRDefault="00537A96" w:rsidP="007D4616">
      <w:pPr>
        <w:rPr>
          <w:rFonts w:ascii="Times New Roman" w:eastAsia="Times New Roman" w:hAnsi="Times New Roman"/>
          <w:kern w:val="0"/>
          <w:sz w:val="24"/>
          <w:shd w:val="clear" w:color="auto" w:fill="FFFFFF"/>
          <w:lang w:eastAsia="ar-SA"/>
        </w:rPr>
      </w:pPr>
      <w:r w:rsidRPr="007D4616">
        <w:rPr>
          <w:noProof/>
          <w:position w:val="-14"/>
          <w:sz w:val="25"/>
          <w:shd w:val="clear" w:color="auto" w:fill="FFFFFF"/>
        </w:rPr>
        <w:object w:dxaOrig="2299" w:dyaOrig="380">
          <v:shape id="_x0000_i1057" type="#_x0000_t75" alt="" style="width:114.75pt;height:18.75pt;mso-width-percent:0;mso-height-percent:0;mso-width-percent:0;mso-height-percent:0" o:ole="">
            <v:imagedata r:id="rId251" o:title=""/>
          </v:shape>
          <o:OLEObject Type="Embed" ProgID="Equation.DSMT4" ShapeID="_x0000_i1057" DrawAspect="Content" ObjectID="_1728130021" r:id="rId252"/>
        </w:object>
      </w:r>
      <w:r w:rsidR="00161812" w:rsidRPr="00E51C42">
        <w:rPr>
          <w:szCs w:val="25"/>
          <w:shd w:val="clear" w:color="auto" w:fill="FFFFFF"/>
        </w:rPr>
        <w:t xml:space="preserve"> </w:t>
      </w:r>
      <w:r w:rsidR="007D4616" w:rsidRPr="00E51C42">
        <w:rPr>
          <w:szCs w:val="25"/>
          <w:shd w:val="clear" w:color="auto" w:fill="FFFFFF"/>
        </w:rPr>
        <w:t>мм</w:t>
      </w:r>
      <w:r w:rsidR="004A4AA0">
        <w:rPr>
          <w:szCs w:val="25"/>
          <w:shd w:val="clear" w:color="auto" w:fill="FFFFFF"/>
        </w:rPr>
        <w:t>,</w:t>
      </w:r>
      <w:r w:rsidR="007D4616" w:rsidRPr="00E51C42">
        <w:rPr>
          <w:szCs w:val="25"/>
          <w:shd w:val="clear" w:color="auto" w:fill="FFFFFF"/>
        </w:rPr>
        <w:t xml:space="preserve"> </w:t>
      </w:r>
      <w:r w:rsidR="007D4616" w:rsidRPr="004A4AA0">
        <w:rPr>
          <w:rFonts w:ascii="Times New Roman" w:eastAsia="Times New Roman" w:hAnsi="Times New Roman"/>
          <w:kern w:val="0"/>
          <w:sz w:val="24"/>
          <w:shd w:val="clear" w:color="auto" w:fill="FFFFFF"/>
          <w:lang w:eastAsia="ar-SA"/>
        </w:rPr>
        <w:t>округляем</w:t>
      </w:r>
      <w:r w:rsidR="00161812" w:rsidRPr="004A4AA0">
        <w:rPr>
          <w:rFonts w:ascii="Times New Roman" w:eastAsia="Times New Roman" w:hAnsi="Times New Roman"/>
          <w:kern w:val="0"/>
          <w:sz w:val="24"/>
          <w:shd w:val="clear" w:color="auto" w:fill="FFFFFF"/>
          <w:lang w:eastAsia="ar-SA"/>
        </w:rPr>
        <w:t>, получаем 0,1 мм</w:t>
      </w:r>
    </w:p>
    <w:p w:rsidR="00161812" w:rsidRPr="004A4AA0" w:rsidRDefault="00161812" w:rsidP="00161812">
      <w:pPr>
        <w:pStyle w:val="af8"/>
        <w:spacing w:line="276" w:lineRule="auto"/>
        <w:ind w:left="0" w:firstLine="426"/>
        <w:rPr>
          <w:sz w:val="24"/>
          <w:szCs w:val="24"/>
          <w:shd w:val="clear" w:color="auto" w:fill="FFFFFF"/>
        </w:rPr>
      </w:pPr>
    </w:p>
    <w:p w:rsidR="00161812" w:rsidRPr="00E51C42" w:rsidRDefault="00161812" w:rsidP="00061492">
      <w:pPr>
        <w:pStyle w:val="af8"/>
        <w:spacing w:line="276" w:lineRule="auto"/>
        <w:ind w:left="0" w:firstLine="426"/>
        <w:rPr>
          <w:sz w:val="24"/>
          <w:szCs w:val="24"/>
          <w:shd w:val="clear" w:color="auto" w:fill="FFFFFF"/>
        </w:rPr>
      </w:pPr>
      <w:r w:rsidRPr="00E51C42">
        <w:rPr>
          <w:sz w:val="24"/>
          <w:szCs w:val="24"/>
          <w:shd w:val="clear" w:color="auto" w:fill="FFFFFF"/>
        </w:rPr>
        <w:t xml:space="preserve">Получаем результат: L = 18,1±0,1 мм, где число, стоящее после знака «±», - расширенная </w:t>
      </w:r>
      <w:proofErr w:type="gramStart"/>
      <w:r w:rsidRPr="00E51C42">
        <w:rPr>
          <w:sz w:val="24"/>
          <w:szCs w:val="24"/>
          <w:shd w:val="clear" w:color="auto" w:fill="FFFFFF"/>
        </w:rPr>
        <w:t xml:space="preserve">неопределённость </w:t>
      </w:r>
      <w:r w:rsidR="00537A96" w:rsidRPr="00537A96">
        <w:rPr>
          <w:noProof/>
          <w:position w:val="-14"/>
          <w:sz w:val="24"/>
          <w:szCs w:val="24"/>
          <w:shd w:val="clear" w:color="auto" w:fill="FFFFFF"/>
        </w:rPr>
        <w:object w:dxaOrig="1540" w:dyaOrig="380">
          <v:shape id="_x0000_i1058" type="#_x0000_t75" alt="" style="width:78pt;height:18.75pt;mso-width-percent:0;mso-height-percent:0;mso-width-percent:0;mso-height-percent:0" o:ole="">
            <v:imagedata r:id="rId249" o:title=""/>
          </v:shape>
          <o:OLEObject Type="Embed" ProgID="Equation.DSMT4" ShapeID="_x0000_i1058" DrawAspect="Content" ObjectID="_1728130022" r:id="rId253"/>
        </w:object>
      </w:r>
      <w:r w:rsidRPr="00E51C42">
        <w:rPr>
          <w:sz w:val="24"/>
          <w:szCs w:val="24"/>
          <w:shd w:val="clear" w:color="auto" w:fill="FFFFFF"/>
        </w:rPr>
        <w:t>,</w:t>
      </w:r>
      <w:proofErr w:type="gramEnd"/>
      <w:r w:rsidRPr="00E51C42">
        <w:rPr>
          <w:sz w:val="24"/>
          <w:szCs w:val="24"/>
          <w:shd w:val="clear" w:color="auto" w:fill="FFFFFF"/>
        </w:rPr>
        <w:t xml:space="preserve"> соответствующая уровню доверия 95% для нормального распределения. Таким образом, считаем, что с вероятностью 95% фактическая длина индикации лежит в пределах 18,1±0,1 мм.</w:t>
      </w:r>
    </w:p>
    <w:p w:rsidR="00161812" w:rsidRPr="00E51C42" w:rsidRDefault="00161812" w:rsidP="00161812">
      <w:pPr>
        <w:rPr>
          <w:rFonts w:ascii="Times New Roman" w:hAnsi="Times New Roman"/>
          <w:b/>
          <w:sz w:val="24"/>
        </w:rPr>
      </w:pPr>
      <w:r w:rsidRPr="00E51C42">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D805BD">
            <w:pPr>
              <w:pStyle w:val="af8"/>
              <w:overflowPunct/>
              <w:autoSpaceDE/>
              <w:spacing w:line="240" w:lineRule="auto"/>
              <w:ind w:left="0" w:firstLine="0"/>
              <w:jc w:val="left"/>
              <w:textAlignment w:val="auto"/>
              <w:rPr>
                <w:sz w:val="24"/>
                <w:szCs w:val="24"/>
              </w:rPr>
            </w:pPr>
            <w:r w:rsidRPr="00E51C42">
              <w:rPr>
                <w:sz w:val="24"/>
                <w:szCs w:val="24"/>
              </w:rPr>
              <w:lastRenderedPageBreak/>
              <w:t xml:space="preserve">Приложение № </w:t>
            </w:r>
            <w:r w:rsidR="00161812" w:rsidRPr="00E51C42">
              <w:rPr>
                <w:sz w:val="24"/>
                <w:szCs w:val="24"/>
              </w:rPr>
              <w:t>7</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xml:space="preserve">№ </w:t>
            </w:r>
            <w:r w:rsidR="00A85408" w:rsidRPr="00E51C42">
              <w:rPr>
                <w:rFonts w:ascii="Times New Roman" w:hAnsi="Times New Roman"/>
                <w:sz w:val="24"/>
                <w:lang w:eastAsia="ar-SA"/>
              </w:rPr>
              <w:t>_____ от «__</w:t>
            </w:r>
            <w:proofErr w:type="gramStart"/>
            <w:r w:rsidR="00A85408" w:rsidRPr="00E51C42">
              <w:rPr>
                <w:rFonts w:ascii="Times New Roman" w:hAnsi="Times New Roman"/>
                <w:sz w:val="24"/>
                <w:lang w:eastAsia="ar-SA"/>
              </w:rPr>
              <w:t>_»_</w:t>
            </w:r>
            <w:proofErr w:type="gramEnd"/>
            <w:r w:rsidR="00A85408"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tbl>
    <w:p w:rsidR="00F3395A" w:rsidRPr="00E51C42" w:rsidRDefault="00F3395A" w:rsidP="006E3B98">
      <w:pPr>
        <w:spacing w:line="240" w:lineRule="auto"/>
        <w:jc w:val="center"/>
        <w:rPr>
          <w:rFonts w:ascii="Times New Roman" w:hAnsi="Times New Roman"/>
          <w:b/>
          <w:sz w:val="24"/>
        </w:rPr>
      </w:pPr>
    </w:p>
    <w:p w:rsidR="00F3395A" w:rsidRPr="00E51C42" w:rsidRDefault="00F3395A" w:rsidP="006E3B98">
      <w:pPr>
        <w:spacing w:line="240" w:lineRule="auto"/>
        <w:jc w:val="center"/>
        <w:rPr>
          <w:rFonts w:ascii="Times New Roman" w:hAnsi="Times New Roman"/>
          <w:b/>
          <w:sz w:val="24"/>
        </w:rPr>
      </w:pPr>
      <w:r w:rsidRPr="00E51C42">
        <w:rPr>
          <w:rFonts w:ascii="Times New Roman" w:hAnsi="Times New Roman"/>
          <w:b/>
          <w:sz w:val="24"/>
        </w:rPr>
        <w:t>Примерный перечень средств визуального и</w:t>
      </w:r>
    </w:p>
    <w:p w:rsidR="00F3395A" w:rsidRPr="00E51C42" w:rsidRDefault="00F3395A" w:rsidP="006E3B98">
      <w:pPr>
        <w:spacing w:line="240" w:lineRule="auto"/>
        <w:jc w:val="center"/>
        <w:rPr>
          <w:rFonts w:ascii="Times New Roman" w:hAnsi="Times New Roman"/>
          <w:b/>
          <w:sz w:val="24"/>
        </w:rPr>
      </w:pPr>
      <w:r w:rsidRPr="00E51C42">
        <w:rPr>
          <w:rFonts w:ascii="Times New Roman" w:hAnsi="Times New Roman"/>
          <w:b/>
          <w:sz w:val="24"/>
        </w:rPr>
        <w:t>измерительного контроля</w:t>
      </w:r>
    </w:p>
    <w:p w:rsidR="00F04A3D" w:rsidRPr="00E51C42" w:rsidRDefault="00F04A3D" w:rsidP="00F04A3D">
      <w:pPr>
        <w:pStyle w:val="affc"/>
        <w:jc w:val="right"/>
        <w:rPr>
          <w:rFonts w:ascii="Times New Roman" w:hAnsi="Times New Roman"/>
        </w:rPr>
      </w:pPr>
      <w:r w:rsidRPr="00E51C42">
        <w:rPr>
          <w:rFonts w:ascii="Times New Roman" w:hAnsi="Times New Roman"/>
        </w:rPr>
        <w:t xml:space="preserve">Таблица </w:t>
      </w:r>
      <w:r w:rsidR="004A4AA0">
        <w:rPr>
          <w:rFonts w:ascii="Times New Roman" w:hAnsi="Times New Roman"/>
        </w:rPr>
        <w:t>П</w:t>
      </w:r>
      <w:r w:rsidR="00161812" w:rsidRPr="00E51C42">
        <w:rPr>
          <w:rFonts w:ascii="Times New Roman" w:hAnsi="Times New Roman"/>
        </w:rPr>
        <w:t>7</w:t>
      </w:r>
      <w:r w:rsidRPr="00E51C42">
        <w:rPr>
          <w:rFonts w:ascii="Times New Roman" w:hAnsi="Times New Roman"/>
        </w:rPr>
        <w:t>.1</w:t>
      </w:r>
    </w:p>
    <w:p w:rsidR="00F04A3D" w:rsidRPr="00E51C42" w:rsidRDefault="00F04A3D" w:rsidP="00F04A3D">
      <w:pPr>
        <w:pStyle w:val="affc"/>
        <w:jc w:val="right"/>
        <w:rPr>
          <w:rFonts w:ascii="Times New Roman" w:hAnsi="Times New Roman"/>
        </w:rPr>
      </w:pPr>
    </w:p>
    <w:p w:rsidR="00F04A3D" w:rsidRPr="00E51C42" w:rsidRDefault="00180075" w:rsidP="00F04A3D">
      <w:pPr>
        <w:pStyle w:val="affc"/>
        <w:jc w:val="center"/>
        <w:rPr>
          <w:rFonts w:ascii="Times New Roman" w:hAnsi="Times New Roman"/>
        </w:rPr>
      </w:pPr>
      <w:r>
        <w:rPr>
          <w:rFonts w:ascii="Times New Roman" w:hAnsi="Times New Roman"/>
        </w:rPr>
        <w:t>Типы луп, применяемых</w:t>
      </w:r>
      <w:r w:rsidR="00F04A3D" w:rsidRPr="00E51C42">
        <w:rPr>
          <w:rFonts w:ascii="Times New Roman" w:hAnsi="Times New Roman"/>
        </w:rPr>
        <w:t xml:space="preserve"> при визуальном и измерительном контроле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78"/>
        <w:gridCol w:w="2025"/>
        <w:gridCol w:w="2138"/>
        <w:gridCol w:w="1944"/>
        <w:gridCol w:w="2138"/>
      </w:tblGrid>
      <w:tr w:rsidR="00F04A3D" w:rsidRPr="00E51C42" w:rsidTr="00B7356C">
        <w:tc>
          <w:tcPr>
            <w:tcW w:w="716" w:type="pct"/>
          </w:tcPr>
          <w:p w:rsidR="00F04A3D" w:rsidRPr="00E51C42" w:rsidRDefault="00F04A3D" w:rsidP="00B7356C">
            <w:pPr>
              <w:pStyle w:val="affc"/>
              <w:jc w:val="center"/>
              <w:rPr>
                <w:rFonts w:ascii="Times New Roman" w:hAnsi="Times New Roman"/>
              </w:rPr>
            </w:pPr>
            <w:r w:rsidRPr="00E51C42">
              <w:rPr>
                <w:rFonts w:ascii="Times New Roman" w:hAnsi="Times New Roman"/>
              </w:rPr>
              <w:t>Тип</w:t>
            </w:r>
          </w:p>
        </w:tc>
        <w:tc>
          <w:tcPr>
            <w:tcW w:w="1052" w:type="pct"/>
          </w:tcPr>
          <w:p w:rsidR="00F04A3D" w:rsidRPr="00E51C42" w:rsidRDefault="00F04A3D" w:rsidP="00B7356C">
            <w:pPr>
              <w:pStyle w:val="affc"/>
              <w:jc w:val="center"/>
              <w:rPr>
                <w:rFonts w:ascii="Times New Roman" w:hAnsi="Times New Roman"/>
              </w:rPr>
            </w:pPr>
            <w:r w:rsidRPr="00E51C42">
              <w:rPr>
                <w:rFonts w:ascii="Times New Roman" w:hAnsi="Times New Roman"/>
              </w:rPr>
              <w:t>Назначение</w:t>
            </w:r>
          </w:p>
        </w:tc>
        <w:tc>
          <w:tcPr>
            <w:tcW w:w="1111" w:type="pct"/>
          </w:tcPr>
          <w:p w:rsidR="00F04A3D" w:rsidRPr="00E51C42" w:rsidRDefault="00F04A3D" w:rsidP="00B7356C">
            <w:pPr>
              <w:pStyle w:val="affc"/>
              <w:jc w:val="center"/>
              <w:rPr>
                <w:rFonts w:ascii="Times New Roman" w:hAnsi="Times New Roman"/>
              </w:rPr>
            </w:pPr>
            <w:r w:rsidRPr="00E51C42">
              <w:rPr>
                <w:rFonts w:ascii="Times New Roman" w:hAnsi="Times New Roman"/>
              </w:rPr>
              <w:t>Конструктивное исполнение</w:t>
            </w:r>
          </w:p>
        </w:tc>
        <w:tc>
          <w:tcPr>
            <w:tcW w:w="1010" w:type="pct"/>
          </w:tcPr>
          <w:p w:rsidR="00F04A3D" w:rsidRPr="00E51C42" w:rsidRDefault="00F04A3D" w:rsidP="00B7356C">
            <w:pPr>
              <w:pStyle w:val="affc"/>
              <w:jc w:val="center"/>
              <w:rPr>
                <w:rFonts w:ascii="Times New Roman" w:hAnsi="Times New Roman"/>
              </w:rPr>
            </w:pPr>
            <w:r w:rsidRPr="00E51C42">
              <w:rPr>
                <w:rFonts w:ascii="Times New Roman" w:hAnsi="Times New Roman"/>
              </w:rPr>
              <w:t>Группа лупы</w:t>
            </w:r>
          </w:p>
        </w:tc>
        <w:tc>
          <w:tcPr>
            <w:tcW w:w="1111" w:type="pct"/>
          </w:tcPr>
          <w:p w:rsidR="00F04A3D" w:rsidRPr="00E51C42" w:rsidRDefault="00F04A3D" w:rsidP="00B7356C">
            <w:pPr>
              <w:pStyle w:val="affc"/>
              <w:jc w:val="center"/>
              <w:rPr>
                <w:rFonts w:ascii="Times New Roman" w:hAnsi="Times New Roman"/>
              </w:rPr>
            </w:pPr>
            <w:r w:rsidRPr="00E51C42">
              <w:rPr>
                <w:rFonts w:ascii="Times New Roman" w:hAnsi="Times New Roman"/>
              </w:rPr>
              <w:t>Оптическая система</w:t>
            </w:r>
          </w:p>
        </w:tc>
      </w:tr>
      <w:tr w:rsidR="00F04A3D" w:rsidRPr="00E51C42" w:rsidTr="00B7356C">
        <w:tc>
          <w:tcPr>
            <w:tcW w:w="716" w:type="pct"/>
          </w:tcPr>
          <w:p w:rsidR="00F04A3D" w:rsidRPr="00E51C42" w:rsidRDefault="00F04A3D" w:rsidP="00B7356C">
            <w:pPr>
              <w:pStyle w:val="affc"/>
              <w:jc w:val="center"/>
              <w:rPr>
                <w:rFonts w:ascii="Times New Roman" w:hAnsi="Times New Roman"/>
              </w:rPr>
            </w:pPr>
            <w:r w:rsidRPr="00E51C42">
              <w:rPr>
                <w:rFonts w:ascii="Times New Roman" w:hAnsi="Times New Roman"/>
              </w:rPr>
              <w:t>1</w:t>
            </w:r>
          </w:p>
        </w:tc>
        <w:tc>
          <w:tcPr>
            <w:tcW w:w="1052" w:type="pct"/>
          </w:tcPr>
          <w:p w:rsidR="00F04A3D" w:rsidRPr="00E51C42" w:rsidRDefault="00F04A3D" w:rsidP="00B7356C">
            <w:pPr>
              <w:pStyle w:val="affc"/>
              <w:jc w:val="center"/>
              <w:rPr>
                <w:rFonts w:ascii="Times New Roman" w:hAnsi="Times New Roman"/>
              </w:rPr>
            </w:pPr>
            <w:r w:rsidRPr="00E51C42">
              <w:rPr>
                <w:rFonts w:ascii="Times New Roman" w:hAnsi="Times New Roman"/>
              </w:rPr>
              <w:t>2</w:t>
            </w:r>
          </w:p>
        </w:tc>
        <w:tc>
          <w:tcPr>
            <w:tcW w:w="1111" w:type="pct"/>
          </w:tcPr>
          <w:p w:rsidR="00F04A3D" w:rsidRPr="00E51C42" w:rsidRDefault="00F04A3D" w:rsidP="00B7356C">
            <w:pPr>
              <w:pStyle w:val="affc"/>
              <w:jc w:val="center"/>
              <w:rPr>
                <w:rFonts w:ascii="Times New Roman" w:hAnsi="Times New Roman"/>
              </w:rPr>
            </w:pPr>
            <w:r w:rsidRPr="00E51C42">
              <w:rPr>
                <w:rFonts w:ascii="Times New Roman" w:hAnsi="Times New Roman"/>
              </w:rPr>
              <w:t>3</w:t>
            </w:r>
          </w:p>
        </w:tc>
        <w:tc>
          <w:tcPr>
            <w:tcW w:w="1010" w:type="pct"/>
          </w:tcPr>
          <w:p w:rsidR="00F04A3D" w:rsidRPr="00E51C42" w:rsidRDefault="00F04A3D" w:rsidP="00B7356C">
            <w:pPr>
              <w:pStyle w:val="affc"/>
              <w:jc w:val="center"/>
              <w:rPr>
                <w:rFonts w:ascii="Times New Roman" w:hAnsi="Times New Roman"/>
              </w:rPr>
            </w:pPr>
            <w:r w:rsidRPr="00E51C42">
              <w:rPr>
                <w:rFonts w:ascii="Times New Roman" w:hAnsi="Times New Roman"/>
              </w:rPr>
              <w:t>4</w:t>
            </w:r>
          </w:p>
        </w:tc>
        <w:tc>
          <w:tcPr>
            <w:tcW w:w="1111" w:type="pct"/>
          </w:tcPr>
          <w:p w:rsidR="00F04A3D" w:rsidRPr="00E51C42" w:rsidRDefault="00F04A3D" w:rsidP="00B7356C">
            <w:pPr>
              <w:pStyle w:val="affc"/>
              <w:jc w:val="center"/>
              <w:rPr>
                <w:rFonts w:ascii="Times New Roman" w:hAnsi="Times New Roman"/>
              </w:rPr>
            </w:pPr>
            <w:r w:rsidRPr="00E51C42">
              <w:rPr>
                <w:rFonts w:ascii="Times New Roman" w:hAnsi="Times New Roman"/>
              </w:rPr>
              <w:t>5</w:t>
            </w:r>
          </w:p>
        </w:tc>
      </w:tr>
      <w:tr w:rsidR="00F04A3D" w:rsidRPr="00E51C42" w:rsidTr="00B7356C">
        <w:tc>
          <w:tcPr>
            <w:tcW w:w="716" w:type="pct"/>
          </w:tcPr>
          <w:p w:rsidR="00F04A3D" w:rsidRPr="00173AC3" w:rsidRDefault="00F04A3D" w:rsidP="00B7356C">
            <w:pPr>
              <w:pStyle w:val="affc"/>
              <w:jc w:val="center"/>
              <w:rPr>
                <w:rFonts w:ascii="Times New Roman" w:hAnsi="Times New Roman"/>
                <w:color w:val="000000" w:themeColor="text1"/>
              </w:rPr>
            </w:pPr>
            <w:r w:rsidRPr="00173AC3">
              <w:rPr>
                <w:rFonts w:ascii="Times New Roman" w:hAnsi="Times New Roman"/>
                <w:color w:val="000000" w:themeColor="text1"/>
              </w:rPr>
              <w:t>Лупа просмот-</w:t>
            </w:r>
          </w:p>
          <w:p w:rsidR="00F04A3D" w:rsidRPr="00173AC3" w:rsidRDefault="00F04A3D" w:rsidP="00B7356C">
            <w:pPr>
              <w:pStyle w:val="affc"/>
              <w:jc w:val="center"/>
              <w:rPr>
                <w:rFonts w:ascii="Times New Roman" w:hAnsi="Times New Roman"/>
                <w:color w:val="000000" w:themeColor="text1"/>
              </w:rPr>
            </w:pPr>
            <w:r w:rsidRPr="00173AC3">
              <w:rPr>
                <w:rFonts w:ascii="Times New Roman" w:hAnsi="Times New Roman"/>
                <w:color w:val="000000" w:themeColor="text1"/>
              </w:rPr>
              <w:t>ровая (ЛП)</w:t>
            </w:r>
          </w:p>
          <w:p w:rsidR="00F04A3D" w:rsidRPr="00173AC3" w:rsidRDefault="00F04A3D" w:rsidP="00D81901">
            <w:pPr>
              <w:pStyle w:val="affc"/>
              <w:jc w:val="center"/>
              <w:rPr>
                <w:rFonts w:ascii="Times New Roman" w:hAnsi="Times New Roman"/>
                <w:color w:val="000000" w:themeColor="text1"/>
              </w:rPr>
            </w:pPr>
            <w:r w:rsidRPr="00173AC3">
              <w:rPr>
                <w:rFonts w:ascii="Times New Roman" w:hAnsi="Times New Roman"/>
                <w:color w:val="000000" w:themeColor="text1"/>
              </w:rPr>
              <w:t xml:space="preserve">ГОСТ </w:t>
            </w:r>
            <w:r w:rsidR="00D81901" w:rsidRPr="00173AC3">
              <w:rPr>
                <w:rFonts w:ascii="Times New Roman" w:hAnsi="Times New Roman"/>
                <w:color w:val="000000" w:themeColor="text1"/>
              </w:rPr>
              <w:t>25706-83</w:t>
            </w:r>
          </w:p>
        </w:tc>
        <w:tc>
          <w:tcPr>
            <w:tcW w:w="1052" w:type="pct"/>
          </w:tcPr>
          <w:p w:rsidR="00F04A3D" w:rsidRPr="00E51C42" w:rsidRDefault="00F04A3D" w:rsidP="00B7356C">
            <w:pPr>
              <w:pStyle w:val="affc"/>
              <w:rPr>
                <w:rFonts w:ascii="Times New Roman" w:hAnsi="Times New Roman"/>
              </w:rPr>
            </w:pPr>
            <w:r w:rsidRPr="00E51C42">
              <w:rPr>
                <w:rFonts w:ascii="Times New Roman" w:hAnsi="Times New Roman"/>
              </w:rPr>
              <w:t>для просмотра деталей, мелких предметов и т.д.</w:t>
            </w:r>
          </w:p>
        </w:tc>
        <w:tc>
          <w:tcPr>
            <w:tcW w:w="1111" w:type="pct"/>
          </w:tcPr>
          <w:p w:rsidR="00F04A3D" w:rsidRPr="00E51C42" w:rsidRDefault="00F04A3D" w:rsidP="00B7356C">
            <w:pPr>
              <w:pStyle w:val="affc"/>
              <w:rPr>
                <w:rFonts w:ascii="Times New Roman" w:hAnsi="Times New Roman"/>
              </w:rPr>
            </w:pPr>
            <w:r w:rsidRPr="00E51C42">
              <w:rPr>
                <w:rFonts w:ascii="Times New Roman" w:hAnsi="Times New Roman"/>
              </w:rPr>
              <w:t>Складные,</w:t>
            </w:r>
          </w:p>
          <w:p w:rsidR="00F04A3D" w:rsidRPr="00E51C42" w:rsidRDefault="00F04A3D" w:rsidP="00B7356C">
            <w:pPr>
              <w:pStyle w:val="affc"/>
              <w:rPr>
                <w:rFonts w:ascii="Times New Roman" w:hAnsi="Times New Roman"/>
              </w:rPr>
            </w:pPr>
            <w:r w:rsidRPr="00E51C42">
              <w:rPr>
                <w:rFonts w:ascii="Times New Roman" w:hAnsi="Times New Roman"/>
              </w:rPr>
              <w:t>с ручкой, штативные,</w:t>
            </w:r>
          </w:p>
          <w:p w:rsidR="00F04A3D" w:rsidRPr="00E51C42" w:rsidRDefault="00F04A3D" w:rsidP="00B7356C">
            <w:pPr>
              <w:pStyle w:val="affc"/>
              <w:rPr>
                <w:rFonts w:ascii="Times New Roman" w:hAnsi="Times New Roman"/>
              </w:rPr>
            </w:pPr>
            <w:r w:rsidRPr="00E51C42">
              <w:rPr>
                <w:rFonts w:ascii="Times New Roman" w:hAnsi="Times New Roman"/>
              </w:rPr>
              <w:t>с подсветкой</w:t>
            </w:r>
          </w:p>
        </w:tc>
        <w:tc>
          <w:tcPr>
            <w:tcW w:w="1010" w:type="pct"/>
          </w:tcPr>
          <w:p w:rsidR="00F04A3D" w:rsidRPr="00E51C42" w:rsidRDefault="00F04A3D" w:rsidP="00B7356C">
            <w:pPr>
              <w:pStyle w:val="affc"/>
              <w:rPr>
                <w:rFonts w:ascii="Times New Roman" w:hAnsi="Times New Roman"/>
              </w:rPr>
            </w:pPr>
            <w:r w:rsidRPr="00E51C42">
              <w:rPr>
                <w:rFonts w:ascii="Times New Roman" w:hAnsi="Times New Roman"/>
              </w:rPr>
              <w:t>малого, среднего, большого увеличения</w:t>
            </w:r>
          </w:p>
        </w:tc>
        <w:tc>
          <w:tcPr>
            <w:tcW w:w="1111" w:type="pct"/>
          </w:tcPr>
          <w:p w:rsidR="00F04A3D" w:rsidRPr="00E51C42" w:rsidRDefault="00F04A3D" w:rsidP="00B7356C">
            <w:pPr>
              <w:pStyle w:val="affc"/>
              <w:rPr>
                <w:rFonts w:ascii="Times New Roman" w:hAnsi="Times New Roman"/>
              </w:rPr>
            </w:pPr>
            <w:r w:rsidRPr="00E51C42">
              <w:rPr>
                <w:rFonts w:ascii="Times New Roman" w:hAnsi="Times New Roman"/>
              </w:rPr>
              <w:t xml:space="preserve">простая однолинзовая, многолинзовая </w:t>
            </w:r>
            <w:r w:rsidRPr="00E51C42">
              <w:rPr>
                <w:rFonts w:ascii="Times New Roman" w:hAnsi="Times New Roman"/>
                <w:spacing w:val="-8"/>
              </w:rPr>
              <w:t>корригированная</w:t>
            </w:r>
          </w:p>
        </w:tc>
      </w:tr>
      <w:tr w:rsidR="00F04A3D" w:rsidRPr="00E51C42" w:rsidTr="00B7356C">
        <w:tc>
          <w:tcPr>
            <w:tcW w:w="716" w:type="pct"/>
          </w:tcPr>
          <w:p w:rsidR="00F04A3D" w:rsidRPr="00173AC3" w:rsidRDefault="00F04A3D" w:rsidP="00B7356C">
            <w:pPr>
              <w:pStyle w:val="affc"/>
              <w:jc w:val="center"/>
              <w:rPr>
                <w:rFonts w:ascii="Times New Roman" w:hAnsi="Times New Roman"/>
                <w:color w:val="000000" w:themeColor="text1"/>
              </w:rPr>
            </w:pPr>
            <w:r w:rsidRPr="00173AC3">
              <w:rPr>
                <w:rFonts w:ascii="Times New Roman" w:hAnsi="Times New Roman"/>
                <w:color w:val="000000" w:themeColor="text1"/>
              </w:rPr>
              <w:t xml:space="preserve">Лупа </w:t>
            </w:r>
            <w:proofErr w:type="gramStart"/>
            <w:r w:rsidRPr="00173AC3">
              <w:rPr>
                <w:rFonts w:ascii="Times New Roman" w:hAnsi="Times New Roman"/>
                <w:color w:val="000000" w:themeColor="text1"/>
              </w:rPr>
              <w:t>измери-тельная</w:t>
            </w:r>
            <w:proofErr w:type="gramEnd"/>
            <w:r w:rsidRPr="00173AC3">
              <w:rPr>
                <w:rFonts w:ascii="Times New Roman" w:hAnsi="Times New Roman"/>
                <w:color w:val="000000" w:themeColor="text1"/>
              </w:rPr>
              <w:t xml:space="preserve"> (ЛИ)</w:t>
            </w:r>
          </w:p>
          <w:p w:rsidR="00F04A3D" w:rsidRPr="00173AC3" w:rsidRDefault="00F04A3D" w:rsidP="00B7356C">
            <w:pPr>
              <w:pStyle w:val="affc"/>
              <w:jc w:val="center"/>
              <w:rPr>
                <w:rFonts w:ascii="Times New Roman" w:hAnsi="Times New Roman"/>
                <w:color w:val="000000" w:themeColor="text1"/>
              </w:rPr>
            </w:pPr>
            <w:r w:rsidRPr="00173AC3">
              <w:rPr>
                <w:rFonts w:ascii="Times New Roman" w:hAnsi="Times New Roman"/>
                <w:color w:val="000000" w:themeColor="text1"/>
              </w:rPr>
              <w:t>ГОСТ</w:t>
            </w:r>
            <w:r w:rsidR="00D81901" w:rsidRPr="00173AC3">
              <w:rPr>
                <w:rFonts w:ascii="Times New Roman" w:hAnsi="Times New Roman"/>
                <w:color w:val="000000" w:themeColor="text1"/>
              </w:rPr>
              <w:t xml:space="preserve"> 25706-83</w:t>
            </w:r>
          </w:p>
        </w:tc>
        <w:tc>
          <w:tcPr>
            <w:tcW w:w="1052" w:type="pct"/>
          </w:tcPr>
          <w:p w:rsidR="00F04A3D" w:rsidRPr="00E51C42" w:rsidRDefault="00F04A3D" w:rsidP="00B7356C">
            <w:pPr>
              <w:pStyle w:val="affc"/>
              <w:rPr>
                <w:rFonts w:ascii="Times New Roman" w:hAnsi="Times New Roman"/>
              </w:rPr>
            </w:pPr>
            <w:r w:rsidRPr="00E51C42">
              <w:rPr>
                <w:rFonts w:ascii="Times New Roman" w:hAnsi="Times New Roman"/>
              </w:rPr>
              <w:t>для линейных и угловых измерений</w:t>
            </w:r>
          </w:p>
        </w:tc>
        <w:tc>
          <w:tcPr>
            <w:tcW w:w="1111" w:type="pct"/>
          </w:tcPr>
          <w:p w:rsidR="00F04A3D" w:rsidRPr="00E51C42" w:rsidRDefault="00F04A3D" w:rsidP="00B7356C">
            <w:pPr>
              <w:pStyle w:val="affc"/>
              <w:rPr>
                <w:rFonts w:ascii="Times New Roman" w:hAnsi="Times New Roman"/>
              </w:rPr>
            </w:pPr>
            <w:r w:rsidRPr="00E51C42">
              <w:rPr>
                <w:rFonts w:ascii="Times New Roman" w:hAnsi="Times New Roman"/>
              </w:rPr>
              <w:t>в оправе, имеющей диоптрийную подвижку и измерительную шкалу</w:t>
            </w:r>
          </w:p>
        </w:tc>
        <w:tc>
          <w:tcPr>
            <w:tcW w:w="1010" w:type="pct"/>
          </w:tcPr>
          <w:p w:rsidR="00F04A3D" w:rsidRPr="00E51C42" w:rsidRDefault="00F04A3D" w:rsidP="00B7356C">
            <w:pPr>
              <w:pStyle w:val="affc"/>
              <w:rPr>
                <w:rFonts w:ascii="Times New Roman" w:hAnsi="Times New Roman"/>
              </w:rPr>
            </w:pPr>
            <w:r w:rsidRPr="00E51C42">
              <w:rPr>
                <w:rFonts w:ascii="Times New Roman" w:hAnsi="Times New Roman"/>
              </w:rPr>
              <w:t>среднего увеличения</w:t>
            </w:r>
          </w:p>
        </w:tc>
        <w:tc>
          <w:tcPr>
            <w:tcW w:w="1111" w:type="pct"/>
          </w:tcPr>
          <w:p w:rsidR="00F04A3D" w:rsidRPr="00E51C42" w:rsidRDefault="00F04A3D" w:rsidP="00B7356C">
            <w:pPr>
              <w:pStyle w:val="affc"/>
              <w:rPr>
                <w:rFonts w:ascii="Times New Roman" w:hAnsi="Times New Roman"/>
                <w:spacing w:val="-8"/>
              </w:rPr>
            </w:pPr>
            <w:r w:rsidRPr="00E51C42">
              <w:rPr>
                <w:rFonts w:ascii="Times New Roman" w:hAnsi="Times New Roman"/>
              </w:rPr>
              <w:t xml:space="preserve">многолинзовая </w:t>
            </w:r>
            <w:r w:rsidRPr="00E51C42">
              <w:rPr>
                <w:rFonts w:ascii="Times New Roman" w:hAnsi="Times New Roman"/>
                <w:spacing w:val="-8"/>
              </w:rPr>
              <w:t>корригированная</w:t>
            </w:r>
          </w:p>
        </w:tc>
      </w:tr>
    </w:tbl>
    <w:p w:rsidR="00F04A3D" w:rsidRPr="00E51C42" w:rsidRDefault="00F04A3D" w:rsidP="00F04A3D">
      <w:pPr>
        <w:jc w:val="center"/>
      </w:pPr>
    </w:p>
    <w:p w:rsidR="00F04A3D" w:rsidRPr="00E51C42" w:rsidRDefault="00F04A3D" w:rsidP="00F04A3D">
      <w:pPr>
        <w:pStyle w:val="affc"/>
        <w:rPr>
          <w:rFonts w:ascii="Times New Roman" w:hAnsi="Times New Roman"/>
          <w:szCs w:val="24"/>
        </w:rPr>
      </w:pPr>
    </w:p>
    <w:p w:rsidR="00F04A3D" w:rsidRPr="00E51C42" w:rsidRDefault="00F04A3D" w:rsidP="00F04A3D">
      <w:pPr>
        <w:spacing w:line="240" w:lineRule="auto"/>
        <w:jc w:val="right"/>
        <w:rPr>
          <w:rFonts w:ascii="Times New Roman" w:hAnsi="Times New Roman"/>
          <w:sz w:val="24"/>
        </w:rPr>
      </w:pPr>
      <w:r w:rsidRPr="00E51C42">
        <w:rPr>
          <w:rFonts w:ascii="Times New Roman" w:hAnsi="Times New Roman"/>
          <w:sz w:val="24"/>
        </w:rPr>
        <w:t xml:space="preserve">Таблица </w:t>
      </w:r>
      <w:r w:rsidR="004A4AA0">
        <w:rPr>
          <w:rFonts w:ascii="Times New Roman" w:hAnsi="Times New Roman"/>
          <w:sz w:val="24"/>
        </w:rPr>
        <w:t>П</w:t>
      </w:r>
      <w:r w:rsidR="00161812" w:rsidRPr="00E51C42">
        <w:rPr>
          <w:rFonts w:ascii="Times New Roman" w:hAnsi="Times New Roman"/>
          <w:sz w:val="24"/>
        </w:rPr>
        <w:t>7</w:t>
      </w:r>
      <w:r w:rsidRPr="00E51C42">
        <w:rPr>
          <w:rFonts w:ascii="Times New Roman" w:hAnsi="Times New Roman"/>
          <w:sz w:val="24"/>
        </w:rPr>
        <w:t>.</w:t>
      </w:r>
      <w:r w:rsidR="00161812" w:rsidRPr="00E51C42">
        <w:rPr>
          <w:rFonts w:ascii="Times New Roman" w:hAnsi="Times New Roman"/>
          <w:sz w:val="24"/>
        </w:rPr>
        <w:t>2</w:t>
      </w:r>
    </w:p>
    <w:p w:rsidR="00F04A3D" w:rsidRPr="00E51C42" w:rsidRDefault="00F04A3D" w:rsidP="00F04A3D">
      <w:pPr>
        <w:spacing w:line="240" w:lineRule="auto"/>
        <w:jc w:val="right"/>
        <w:rPr>
          <w:rFonts w:ascii="Times New Roman" w:hAnsi="Times New Roman"/>
          <w:sz w:val="24"/>
        </w:rPr>
      </w:pPr>
    </w:p>
    <w:p w:rsidR="00F04A3D" w:rsidRPr="00E51C42" w:rsidRDefault="00F04A3D" w:rsidP="00F04A3D">
      <w:pPr>
        <w:pStyle w:val="affc"/>
        <w:jc w:val="center"/>
        <w:rPr>
          <w:rFonts w:ascii="Times New Roman" w:hAnsi="Times New Roman"/>
          <w:szCs w:val="24"/>
        </w:rPr>
      </w:pPr>
      <w:r w:rsidRPr="00E51C42">
        <w:rPr>
          <w:rFonts w:ascii="Times New Roman" w:hAnsi="Times New Roman"/>
          <w:szCs w:val="24"/>
        </w:rPr>
        <w:t>Приборы и средства измерений отклонений от прямолинейности и плоскостности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310"/>
        <w:gridCol w:w="4313"/>
      </w:tblGrid>
      <w:tr w:rsidR="00266C8D" w:rsidRPr="00E51C42" w:rsidTr="00061492">
        <w:trPr>
          <w:trHeight w:val="403"/>
          <w:tblHeader/>
        </w:trPr>
        <w:tc>
          <w:tcPr>
            <w:tcW w:w="2759" w:type="pct"/>
          </w:tcPr>
          <w:p w:rsidR="00266C8D" w:rsidRPr="00E51C42" w:rsidRDefault="00266C8D" w:rsidP="00B7356C">
            <w:pPr>
              <w:pStyle w:val="affd"/>
              <w:jc w:val="center"/>
              <w:rPr>
                <w:rFonts w:ascii="Times New Roman" w:hAnsi="Times New Roman"/>
                <w:szCs w:val="24"/>
              </w:rPr>
            </w:pPr>
            <w:r w:rsidRPr="00E51C42">
              <w:rPr>
                <w:rFonts w:ascii="Times New Roman" w:hAnsi="Times New Roman"/>
                <w:szCs w:val="24"/>
              </w:rPr>
              <w:t>Тип прибора, инструмента</w:t>
            </w:r>
          </w:p>
        </w:tc>
        <w:tc>
          <w:tcPr>
            <w:tcW w:w="2241" w:type="pct"/>
          </w:tcPr>
          <w:p w:rsidR="00266C8D" w:rsidRPr="00E51C42" w:rsidRDefault="00266C8D" w:rsidP="00B7356C">
            <w:pPr>
              <w:pStyle w:val="affd"/>
              <w:jc w:val="center"/>
              <w:rPr>
                <w:rFonts w:ascii="Times New Roman" w:hAnsi="Times New Roman"/>
                <w:szCs w:val="24"/>
              </w:rPr>
            </w:pPr>
            <w:r w:rsidRPr="00E51C42">
              <w:rPr>
                <w:rFonts w:ascii="Times New Roman" w:hAnsi="Times New Roman"/>
                <w:szCs w:val="24"/>
              </w:rPr>
              <w:t>Длины измеряемых поверхностей, мм</w:t>
            </w:r>
          </w:p>
        </w:tc>
      </w:tr>
      <w:tr w:rsidR="00266C8D" w:rsidRPr="00E51C42" w:rsidTr="00061492">
        <w:trPr>
          <w:trHeight w:val="403"/>
          <w:tblHeader/>
        </w:trPr>
        <w:tc>
          <w:tcPr>
            <w:tcW w:w="2759" w:type="pct"/>
          </w:tcPr>
          <w:p w:rsidR="00266C8D" w:rsidRPr="00E51C42" w:rsidRDefault="00266C8D" w:rsidP="00B7356C">
            <w:pPr>
              <w:pStyle w:val="affd"/>
              <w:jc w:val="center"/>
              <w:rPr>
                <w:rFonts w:ascii="Times New Roman" w:hAnsi="Times New Roman"/>
                <w:szCs w:val="24"/>
              </w:rPr>
            </w:pPr>
            <w:r w:rsidRPr="00E51C42">
              <w:rPr>
                <w:rFonts w:ascii="Times New Roman" w:hAnsi="Times New Roman"/>
                <w:szCs w:val="24"/>
              </w:rPr>
              <w:t>1</w:t>
            </w:r>
          </w:p>
        </w:tc>
        <w:tc>
          <w:tcPr>
            <w:tcW w:w="2241" w:type="pct"/>
          </w:tcPr>
          <w:p w:rsidR="00266C8D" w:rsidRPr="00E51C42" w:rsidRDefault="00061492" w:rsidP="00B7356C">
            <w:pPr>
              <w:pStyle w:val="affd"/>
              <w:jc w:val="center"/>
              <w:rPr>
                <w:rFonts w:ascii="Times New Roman" w:hAnsi="Times New Roman"/>
                <w:szCs w:val="24"/>
              </w:rPr>
            </w:pPr>
            <w:r w:rsidRPr="00E51C42">
              <w:rPr>
                <w:rFonts w:ascii="Times New Roman" w:hAnsi="Times New Roman"/>
                <w:szCs w:val="24"/>
              </w:rPr>
              <w:t>2</w:t>
            </w:r>
          </w:p>
        </w:tc>
      </w:tr>
      <w:tr w:rsidR="00266C8D" w:rsidRPr="00E51C42" w:rsidTr="00061492">
        <w:trPr>
          <w:trHeight w:val="403"/>
        </w:trPr>
        <w:tc>
          <w:tcPr>
            <w:tcW w:w="2759" w:type="pct"/>
          </w:tcPr>
          <w:p w:rsidR="00266C8D" w:rsidRPr="00E51C42" w:rsidRDefault="00266C8D" w:rsidP="00B7356C">
            <w:pPr>
              <w:pStyle w:val="affd"/>
              <w:rPr>
                <w:rFonts w:ascii="Times New Roman" w:hAnsi="Times New Roman"/>
                <w:szCs w:val="24"/>
              </w:rPr>
            </w:pPr>
            <w:r w:rsidRPr="00E51C42">
              <w:rPr>
                <w:rFonts w:ascii="Times New Roman" w:hAnsi="Times New Roman"/>
                <w:szCs w:val="24"/>
              </w:rPr>
              <w:t>Интерферометр</w:t>
            </w:r>
          </w:p>
        </w:tc>
        <w:tc>
          <w:tcPr>
            <w:tcW w:w="2241" w:type="pct"/>
          </w:tcPr>
          <w:p w:rsidR="00266C8D" w:rsidRPr="00E51C42" w:rsidRDefault="00266C8D" w:rsidP="00B7356C">
            <w:pPr>
              <w:pStyle w:val="affd"/>
              <w:rPr>
                <w:rFonts w:ascii="Times New Roman" w:hAnsi="Times New Roman"/>
                <w:szCs w:val="24"/>
              </w:rPr>
            </w:pPr>
            <w:r w:rsidRPr="00E51C42">
              <w:rPr>
                <w:rFonts w:ascii="Times New Roman" w:hAnsi="Times New Roman"/>
                <w:szCs w:val="24"/>
              </w:rPr>
              <w:t>свыше 400 до 6300</w:t>
            </w:r>
          </w:p>
        </w:tc>
      </w:tr>
      <w:tr w:rsidR="00266C8D" w:rsidRPr="00E51C42" w:rsidTr="00061492">
        <w:trPr>
          <w:trHeight w:val="403"/>
        </w:trPr>
        <w:tc>
          <w:tcPr>
            <w:tcW w:w="2759" w:type="pct"/>
          </w:tcPr>
          <w:p w:rsidR="00266C8D" w:rsidRPr="00E51C42" w:rsidRDefault="00266C8D" w:rsidP="00B7356C">
            <w:pPr>
              <w:pStyle w:val="affd"/>
              <w:rPr>
                <w:rFonts w:ascii="Times New Roman" w:hAnsi="Times New Roman"/>
                <w:szCs w:val="24"/>
              </w:rPr>
            </w:pPr>
            <w:r w:rsidRPr="00E51C42">
              <w:rPr>
                <w:rFonts w:ascii="Times New Roman" w:hAnsi="Times New Roman"/>
                <w:szCs w:val="24"/>
              </w:rPr>
              <w:t>Автоколлиматор</w:t>
            </w:r>
          </w:p>
        </w:tc>
        <w:tc>
          <w:tcPr>
            <w:tcW w:w="2241" w:type="pct"/>
          </w:tcPr>
          <w:p w:rsidR="00266C8D" w:rsidRPr="00E51C42" w:rsidRDefault="00266C8D" w:rsidP="00B7356C">
            <w:pPr>
              <w:pStyle w:val="affd"/>
              <w:rPr>
                <w:rFonts w:ascii="Times New Roman" w:hAnsi="Times New Roman"/>
                <w:szCs w:val="24"/>
              </w:rPr>
            </w:pPr>
            <w:r w:rsidRPr="00E51C42">
              <w:rPr>
                <w:rFonts w:ascii="Times New Roman" w:hAnsi="Times New Roman"/>
                <w:szCs w:val="24"/>
              </w:rPr>
              <w:t>свыше 400 до 10000</w:t>
            </w:r>
          </w:p>
        </w:tc>
      </w:tr>
      <w:tr w:rsidR="00266C8D" w:rsidRPr="00E51C42" w:rsidTr="00061492">
        <w:trPr>
          <w:trHeight w:val="403"/>
        </w:trPr>
        <w:tc>
          <w:tcPr>
            <w:tcW w:w="2759" w:type="pct"/>
          </w:tcPr>
          <w:p w:rsidR="00266C8D" w:rsidRPr="00E51C42" w:rsidRDefault="00266C8D" w:rsidP="00B7356C">
            <w:pPr>
              <w:pStyle w:val="affd"/>
              <w:rPr>
                <w:rFonts w:ascii="Times New Roman" w:hAnsi="Times New Roman"/>
                <w:szCs w:val="24"/>
              </w:rPr>
            </w:pPr>
            <w:r w:rsidRPr="00E51C42">
              <w:rPr>
                <w:rFonts w:ascii="Times New Roman" w:hAnsi="Times New Roman"/>
                <w:szCs w:val="24"/>
              </w:rPr>
              <w:t>Оптические линейки</w:t>
            </w:r>
          </w:p>
        </w:tc>
        <w:tc>
          <w:tcPr>
            <w:tcW w:w="2241" w:type="pct"/>
          </w:tcPr>
          <w:p w:rsidR="00266C8D" w:rsidRPr="00E51C42" w:rsidRDefault="00266C8D" w:rsidP="00C4448E">
            <w:pPr>
              <w:pStyle w:val="affc"/>
              <w:rPr>
                <w:rFonts w:ascii="Times New Roman" w:hAnsi="Times New Roman"/>
                <w:szCs w:val="24"/>
              </w:rPr>
            </w:pPr>
            <w:r w:rsidRPr="00E51C42">
              <w:rPr>
                <w:rFonts w:ascii="Times New Roman" w:hAnsi="Times New Roman"/>
                <w:szCs w:val="24"/>
              </w:rPr>
              <w:t>До 4000</w:t>
            </w:r>
          </w:p>
        </w:tc>
      </w:tr>
      <w:tr w:rsidR="00266C8D" w:rsidRPr="00E51C42" w:rsidTr="00061492">
        <w:trPr>
          <w:trHeight w:val="403"/>
        </w:trPr>
        <w:tc>
          <w:tcPr>
            <w:tcW w:w="2759" w:type="pct"/>
          </w:tcPr>
          <w:p w:rsidR="00266C8D" w:rsidRPr="00E51C42" w:rsidRDefault="00266C8D" w:rsidP="00B7356C">
            <w:pPr>
              <w:pStyle w:val="affd"/>
              <w:rPr>
                <w:rFonts w:ascii="Times New Roman" w:hAnsi="Times New Roman"/>
                <w:szCs w:val="24"/>
              </w:rPr>
            </w:pPr>
            <w:r w:rsidRPr="00E51C42">
              <w:rPr>
                <w:rFonts w:ascii="Times New Roman" w:hAnsi="Times New Roman"/>
                <w:szCs w:val="24"/>
              </w:rPr>
              <w:t>Индуктивные линейки</w:t>
            </w:r>
          </w:p>
        </w:tc>
        <w:tc>
          <w:tcPr>
            <w:tcW w:w="2241" w:type="pct"/>
          </w:tcPr>
          <w:p w:rsidR="00266C8D" w:rsidRPr="00E51C42" w:rsidRDefault="00266C8D" w:rsidP="00C4448E">
            <w:pPr>
              <w:pStyle w:val="affc"/>
              <w:rPr>
                <w:rFonts w:ascii="Times New Roman" w:hAnsi="Times New Roman"/>
                <w:szCs w:val="24"/>
              </w:rPr>
            </w:pPr>
            <w:r w:rsidRPr="00E51C42">
              <w:rPr>
                <w:rFonts w:ascii="Times New Roman" w:hAnsi="Times New Roman"/>
                <w:szCs w:val="24"/>
              </w:rPr>
              <w:t>до 1000</w:t>
            </w:r>
          </w:p>
        </w:tc>
      </w:tr>
      <w:tr w:rsidR="00266C8D" w:rsidRPr="00E51C42" w:rsidTr="00061492">
        <w:trPr>
          <w:trHeight w:val="403"/>
        </w:trPr>
        <w:tc>
          <w:tcPr>
            <w:tcW w:w="2759" w:type="pct"/>
          </w:tcPr>
          <w:p w:rsidR="00266C8D" w:rsidRPr="00E51C42" w:rsidRDefault="00266C8D" w:rsidP="00B7356C">
            <w:pPr>
              <w:pStyle w:val="affd"/>
              <w:jc w:val="left"/>
              <w:rPr>
                <w:rFonts w:ascii="Times New Roman" w:hAnsi="Times New Roman"/>
                <w:szCs w:val="24"/>
              </w:rPr>
            </w:pPr>
            <w:r w:rsidRPr="00E51C42">
              <w:rPr>
                <w:rFonts w:ascii="Times New Roman" w:hAnsi="Times New Roman"/>
                <w:szCs w:val="24"/>
              </w:rPr>
              <w:t>Уровни (рамные, брусковые, индуктивные)</w:t>
            </w:r>
          </w:p>
        </w:tc>
        <w:tc>
          <w:tcPr>
            <w:tcW w:w="2241" w:type="pct"/>
          </w:tcPr>
          <w:p w:rsidR="00266C8D" w:rsidRPr="00E51C42" w:rsidRDefault="00266C8D" w:rsidP="00B7356C">
            <w:pPr>
              <w:pStyle w:val="affc"/>
              <w:rPr>
                <w:rFonts w:ascii="Times New Roman" w:hAnsi="Times New Roman"/>
                <w:szCs w:val="24"/>
              </w:rPr>
            </w:pPr>
            <w:r w:rsidRPr="00E51C42">
              <w:rPr>
                <w:rFonts w:ascii="Times New Roman" w:hAnsi="Times New Roman"/>
                <w:szCs w:val="24"/>
              </w:rPr>
              <w:t>свыше 400 до 10000</w:t>
            </w:r>
          </w:p>
        </w:tc>
      </w:tr>
      <w:tr w:rsidR="00266C8D" w:rsidRPr="00E51C42" w:rsidTr="00061492">
        <w:trPr>
          <w:trHeight w:val="403"/>
        </w:trPr>
        <w:tc>
          <w:tcPr>
            <w:tcW w:w="2759" w:type="pct"/>
          </w:tcPr>
          <w:p w:rsidR="00266C8D" w:rsidRPr="00E51C42" w:rsidRDefault="00266C8D" w:rsidP="00B7356C">
            <w:pPr>
              <w:pStyle w:val="affd"/>
              <w:jc w:val="left"/>
              <w:rPr>
                <w:rFonts w:ascii="Times New Roman" w:hAnsi="Times New Roman"/>
                <w:spacing w:val="-10"/>
                <w:szCs w:val="24"/>
              </w:rPr>
            </w:pPr>
            <w:r w:rsidRPr="00E51C42">
              <w:rPr>
                <w:rFonts w:ascii="Times New Roman" w:hAnsi="Times New Roman"/>
                <w:spacing w:val="-10"/>
                <w:szCs w:val="24"/>
              </w:rPr>
              <w:t>Поверочные линейки (прямоугольного и двутаврового сечения, мостики)</w:t>
            </w:r>
          </w:p>
        </w:tc>
        <w:tc>
          <w:tcPr>
            <w:tcW w:w="2241" w:type="pct"/>
          </w:tcPr>
          <w:p w:rsidR="00266C8D" w:rsidRPr="00E51C42" w:rsidRDefault="00266C8D" w:rsidP="00B7356C">
            <w:pPr>
              <w:pStyle w:val="affc"/>
              <w:rPr>
                <w:rFonts w:ascii="Times New Roman" w:hAnsi="Times New Roman"/>
                <w:szCs w:val="24"/>
              </w:rPr>
            </w:pPr>
            <w:r w:rsidRPr="00E51C42">
              <w:rPr>
                <w:rFonts w:ascii="Times New Roman" w:hAnsi="Times New Roman"/>
                <w:szCs w:val="24"/>
              </w:rPr>
              <w:t>свыше 400 до 4000</w:t>
            </w:r>
          </w:p>
        </w:tc>
      </w:tr>
      <w:tr w:rsidR="00266C8D" w:rsidRPr="00E51C42" w:rsidTr="00061492">
        <w:trPr>
          <w:trHeight w:val="403"/>
        </w:trPr>
        <w:tc>
          <w:tcPr>
            <w:tcW w:w="2759" w:type="pct"/>
          </w:tcPr>
          <w:p w:rsidR="00266C8D" w:rsidRPr="00E51C42" w:rsidRDefault="00266C8D" w:rsidP="00B7356C">
            <w:pPr>
              <w:pStyle w:val="affd"/>
              <w:jc w:val="left"/>
              <w:rPr>
                <w:rFonts w:ascii="Times New Roman" w:hAnsi="Times New Roman"/>
                <w:spacing w:val="-10"/>
                <w:szCs w:val="24"/>
              </w:rPr>
            </w:pPr>
            <w:r w:rsidRPr="00E51C42">
              <w:rPr>
                <w:rFonts w:ascii="Times New Roman" w:hAnsi="Times New Roman"/>
                <w:szCs w:val="24"/>
              </w:rPr>
              <w:t>Оптические струны</w:t>
            </w:r>
          </w:p>
        </w:tc>
        <w:tc>
          <w:tcPr>
            <w:tcW w:w="2241" w:type="pct"/>
          </w:tcPr>
          <w:p w:rsidR="00266C8D" w:rsidRPr="00E51C42" w:rsidRDefault="00266C8D" w:rsidP="00B7356C">
            <w:pPr>
              <w:pStyle w:val="affc"/>
              <w:rPr>
                <w:rFonts w:ascii="Times New Roman" w:hAnsi="Times New Roman"/>
                <w:szCs w:val="24"/>
              </w:rPr>
            </w:pPr>
            <w:r w:rsidRPr="00E51C42">
              <w:rPr>
                <w:rFonts w:ascii="Times New Roman" w:hAnsi="Times New Roman"/>
                <w:szCs w:val="24"/>
              </w:rPr>
              <w:t>свыше 400 до 10000</w:t>
            </w:r>
          </w:p>
        </w:tc>
      </w:tr>
      <w:tr w:rsidR="00266C8D" w:rsidRPr="00E51C42" w:rsidTr="00061492">
        <w:trPr>
          <w:trHeight w:val="403"/>
        </w:trPr>
        <w:tc>
          <w:tcPr>
            <w:tcW w:w="2759" w:type="pct"/>
          </w:tcPr>
          <w:p w:rsidR="00266C8D" w:rsidRPr="00E51C42" w:rsidRDefault="00266C8D" w:rsidP="00B7356C">
            <w:pPr>
              <w:pStyle w:val="affd"/>
              <w:jc w:val="left"/>
              <w:rPr>
                <w:rFonts w:ascii="Times New Roman" w:hAnsi="Times New Roman"/>
                <w:spacing w:val="-10"/>
                <w:szCs w:val="24"/>
              </w:rPr>
            </w:pPr>
            <w:r w:rsidRPr="00E51C42">
              <w:rPr>
                <w:rFonts w:ascii="Times New Roman" w:hAnsi="Times New Roman"/>
                <w:szCs w:val="24"/>
              </w:rPr>
              <w:t>Визирные трубы</w:t>
            </w:r>
          </w:p>
        </w:tc>
        <w:tc>
          <w:tcPr>
            <w:tcW w:w="2241" w:type="pct"/>
          </w:tcPr>
          <w:p w:rsidR="00266C8D" w:rsidRPr="00E51C42" w:rsidRDefault="00C4448E" w:rsidP="00C4448E">
            <w:pPr>
              <w:pStyle w:val="affc"/>
              <w:rPr>
                <w:rFonts w:ascii="Times New Roman" w:hAnsi="Times New Roman"/>
                <w:szCs w:val="24"/>
              </w:rPr>
            </w:pPr>
            <w:r w:rsidRPr="00E51C42">
              <w:rPr>
                <w:rFonts w:ascii="Times New Roman" w:hAnsi="Times New Roman"/>
                <w:szCs w:val="24"/>
              </w:rPr>
              <w:t>свыше 400 до 10000</w:t>
            </w:r>
          </w:p>
        </w:tc>
      </w:tr>
      <w:tr w:rsidR="00266C8D" w:rsidRPr="00E51C42" w:rsidTr="00061492">
        <w:trPr>
          <w:trHeight w:val="403"/>
        </w:trPr>
        <w:tc>
          <w:tcPr>
            <w:tcW w:w="2759" w:type="pct"/>
          </w:tcPr>
          <w:p w:rsidR="00266C8D" w:rsidRPr="00E51C42" w:rsidRDefault="00266C8D" w:rsidP="00B7356C">
            <w:pPr>
              <w:pStyle w:val="affd"/>
              <w:jc w:val="left"/>
              <w:rPr>
                <w:rFonts w:ascii="Times New Roman" w:hAnsi="Times New Roman"/>
                <w:spacing w:val="-10"/>
                <w:szCs w:val="24"/>
              </w:rPr>
            </w:pPr>
            <w:r w:rsidRPr="00E51C42">
              <w:rPr>
                <w:rFonts w:ascii="Times New Roman" w:hAnsi="Times New Roman"/>
                <w:szCs w:val="24"/>
              </w:rPr>
              <w:t>Уровни гидростатические</w:t>
            </w:r>
          </w:p>
        </w:tc>
        <w:tc>
          <w:tcPr>
            <w:tcW w:w="2241" w:type="pct"/>
          </w:tcPr>
          <w:p w:rsidR="00266C8D" w:rsidRPr="00E51C42" w:rsidRDefault="00266C8D" w:rsidP="00B7356C">
            <w:pPr>
              <w:pStyle w:val="affc"/>
              <w:rPr>
                <w:rFonts w:ascii="Times New Roman" w:hAnsi="Times New Roman"/>
                <w:szCs w:val="24"/>
              </w:rPr>
            </w:pPr>
          </w:p>
        </w:tc>
      </w:tr>
    </w:tbl>
    <w:p w:rsidR="00F04A3D" w:rsidRPr="00E51C42" w:rsidRDefault="00F04A3D" w:rsidP="00F04A3D">
      <w:pPr>
        <w:pStyle w:val="affc"/>
        <w:ind w:firstLine="567"/>
        <w:jc w:val="both"/>
        <w:rPr>
          <w:rFonts w:ascii="Times New Roman" w:hAnsi="Times New Roman"/>
        </w:rPr>
      </w:pPr>
      <w:r w:rsidRPr="00E51C42">
        <w:rPr>
          <w:rFonts w:ascii="Times New Roman" w:hAnsi="Times New Roman"/>
        </w:rPr>
        <w:t>Примечание: допускается применение других средств контроля при условии соответствия диапазонов измеряемых параметров и точности измерений требованиям НД.</w:t>
      </w:r>
    </w:p>
    <w:p w:rsidR="009E0F28" w:rsidRPr="00E51C42" w:rsidRDefault="009E0F28" w:rsidP="00061492">
      <w:pPr>
        <w:ind w:firstLine="0"/>
        <w:rPr>
          <w:rFonts w:ascii="Times New Roman" w:hAnsi="Times New Roman"/>
          <w:b/>
          <w:sz w:val="24"/>
        </w:rPr>
      </w:pPr>
    </w:p>
    <w:p w:rsidR="005C282B" w:rsidRPr="00E51C42" w:rsidRDefault="009822C4" w:rsidP="00266C8D">
      <w:pPr>
        <w:pStyle w:val="FORMATTEXT"/>
        <w:jc w:val="right"/>
        <w:rPr>
          <w:rFonts w:ascii="Times New Roman" w:hAnsi="Times New Roman" w:cs="Times New Roman"/>
          <w:sz w:val="24"/>
          <w:szCs w:val="24"/>
        </w:rPr>
      </w:pPr>
      <w:r w:rsidRPr="00E51C42">
        <w:rPr>
          <w:rFonts w:ascii="Times New Roman" w:hAnsi="Times New Roman" w:cs="Times New Roman"/>
          <w:sz w:val="24"/>
          <w:szCs w:val="24"/>
        </w:rPr>
        <w:t xml:space="preserve">Таблица </w:t>
      </w:r>
      <w:r w:rsidR="004A4AA0">
        <w:rPr>
          <w:rFonts w:ascii="Times New Roman" w:hAnsi="Times New Roman" w:cs="Times New Roman"/>
          <w:sz w:val="24"/>
          <w:szCs w:val="24"/>
        </w:rPr>
        <w:t>П</w:t>
      </w:r>
      <w:r w:rsidR="00161812" w:rsidRPr="00E51C42">
        <w:rPr>
          <w:rFonts w:ascii="Times New Roman" w:hAnsi="Times New Roman" w:cs="Times New Roman"/>
          <w:sz w:val="24"/>
          <w:szCs w:val="24"/>
        </w:rPr>
        <w:t>7</w:t>
      </w:r>
      <w:r w:rsidRPr="00E51C42">
        <w:rPr>
          <w:rFonts w:ascii="Times New Roman" w:hAnsi="Times New Roman" w:cs="Times New Roman"/>
          <w:sz w:val="24"/>
          <w:szCs w:val="24"/>
        </w:rPr>
        <w:t>.</w:t>
      </w:r>
      <w:r w:rsidR="00161812" w:rsidRPr="00E51C42">
        <w:rPr>
          <w:rFonts w:ascii="Times New Roman" w:hAnsi="Times New Roman" w:cs="Times New Roman"/>
          <w:sz w:val="24"/>
          <w:szCs w:val="24"/>
        </w:rPr>
        <w:t>3</w:t>
      </w:r>
    </w:p>
    <w:p w:rsidR="00266C8D" w:rsidRPr="00E51C42" w:rsidRDefault="00266C8D" w:rsidP="00266C8D">
      <w:pPr>
        <w:pStyle w:val="FORMATTEXT"/>
        <w:jc w:val="center"/>
        <w:rPr>
          <w:rFonts w:ascii="Times New Roman" w:hAnsi="Times New Roman" w:cs="Times New Roman"/>
          <w:sz w:val="24"/>
          <w:szCs w:val="24"/>
        </w:rPr>
      </w:pPr>
      <w:r w:rsidRPr="00E51C42">
        <w:rPr>
          <w:rFonts w:ascii="Times New Roman" w:hAnsi="Times New Roman" w:cs="Times New Roman"/>
          <w:sz w:val="24"/>
          <w:szCs w:val="24"/>
        </w:rPr>
        <w:t>Погрешности измерения</w:t>
      </w:r>
    </w:p>
    <w:p w:rsidR="005264FE" w:rsidRPr="00E51C42" w:rsidRDefault="005264FE" w:rsidP="00061492">
      <w:pPr>
        <w:spacing w:line="240" w:lineRule="auto"/>
        <w:ind w:firstLine="0"/>
        <w:rPr>
          <w:rFonts w:ascii="Times New Roman" w:hAnsi="Times New Roman"/>
          <w:b/>
          <w:sz w:val="24"/>
          <w:szCs w:val="28"/>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4395"/>
      </w:tblGrid>
      <w:tr w:rsidR="00266C8D" w:rsidRPr="00173AC3" w:rsidTr="00266C8D">
        <w:trPr>
          <w:trHeight w:val="20"/>
        </w:trPr>
        <w:tc>
          <w:tcPr>
            <w:tcW w:w="5528" w:type="dxa"/>
            <w:tcBorders>
              <w:top w:val="single" w:sz="4" w:space="0" w:color="auto"/>
            </w:tcBorders>
            <w:shd w:val="clear" w:color="auto" w:fill="auto"/>
            <w:vAlign w:val="center"/>
          </w:tcPr>
          <w:p w:rsidR="00266C8D" w:rsidRPr="00180075" w:rsidRDefault="00266C8D" w:rsidP="003D391D">
            <w:pPr>
              <w:spacing w:line="240" w:lineRule="auto"/>
              <w:ind w:firstLine="38"/>
              <w:jc w:val="center"/>
              <w:rPr>
                <w:rFonts w:ascii="Times New Roman" w:hAnsi="Times New Roman"/>
                <w:bCs/>
                <w:color w:val="000000" w:themeColor="text1"/>
                <w:sz w:val="24"/>
              </w:rPr>
            </w:pPr>
            <w:r w:rsidRPr="00180075">
              <w:rPr>
                <w:rFonts w:ascii="Times New Roman" w:hAnsi="Times New Roman"/>
                <w:bCs/>
                <w:color w:val="000000" w:themeColor="text1"/>
                <w:sz w:val="24"/>
              </w:rPr>
              <w:t>Средства измерения</w:t>
            </w:r>
          </w:p>
        </w:tc>
        <w:tc>
          <w:tcPr>
            <w:tcW w:w="4395" w:type="dxa"/>
            <w:tcBorders>
              <w:top w:val="single" w:sz="4" w:space="0" w:color="auto"/>
              <w:right w:val="single" w:sz="4" w:space="0" w:color="auto"/>
            </w:tcBorders>
            <w:shd w:val="clear" w:color="auto" w:fill="auto"/>
            <w:vAlign w:val="center"/>
          </w:tcPr>
          <w:p w:rsidR="00266C8D" w:rsidRPr="00173AC3" w:rsidRDefault="00266C8D" w:rsidP="00AB0CB5">
            <w:pPr>
              <w:pStyle w:val="FORMATTEXT"/>
              <w:jc w:val="center"/>
              <w:rPr>
                <w:rFonts w:ascii="Times New Roman" w:hAnsi="Times New Roman" w:cs="Times New Roman"/>
                <w:color w:val="000000" w:themeColor="text1"/>
                <w:sz w:val="24"/>
                <w:szCs w:val="24"/>
              </w:rPr>
            </w:pPr>
            <w:r w:rsidRPr="00173AC3">
              <w:rPr>
                <w:rFonts w:ascii="Times New Roman" w:hAnsi="Times New Roman" w:cs="Times New Roman"/>
                <w:color w:val="000000" w:themeColor="text1"/>
                <w:sz w:val="24"/>
                <w:szCs w:val="24"/>
              </w:rPr>
              <w:t xml:space="preserve">Погрешность измерения, </w:t>
            </w:r>
          </w:p>
          <w:p w:rsidR="00266C8D" w:rsidRPr="00173AC3" w:rsidRDefault="00266C8D" w:rsidP="00266C8D">
            <w:pPr>
              <w:pStyle w:val="FORMATTEXT"/>
              <w:jc w:val="center"/>
              <w:rPr>
                <w:rFonts w:ascii="Times New Roman" w:hAnsi="Times New Roman" w:cs="Times New Roman"/>
                <w:i/>
                <w:color w:val="000000" w:themeColor="text1"/>
                <w:sz w:val="24"/>
                <w:szCs w:val="24"/>
              </w:rPr>
            </w:pPr>
            <w:proofErr w:type="gramStart"/>
            <w:r w:rsidRPr="00173AC3">
              <w:rPr>
                <w:rFonts w:ascii="Times New Roman" w:hAnsi="Times New Roman" w:cs="Times New Roman"/>
                <w:i/>
                <w:color w:val="000000" w:themeColor="text1"/>
                <w:sz w:val="24"/>
                <w:szCs w:val="24"/>
              </w:rPr>
              <w:t>где</w:t>
            </w:r>
            <w:proofErr w:type="gramEnd"/>
            <w:r w:rsidRPr="00173AC3">
              <w:rPr>
                <w:rFonts w:ascii="Times New Roman" w:hAnsi="Times New Roman" w:cs="Times New Roman"/>
                <w:i/>
                <w:color w:val="000000" w:themeColor="text1"/>
                <w:sz w:val="24"/>
                <w:szCs w:val="24"/>
              </w:rPr>
              <w:t xml:space="preserve"> </w:t>
            </w:r>
            <w:r w:rsidRPr="00173AC3">
              <w:rPr>
                <w:rFonts w:ascii="Times New Roman" w:hAnsi="Times New Roman" w:cs="Times New Roman"/>
                <w:i/>
                <w:iCs/>
                <w:color w:val="000000" w:themeColor="text1"/>
                <w:sz w:val="24"/>
                <w:szCs w:val="24"/>
              </w:rPr>
              <w:t>а</w:t>
            </w:r>
            <w:r w:rsidRPr="00173AC3">
              <w:rPr>
                <w:rFonts w:ascii="Times New Roman" w:hAnsi="Times New Roman" w:cs="Times New Roman"/>
                <w:i/>
                <w:color w:val="000000" w:themeColor="text1"/>
                <w:sz w:val="24"/>
                <w:szCs w:val="24"/>
              </w:rPr>
              <w:t xml:space="preserve"> - цена деления, мм; </w:t>
            </w:r>
          </w:p>
          <w:p w:rsidR="00266C8D" w:rsidRPr="00173AC3" w:rsidRDefault="00266C8D" w:rsidP="00266C8D">
            <w:pPr>
              <w:pStyle w:val="FORMATTEXT"/>
              <w:jc w:val="center"/>
              <w:rPr>
                <w:rFonts w:ascii="Times New Roman" w:hAnsi="Times New Roman" w:cs="Times New Roman"/>
                <w:b/>
                <w:bCs/>
                <w:color w:val="000000" w:themeColor="text1"/>
                <w:sz w:val="24"/>
                <w:szCs w:val="24"/>
              </w:rPr>
            </w:pPr>
            <w:r w:rsidRPr="00173AC3">
              <w:rPr>
                <w:rFonts w:ascii="Times New Roman" w:hAnsi="Times New Roman" w:cs="Times New Roman"/>
                <w:i/>
                <w:iCs/>
                <w:color w:val="000000" w:themeColor="text1"/>
                <w:sz w:val="24"/>
                <w:szCs w:val="24"/>
              </w:rPr>
              <w:t xml:space="preserve">i </w:t>
            </w:r>
            <w:r w:rsidRPr="00173AC3">
              <w:rPr>
                <w:rFonts w:ascii="Times New Roman" w:hAnsi="Times New Roman" w:cs="Times New Roman"/>
                <w:i/>
                <w:color w:val="000000" w:themeColor="text1"/>
                <w:sz w:val="24"/>
                <w:szCs w:val="24"/>
              </w:rPr>
              <w:t>- отсчет по нониусу, мм</w:t>
            </w:r>
          </w:p>
        </w:tc>
      </w:tr>
      <w:tr w:rsidR="00266C8D" w:rsidRPr="00173AC3" w:rsidTr="00266C8D">
        <w:trPr>
          <w:trHeight w:val="20"/>
          <w:tblHeader/>
        </w:trPr>
        <w:tc>
          <w:tcPr>
            <w:tcW w:w="5528" w:type="dxa"/>
            <w:tcBorders>
              <w:top w:val="single" w:sz="4" w:space="0" w:color="auto"/>
            </w:tcBorders>
            <w:shd w:val="clear" w:color="auto" w:fill="auto"/>
            <w:vAlign w:val="center"/>
          </w:tcPr>
          <w:p w:rsidR="00266C8D" w:rsidRPr="00173AC3" w:rsidRDefault="007B22A3" w:rsidP="006D5FD4">
            <w:pPr>
              <w:spacing w:line="240" w:lineRule="auto"/>
              <w:jc w:val="center"/>
              <w:rPr>
                <w:rFonts w:ascii="Times New Roman" w:hAnsi="Times New Roman"/>
                <w:bCs/>
                <w:color w:val="000000" w:themeColor="text1"/>
                <w:sz w:val="24"/>
              </w:rPr>
            </w:pPr>
            <w:r w:rsidRPr="00173AC3">
              <w:rPr>
                <w:rFonts w:ascii="Times New Roman" w:hAnsi="Times New Roman"/>
                <w:bCs/>
                <w:color w:val="000000" w:themeColor="text1"/>
                <w:sz w:val="24"/>
              </w:rPr>
              <w:t>1</w:t>
            </w:r>
          </w:p>
        </w:tc>
        <w:tc>
          <w:tcPr>
            <w:tcW w:w="4395" w:type="dxa"/>
            <w:tcBorders>
              <w:top w:val="single" w:sz="4" w:space="0" w:color="auto"/>
              <w:right w:val="single" w:sz="4" w:space="0" w:color="auto"/>
            </w:tcBorders>
            <w:shd w:val="clear" w:color="auto" w:fill="auto"/>
            <w:vAlign w:val="center"/>
          </w:tcPr>
          <w:p w:rsidR="00266C8D" w:rsidRPr="00173AC3" w:rsidRDefault="007B22A3" w:rsidP="006D5FD4">
            <w:pPr>
              <w:spacing w:line="240" w:lineRule="auto"/>
              <w:ind w:firstLine="38"/>
              <w:jc w:val="center"/>
              <w:rPr>
                <w:rFonts w:ascii="Times New Roman" w:hAnsi="Times New Roman"/>
                <w:bCs/>
                <w:color w:val="000000" w:themeColor="text1"/>
                <w:sz w:val="24"/>
              </w:rPr>
            </w:pPr>
            <w:r w:rsidRPr="00173AC3">
              <w:rPr>
                <w:rFonts w:ascii="Times New Roman" w:hAnsi="Times New Roman"/>
                <w:bCs/>
                <w:color w:val="000000" w:themeColor="text1"/>
                <w:sz w:val="24"/>
              </w:rPr>
              <w:t>2</w:t>
            </w:r>
          </w:p>
        </w:tc>
      </w:tr>
      <w:tr w:rsidR="00266C8D" w:rsidRPr="00173AC3" w:rsidTr="00266C8D">
        <w:trPr>
          <w:trHeight w:val="20"/>
        </w:trPr>
        <w:tc>
          <w:tcPr>
            <w:tcW w:w="5528" w:type="dxa"/>
            <w:shd w:val="clear" w:color="auto" w:fill="auto"/>
            <w:vAlign w:val="center"/>
          </w:tcPr>
          <w:p w:rsidR="00266C8D" w:rsidRPr="00173AC3" w:rsidRDefault="00180075" w:rsidP="00266C8D">
            <w:pPr>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 xml:space="preserve">Сварочный шаблон </w:t>
            </w:r>
            <w:r w:rsidR="00266C8D" w:rsidRPr="00173AC3">
              <w:rPr>
                <w:rFonts w:ascii="Times New Roman" w:hAnsi="Times New Roman"/>
                <w:color w:val="000000" w:themeColor="text1"/>
                <w:sz w:val="24"/>
                <w:lang w:val="en-US"/>
              </w:rPr>
              <w:t>W</w:t>
            </w:r>
            <w:r>
              <w:rPr>
                <w:rFonts w:ascii="Times New Roman" w:hAnsi="Times New Roman"/>
                <w:color w:val="000000" w:themeColor="text1"/>
                <w:sz w:val="24"/>
              </w:rPr>
              <w:t>G1</w:t>
            </w:r>
            <w:r w:rsidR="00266C8D" w:rsidRPr="00173AC3">
              <w:rPr>
                <w:rFonts w:ascii="Times New Roman" w:hAnsi="Times New Roman"/>
                <w:color w:val="000000" w:themeColor="text1"/>
                <w:sz w:val="24"/>
              </w:rPr>
              <w:t>, в т.ч. с нониусной шкалой</w:t>
            </w:r>
          </w:p>
        </w:tc>
        <w:tc>
          <w:tcPr>
            <w:tcW w:w="4395" w:type="dxa"/>
            <w:shd w:val="clear" w:color="auto" w:fill="auto"/>
            <w:vAlign w:val="center"/>
          </w:tcPr>
          <w:p w:rsidR="00266C8D" w:rsidRPr="00173AC3" w:rsidRDefault="00266C8D" w:rsidP="00F07E1F">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2а</w:t>
            </w:r>
          </w:p>
          <w:p w:rsidR="00266C8D" w:rsidRPr="00173AC3" w:rsidRDefault="00266C8D" w:rsidP="00F07E1F">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4i</w:t>
            </w:r>
          </w:p>
        </w:tc>
      </w:tr>
      <w:tr w:rsidR="00266C8D" w:rsidRPr="00173AC3" w:rsidTr="00266C8D">
        <w:trPr>
          <w:trHeight w:val="20"/>
        </w:trPr>
        <w:tc>
          <w:tcPr>
            <w:tcW w:w="5528" w:type="dxa"/>
            <w:shd w:val="clear" w:color="auto" w:fill="auto"/>
            <w:vAlign w:val="center"/>
          </w:tcPr>
          <w:p w:rsidR="00266C8D" w:rsidRPr="00173AC3" w:rsidRDefault="00266C8D" w:rsidP="002B75CC">
            <w:pPr>
              <w:tabs>
                <w:tab w:val="num" w:pos="540"/>
              </w:tabs>
              <w:spacing w:line="240" w:lineRule="auto"/>
              <w:ind w:firstLine="0"/>
              <w:rPr>
                <w:rFonts w:ascii="Times New Roman" w:hAnsi="Times New Roman"/>
                <w:bCs/>
                <w:color w:val="000000" w:themeColor="text1"/>
                <w:sz w:val="24"/>
              </w:rPr>
            </w:pPr>
            <w:r w:rsidRPr="00173AC3">
              <w:rPr>
                <w:rFonts w:ascii="Times New Roman" w:hAnsi="Times New Roman"/>
                <w:color w:val="000000" w:themeColor="text1"/>
                <w:sz w:val="24"/>
              </w:rPr>
              <w:t>Глубиномер индикаторный с штативом по ГОСТ 7661</w:t>
            </w:r>
            <w:r w:rsidR="00180075">
              <w:rPr>
                <w:rFonts w:ascii="Times New Roman" w:hAnsi="Times New Roman"/>
                <w:color w:val="000000" w:themeColor="text1"/>
                <w:sz w:val="24"/>
              </w:rPr>
              <w:t>-67</w:t>
            </w:r>
          </w:p>
        </w:tc>
        <w:tc>
          <w:tcPr>
            <w:tcW w:w="4395" w:type="dxa"/>
            <w:shd w:val="clear" w:color="auto" w:fill="auto"/>
            <w:vAlign w:val="center"/>
          </w:tcPr>
          <w:p w:rsidR="00266C8D" w:rsidRPr="00173AC3" w:rsidRDefault="00266C8D" w:rsidP="002B75CC">
            <w:pPr>
              <w:spacing w:line="240" w:lineRule="auto"/>
              <w:ind w:firstLine="38"/>
              <w:rPr>
                <w:rFonts w:ascii="Times New Roman" w:hAnsi="Times New Roman"/>
                <w:bCs/>
                <w:color w:val="000000" w:themeColor="text1"/>
                <w:sz w:val="24"/>
              </w:rPr>
            </w:pPr>
            <w:r w:rsidRPr="00173AC3">
              <w:rPr>
                <w:rFonts w:ascii="Times New Roman" w:hAnsi="Times New Roman"/>
                <w:color w:val="000000" w:themeColor="text1"/>
                <w:sz w:val="24"/>
              </w:rPr>
              <w:t>0,1*</w:t>
            </w:r>
          </w:p>
        </w:tc>
      </w:tr>
      <w:tr w:rsidR="00266C8D" w:rsidRPr="00173AC3" w:rsidTr="00266C8D">
        <w:trPr>
          <w:trHeight w:val="20"/>
        </w:trPr>
        <w:tc>
          <w:tcPr>
            <w:tcW w:w="5528" w:type="dxa"/>
            <w:shd w:val="clear" w:color="auto" w:fill="auto"/>
            <w:vAlign w:val="center"/>
          </w:tcPr>
          <w:p w:rsidR="00266C8D" w:rsidRPr="00173AC3" w:rsidRDefault="00266C8D" w:rsidP="00FA3417">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Линейка измерительная металлическая по ГОСТ 427</w:t>
            </w:r>
            <w:r w:rsidR="00180075">
              <w:rPr>
                <w:rFonts w:ascii="Times New Roman" w:hAnsi="Times New Roman"/>
                <w:color w:val="000000" w:themeColor="text1"/>
                <w:sz w:val="24"/>
              </w:rPr>
              <w:t>-75</w:t>
            </w:r>
          </w:p>
        </w:tc>
        <w:tc>
          <w:tcPr>
            <w:tcW w:w="4395" w:type="dxa"/>
            <w:shd w:val="clear" w:color="auto" w:fill="auto"/>
            <w:vAlign w:val="center"/>
          </w:tcPr>
          <w:p w:rsidR="00266C8D" w:rsidRPr="00173AC3" w:rsidRDefault="00C4448E" w:rsidP="00C4448E">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1,0 мм</w:t>
            </w:r>
          </w:p>
        </w:tc>
      </w:tr>
      <w:tr w:rsidR="00266C8D" w:rsidRPr="00173AC3" w:rsidTr="00266C8D">
        <w:trPr>
          <w:trHeight w:val="20"/>
        </w:trPr>
        <w:tc>
          <w:tcPr>
            <w:tcW w:w="5528" w:type="dxa"/>
            <w:tcBorders>
              <w:bottom w:val="single" w:sz="4" w:space="0" w:color="auto"/>
            </w:tcBorders>
            <w:shd w:val="clear" w:color="auto" w:fill="auto"/>
          </w:tcPr>
          <w:p w:rsidR="00266C8D" w:rsidRPr="00173AC3" w:rsidRDefault="00266C8D" w:rsidP="006D5FD4">
            <w:pPr>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 xml:space="preserve">Сварочный шаблон </w:t>
            </w:r>
            <w:r w:rsidRPr="00173AC3">
              <w:rPr>
                <w:rFonts w:ascii="Times New Roman" w:hAnsi="Times New Roman"/>
                <w:color w:val="000000" w:themeColor="text1"/>
                <w:sz w:val="24"/>
                <w:lang w:val="en-US"/>
              </w:rPr>
              <w:t>W</w:t>
            </w:r>
            <w:r w:rsidR="00180075">
              <w:rPr>
                <w:rFonts w:ascii="Times New Roman" w:hAnsi="Times New Roman"/>
                <w:color w:val="000000" w:themeColor="text1"/>
                <w:sz w:val="24"/>
              </w:rPr>
              <w:t>G1</w:t>
            </w:r>
          </w:p>
        </w:tc>
        <w:tc>
          <w:tcPr>
            <w:tcW w:w="4395" w:type="dxa"/>
            <w:tcBorders>
              <w:bottom w:val="single" w:sz="4" w:space="0" w:color="auto"/>
              <w:right w:val="single" w:sz="4" w:space="0" w:color="auto"/>
            </w:tcBorders>
            <w:shd w:val="clear" w:color="auto" w:fill="auto"/>
          </w:tcPr>
          <w:p w:rsidR="00266C8D" w:rsidRPr="00173AC3" w:rsidRDefault="00266C8D" w:rsidP="006D5FD4">
            <w:pPr>
              <w:spacing w:line="240" w:lineRule="auto"/>
              <w:ind w:firstLine="38"/>
              <w:rPr>
                <w:rFonts w:ascii="Times New Roman" w:hAnsi="Times New Roman"/>
                <w:color w:val="000000" w:themeColor="text1"/>
                <w:sz w:val="24"/>
                <w:lang w:val="en-US"/>
              </w:rPr>
            </w:pPr>
            <w:r w:rsidRPr="00173AC3">
              <w:rPr>
                <w:rFonts w:ascii="Times New Roman" w:hAnsi="Times New Roman"/>
                <w:color w:val="000000" w:themeColor="text1"/>
                <w:sz w:val="24"/>
              </w:rPr>
              <w:t xml:space="preserve">а </w:t>
            </w:r>
            <w:r w:rsidRPr="00173AC3">
              <w:rPr>
                <w:rFonts w:ascii="Times New Roman" w:hAnsi="Times New Roman"/>
                <w:color w:val="000000" w:themeColor="text1"/>
                <w:sz w:val="24"/>
                <w:lang w:val="en-US"/>
              </w:rPr>
              <w:t>(</w:t>
            </w:r>
            <w:r w:rsidRPr="00173AC3">
              <w:rPr>
                <w:rFonts w:ascii="Times New Roman" w:hAnsi="Times New Roman"/>
                <w:color w:val="000000" w:themeColor="text1"/>
                <w:sz w:val="24"/>
              </w:rPr>
              <w:t>1 мм)</w:t>
            </w:r>
          </w:p>
        </w:tc>
      </w:tr>
      <w:tr w:rsidR="00266C8D" w:rsidRPr="00173AC3" w:rsidTr="00266C8D">
        <w:trPr>
          <w:trHeight w:val="20"/>
        </w:trPr>
        <w:tc>
          <w:tcPr>
            <w:tcW w:w="5528" w:type="dxa"/>
            <w:shd w:val="clear" w:color="auto" w:fill="auto"/>
            <w:vAlign w:val="center"/>
          </w:tcPr>
          <w:p w:rsidR="00266C8D" w:rsidRPr="00173AC3" w:rsidRDefault="00266C8D" w:rsidP="00113FF9">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Сварочный шаблон Красовского</w:t>
            </w:r>
          </w:p>
        </w:tc>
        <w:tc>
          <w:tcPr>
            <w:tcW w:w="4395" w:type="dxa"/>
            <w:shd w:val="clear" w:color="auto" w:fill="auto"/>
            <w:vAlign w:val="center"/>
          </w:tcPr>
          <w:p w:rsidR="00266C8D" w:rsidRPr="00173AC3" w:rsidRDefault="00266C8D" w:rsidP="00113FF9">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 xml:space="preserve">0,5а  </w:t>
            </w:r>
          </w:p>
          <w:p w:rsidR="00266C8D" w:rsidRPr="00173AC3" w:rsidRDefault="00266C8D" w:rsidP="00113FF9">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(0,1 мм)</w:t>
            </w:r>
          </w:p>
        </w:tc>
      </w:tr>
      <w:tr w:rsidR="00266C8D" w:rsidRPr="00173AC3" w:rsidTr="00266C8D">
        <w:trPr>
          <w:trHeight w:val="20"/>
        </w:trPr>
        <w:tc>
          <w:tcPr>
            <w:tcW w:w="5528" w:type="dxa"/>
            <w:shd w:val="clear" w:color="auto" w:fill="auto"/>
            <w:vAlign w:val="center"/>
          </w:tcPr>
          <w:p w:rsidR="00266C8D" w:rsidRPr="00173AC3" w:rsidRDefault="00266C8D" w:rsidP="00180075">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 xml:space="preserve">Сварочный шаблон </w:t>
            </w:r>
            <w:r w:rsidR="00180075">
              <w:rPr>
                <w:rFonts w:ascii="Times New Roman" w:hAnsi="Times New Roman"/>
                <w:color w:val="000000" w:themeColor="text1"/>
                <w:sz w:val="24"/>
              </w:rPr>
              <w:t>WG9</w:t>
            </w:r>
          </w:p>
        </w:tc>
        <w:tc>
          <w:tcPr>
            <w:tcW w:w="4395" w:type="dxa"/>
            <w:shd w:val="clear" w:color="auto" w:fill="auto"/>
            <w:vAlign w:val="center"/>
          </w:tcPr>
          <w:p w:rsidR="00266C8D" w:rsidRPr="00173AC3" w:rsidRDefault="00266C8D" w:rsidP="006D5FD4">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0,5а</w:t>
            </w:r>
          </w:p>
          <w:p w:rsidR="00266C8D" w:rsidRPr="00173AC3" w:rsidRDefault="00266C8D" w:rsidP="006D5FD4">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(0,1 мм)</w:t>
            </w:r>
          </w:p>
        </w:tc>
      </w:tr>
      <w:tr w:rsidR="00266C8D" w:rsidRPr="00173AC3" w:rsidTr="00266C8D">
        <w:trPr>
          <w:trHeight w:val="20"/>
        </w:trPr>
        <w:tc>
          <w:tcPr>
            <w:tcW w:w="5528" w:type="dxa"/>
            <w:shd w:val="clear" w:color="auto" w:fill="auto"/>
            <w:vAlign w:val="center"/>
          </w:tcPr>
          <w:p w:rsidR="00266C8D" w:rsidRPr="00173AC3" w:rsidRDefault="00266C8D" w:rsidP="00113FF9">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Универсальный шаблон сварщика УШС-3</w:t>
            </w:r>
          </w:p>
        </w:tc>
        <w:tc>
          <w:tcPr>
            <w:tcW w:w="4395" w:type="dxa"/>
            <w:shd w:val="clear" w:color="auto" w:fill="auto"/>
            <w:vAlign w:val="center"/>
          </w:tcPr>
          <w:p w:rsidR="00266C8D" w:rsidRPr="00173AC3" w:rsidRDefault="00266C8D" w:rsidP="00113FF9">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 xml:space="preserve">0,5а  </w:t>
            </w:r>
          </w:p>
          <w:p w:rsidR="00266C8D" w:rsidRPr="00173AC3" w:rsidRDefault="00266C8D" w:rsidP="00113FF9">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(0,1 мм)</w:t>
            </w:r>
          </w:p>
        </w:tc>
      </w:tr>
      <w:tr w:rsidR="00266C8D" w:rsidRPr="00173AC3" w:rsidTr="00266C8D">
        <w:trPr>
          <w:trHeight w:val="20"/>
        </w:trPr>
        <w:tc>
          <w:tcPr>
            <w:tcW w:w="5528" w:type="dxa"/>
            <w:shd w:val="clear" w:color="auto" w:fill="auto"/>
            <w:vAlign w:val="center"/>
          </w:tcPr>
          <w:p w:rsidR="00266C8D" w:rsidRPr="00173AC3" w:rsidRDefault="00C4448E" w:rsidP="00C4448E">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 xml:space="preserve">Шаблон </w:t>
            </w:r>
            <w:r w:rsidR="003C7FDB">
              <w:rPr>
                <w:rFonts w:ascii="Times New Roman" w:hAnsi="Times New Roman"/>
                <w:color w:val="000000" w:themeColor="text1"/>
                <w:sz w:val="24"/>
              </w:rPr>
              <w:t xml:space="preserve">А.И. </w:t>
            </w:r>
            <w:r w:rsidRPr="00173AC3">
              <w:rPr>
                <w:rFonts w:ascii="Times New Roman" w:hAnsi="Times New Roman"/>
                <w:color w:val="000000" w:themeColor="text1"/>
                <w:sz w:val="24"/>
              </w:rPr>
              <w:t xml:space="preserve">Красовского </w:t>
            </w:r>
          </w:p>
        </w:tc>
        <w:tc>
          <w:tcPr>
            <w:tcW w:w="4395" w:type="dxa"/>
            <w:shd w:val="clear" w:color="auto" w:fill="auto"/>
            <w:vAlign w:val="center"/>
          </w:tcPr>
          <w:p w:rsidR="00266C8D" w:rsidRPr="00173AC3" w:rsidRDefault="00266C8D" w:rsidP="00832E8C">
            <w:pPr>
              <w:spacing w:line="240" w:lineRule="auto"/>
              <w:ind w:right="-63" w:firstLine="38"/>
              <w:rPr>
                <w:rFonts w:ascii="Times New Roman" w:hAnsi="Times New Roman"/>
                <w:color w:val="000000" w:themeColor="text1"/>
                <w:sz w:val="24"/>
              </w:rPr>
            </w:pPr>
            <w:r w:rsidRPr="00173AC3">
              <w:rPr>
                <w:rFonts w:ascii="Times New Roman" w:hAnsi="Times New Roman"/>
                <w:color w:val="000000" w:themeColor="text1"/>
                <w:sz w:val="24"/>
              </w:rPr>
              <w:t>а (0,5 мм)</w:t>
            </w:r>
          </w:p>
        </w:tc>
      </w:tr>
      <w:tr w:rsidR="00266C8D" w:rsidRPr="00173AC3" w:rsidTr="00266C8D">
        <w:trPr>
          <w:trHeight w:val="20"/>
        </w:trPr>
        <w:tc>
          <w:tcPr>
            <w:tcW w:w="5528" w:type="dxa"/>
            <w:shd w:val="clear" w:color="auto" w:fill="auto"/>
            <w:vAlign w:val="center"/>
          </w:tcPr>
          <w:p w:rsidR="00266C8D" w:rsidRPr="00173AC3" w:rsidRDefault="00266C8D" w:rsidP="00180075">
            <w:pPr>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Шаблон прямой линии– линейка, с вырезанным мениском + набор щупов с размером, соответствующим номинальному</w:t>
            </w:r>
          </w:p>
        </w:tc>
        <w:tc>
          <w:tcPr>
            <w:tcW w:w="4395" w:type="dxa"/>
            <w:shd w:val="clear" w:color="auto" w:fill="auto"/>
            <w:vAlign w:val="center"/>
          </w:tcPr>
          <w:p w:rsidR="00266C8D" w:rsidRPr="00173AC3" w:rsidRDefault="00266C8D" w:rsidP="00113FF9">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 xml:space="preserve">а (1 мм); </w:t>
            </w:r>
          </w:p>
        </w:tc>
      </w:tr>
      <w:tr w:rsidR="00266C8D" w:rsidRPr="00173AC3" w:rsidTr="00266C8D">
        <w:trPr>
          <w:trHeight w:val="20"/>
        </w:trPr>
        <w:tc>
          <w:tcPr>
            <w:tcW w:w="5528" w:type="dxa"/>
            <w:shd w:val="clear" w:color="auto" w:fill="auto"/>
            <w:vAlign w:val="center"/>
          </w:tcPr>
          <w:p w:rsidR="00266C8D" w:rsidRPr="00173AC3" w:rsidRDefault="00180075" w:rsidP="002B75CC">
            <w:pPr>
              <w:tabs>
                <w:tab w:val="num" w:pos="540"/>
              </w:tabs>
              <w:spacing w:line="240" w:lineRule="auto"/>
              <w:ind w:firstLine="0"/>
              <w:rPr>
                <w:rFonts w:ascii="Times New Roman" w:hAnsi="Times New Roman"/>
                <w:color w:val="000000" w:themeColor="text1"/>
                <w:sz w:val="24"/>
              </w:rPr>
            </w:pPr>
            <w:r>
              <w:rPr>
                <w:rFonts w:ascii="Times New Roman" w:hAnsi="Times New Roman"/>
                <w:color w:val="000000" w:themeColor="text1"/>
                <w:sz w:val="24"/>
              </w:rPr>
              <w:t xml:space="preserve">Шаблоны </w:t>
            </w:r>
            <w:r w:rsidR="00266C8D" w:rsidRPr="00173AC3">
              <w:rPr>
                <w:rFonts w:ascii="Times New Roman" w:hAnsi="Times New Roman"/>
                <w:color w:val="000000" w:themeColor="text1"/>
                <w:sz w:val="24"/>
                <w:lang w:val="en-US"/>
              </w:rPr>
              <w:t>W</w:t>
            </w:r>
            <w:r w:rsidR="00266C8D" w:rsidRPr="00173AC3">
              <w:rPr>
                <w:rFonts w:ascii="Times New Roman" w:hAnsi="Times New Roman"/>
                <w:color w:val="000000" w:themeColor="text1"/>
                <w:sz w:val="24"/>
              </w:rPr>
              <w:t xml:space="preserve">G1, </w:t>
            </w:r>
            <w:r w:rsidR="00266C8D" w:rsidRPr="00173AC3">
              <w:rPr>
                <w:rFonts w:ascii="Times New Roman" w:hAnsi="Times New Roman"/>
                <w:color w:val="000000" w:themeColor="text1"/>
                <w:sz w:val="24"/>
                <w:lang w:val="en-US"/>
              </w:rPr>
              <w:t>W</w:t>
            </w:r>
            <w:r>
              <w:rPr>
                <w:rFonts w:ascii="Times New Roman" w:hAnsi="Times New Roman"/>
                <w:color w:val="000000" w:themeColor="text1"/>
                <w:sz w:val="24"/>
              </w:rPr>
              <w:t>G2</w:t>
            </w:r>
          </w:p>
        </w:tc>
        <w:tc>
          <w:tcPr>
            <w:tcW w:w="4395" w:type="dxa"/>
            <w:shd w:val="clear" w:color="auto" w:fill="auto"/>
            <w:vAlign w:val="center"/>
          </w:tcPr>
          <w:p w:rsidR="00266C8D" w:rsidRPr="00173AC3" w:rsidRDefault="00266C8D" w:rsidP="002B75CC">
            <w:pPr>
              <w:spacing w:line="240" w:lineRule="auto"/>
              <w:ind w:right="-63" w:firstLine="38"/>
              <w:rPr>
                <w:rFonts w:ascii="Times New Roman" w:hAnsi="Times New Roman"/>
                <w:color w:val="000000" w:themeColor="text1"/>
                <w:sz w:val="24"/>
              </w:rPr>
            </w:pPr>
            <w:r w:rsidRPr="00173AC3">
              <w:rPr>
                <w:rFonts w:ascii="Times New Roman" w:hAnsi="Times New Roman"/>
                <w:color w:val="000000" w:themeColor="text1"/>
                <w:sz w:val="24"/>
              </w:rPr>
              <w:t xml:space="preserve">а (1 мм); </w:t>
            </w:r>
          </w:p>
          <w:p w:rsidR="00266C8D" w:rsidRPr="00173AC3" w:rsidRDefault="00266C8D" w:rsidP="002B75CC">
            <w:pPr>
              <w:spacing w:line="240" w:lineRule="auto"/>
              <w:ind w:right="-63" w:firstLine="38"/>
              <w:rPr>
                <w:rFonts w:ascii="Times New Roman" w:hAnsi="Times New Roman"/>
                <w:color w:val="000000" w:themeColor="text1"/>
                <w:sz w:val="24"/>
              </w:rPr>
            </w:pPr>
            <w:r w:rsidRPr="00173AC3">
              <w:rPr>
                <w:rFonts w:ascii="Times New Roman" w:hAnsi="Times New Roman"/>
                <w:color w:val="000000" w:themeColor="text1"/>
                <w:sz w:val="24"/>
              </w:rPr>
              <w:t>а (0,2 мм)</w:t>
            </w:r>
          </w:p>
        </w:tc>
      </w:tr>
      <w:tr w:rsidR="00266C8D" w:rsidRPr="00173AC3" w:rsidTr="00266C8D">
        <w:trPr>
          <w:trHeight w:val="20"/>
        </w:trPr>
        <w:tc>
          <w:tcPr>
            <w:tcW w:w="5528" w:type="dxa"/>
            <w:shd w:val="clear" w:color="auto" w:fill="auto"/>
            <w:vAlign w:val="center"/>
          </w:tcPr>
          <w:p w:rsidR="00266C8D" w:rsidRPr="00173AC3" w:rsidRDefault="00266C8D" w:rsidP="006D5FD4">
            <w:pPr>
              <w:tabs>
                <w:tab w:val="num" w:pos="540"/>
              </w:tabs>
              <w:spacing w:line="240" w:lineRule="auto"/>
              <w:ind w:firstLine="0"/>
              <w:rPr>
                <w:rFonts w:ascii="Times New Roman" w:hAnsi="Times New Roman"/>
                <w:color w:val="000000" w:themeColor="text1"/>
                <w:sz w:val="24"/>
              </w:rPr>
            </w:pPr>
            <w:r w:rsidRPr="00173AC3">
              <w:rPr>
                <w:rFonts w:ascii="Times New Roman" w:hAnsi="Times New Roman"/>
                <w:color w:val="000000" w:themeColor="text1"/>
                <w:sz w:val="24"/>
              </w:rPr>
              <w:t>Штангенциркуль ШЦ-1 (с глубиномером) по ГОСТ 166</w:t>
            </w:r>
            <w:r w:rsidR="003C7FDB">
              <w:rPr>
                <w:rFonts w:ascii="Times New Roman" w:hAnsi="Times New Roman"/>
                <w:color w:val="000000" w:themeColor="text1"/>
                <w:sz w:val="24"/>
              </w:rPr>
              <w:t>-89</w:t>
            </w:r>
          </w:p>
        </w:tc>
        <w:tc>
          <w:tcPr>
            <w:tcW w:w="4395" w:type="dxa"/>
            <w:shd w:val="clear" w:color="auto" w:fill="auto"/>
            <w:vAlign w:val="center"/>
          </w:tcPr>
          <w:p w:rsidR="00266C8D" w:rsidRPr="00173AC3" w:rsidRDefault="00266C8D" w:rsidP="006D5FD4">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2i + 0,1*</w:t>
            </w:r>
          </w:p>
        </w:tc>
      </w:tr>
      <w:tr w:rsidR="00266C8D" w:rsidRPr="00173AC3" w:rsidTr="00266C8D">
        <w:trPr>
          <w:trHeight w:val="20"/>
        </w:trPr>
        <w:tc>
          <w:tcPr>
            <w:tcW w:w="5528" w:type="dxa"/>
            <w:shd w:val="clear" w:color="auto" w:fill="auto"/>
            <w:vAlign w:val="center"/>
          </w:tcPr>
          <w:p w:rsidR="00266C8D" w:rsidRPr="00173AC3" w:rsidRDefault="003C7FDB" w:rsidP="00C4448E">
            <w:pPr>
              <w:tabs>
                <w:tab w:val="num" w:pos="540"/>
              </w:tabs>
              <w:spacing w:line="240" w:lineRule="auto"/>
              <w:ind w:firstLine="0"/>
              <w:rPr>
                <w:rFonts w:ascii="Times New Roman" w:hAnsi="Times New Roman"/>
                <w:color w:val="000000" w:themeColor="text1"/>
                <w:sz w:val="24"/>
              </w:rPr>
            </w:pPr>
            <w:r>
              <w:rPr>
                <w:rFonts w:ascii="Times New Roman" w:hAnsi="Times New Roman"/>
                <w:color w:val="000000" w:themeColor="text1"/>
                <w:sz w:val="24"/>
              </w:rPr>
              <w:t>Шаблон В.Э.</w:t>
            </w:r>
            <w:r w:rsidR="003C767F">
              <w:rPr>
                <w:rFonts w:ascii="Times New Roman" w:hAnsi="Times New Roman"/>
                <w:color w:val="000000" w:themeColor="text1"/>
                <w:sz w:val="24"/>
              </w:rPr>
              <w:t xml:space="preserve"> </w:t>
            </w:r>
            <w:r>
              <w:rPr>
                <w:rFonts w:ascii="Times New Roman" w:hAnsi="Times New Roman"/>
                <w:color w:val="000000" w:themeColor="text1"/>
                <w:sz w:val="24"/>
              </w:rPr>
              <w:t>Ушерова-Маршака</w:t>
            </w:r>
            <w:r w:rsidR="00266C8D" w:rsidRPr="00173AC3">
              <w:rPr>
                <w:rFonts w:ascii="Times New Roman" w:hAnsi="Times New Roman"/>
                <w:color w:val="000000" w:themeColor="text1"/>
                <w:sz w:val="24"/>
              </w:rPr>
              <w:t>, в т.ч.</w:t>
            </w:r>
            <w:r w:rsidR="00061492" w:rsidRPr="00173AC3">
              <w:rPr>
                <w:rFonts w:ascii="Times New Roman" w:hAnsi="Times New Roman"/>
                <w:color w:val="000000" w:themeColor="text1"/>
                <w:sz w:val="24"/>
              </w:rPr>
              <w:t xml:space="preserve"> </w:t>
            </w:r>
            <w:r w:rsidR="00266C8D" w:rsidRPr="00173AC3">
              <w:rPr>
                <w:rFonts w:ascii="Times New Roman" w:hAnsi="Times New Roman"/>
                <w:color w:val="000000" w:themeColor="text1"/>
                <w:sz w:val="24"/>
              </w:rPr>
              <w:t>цифровой</w:t>
            </w:r>
          </w:p>
        </w:tc>
        <w:tc>
          <w:tcPr>
            <w:tcW w:w="4395" w:type="dxa"/>
            <w:shd w:val="clear" w:color="auto" w:fill="auto"/>
            <w:vAlign w:val="center"/>
          </w:tcPr>
          <w:p w:rsidR="00266C8D" w:rsidRPr="00173AC3" w:rsidRDefault="00266C8D" w:rsidP="00F07E1F">
            <w:pPr>
              <w:spacing w:line="240" w:lineRule="auto"/>
              <w:ind w:firstLine="38"/>
              <w:rPr>
                <w:rFonts w:ascii="Times New Roman" w:hAnsi="Times New Roman"/>
                <w:color w:val="000000" w:themeColor="text1"/>
                <w:sz w:val="24"/>
              </w:rPr>
            </w:pPr>
            <w:r w:rsidRPr="00173AC3">
              <w:rPr>
                <w:rFonts w:ascii="Times New Roman" w:hAnsi="Times New Roman"/>
                <w:color w:val="000000" w:themeColor="text1"/>
                <w:sz w:val="24"/>
              </w:rPr>
              <w:t>4i (0,1)</w:t>
            </w:r>
          </w:p>
        </w:tc>
      </w:tr>
    </w:tbl>
    <w:p w:rsidR="00832E8C" w:rsidRPr="00173AC3" w:rsidRDefault="00832E8C" w:rsidP="00832E8C">
      <w:pPr>
        <w:ind w:firstLine="0"/>
        <w:rPr>
          <w:rFonts w:ascii="Times New Roman" w:hAnsi="Times New Roman"/>
          <w:color w:val="000000" w:themeColor="text1"/>
          <w:sz w:val="24"/>
        </w:rPr>
      </w:pPr>
      <w:r w:rsidRPr="00173AC3">
        <w:rPr>
          <w:rFonts w:ascii="Times New Roman" w:hAnsi="Times New Roman"/>
          <w:color w:val="000000" w:themeColor="text1"/>
          <w:sz w:val="24"/>
        </w:rPr>
        <w:t>Примечание. При проведении измерительного контроля достаточно одного измерения в каждой измерительной точке.</w:t>
      </w:r>
    </w:p>
    <w:p w:rsidR="00E31E74" w:rsidRPr="00E51C42" w:rsidRDefault="00E31E74">
      <w:pPr>
        <w:spacing w:line="240" w:lineRule="auto"/>
        <w:ind w:firstLine="0"/>
        <w:jc w:val="left"/>
        <w:rPr>
          <w:rFonts w:ascii="Times New Roman" w:hAnsi="Times New Roman"/>
          <w:b/>
          <w:sz w:val="24"/>
        </w:rPr>
      </w:pPr>
      <w:r w:rsidRPr="00E51C42">
        <w:rPr>
          <w:rFonts w:ascii="Times New Roman" w:hAnsi="Times New Roman"/>
          <w:b/>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E31E74">
            <w:pPr>
              <w:pStyle w:val="af8"/>
              <w:overflowPunct/>
              <w:autoSpaceDE/>
              <w:spacing w:line="240" w:lineRule="auto"/>
              <w:ind w:left="0" w:firstLine="0"/>
              <w:jc w:val="left"/>
              <w:textAlignment w:val="auto"/>
              <w:rPr>
                <w:sz w:val="24"/>
                <w:szCs w:val="24"/>
              </w:rPr>
            </w:pPr>
            <w:r w:rsidRPr="00E51C42">
              <w:rPr>
                <w:sz w:val="24"/>
                <w:szCs w:val="24"/>
              </w:rPr>
              <w:lastRenderedPageBreak/>
              <w:t xml:space="preserve">Приложение № </w:t>
            </w:r>
            <w:r w:rsidR="004D00DB" w:rsidRPr="00E51C42">
              <w:rPr>
                <w:sz w:val="24"/>
                <w:szCs w:val="24"/>
              </w:rPr>
              <w:t>8</w:t>
            </w:r>
          </w:p>
        </w:tc>
      </w:tr>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6E3B98">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6E3B98">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_____ от «__</w:t>
            </w:r>
            <w:proofErr w:type="gramStart"/>
            <w:r w:rsidRPr="00E51C42">
              <w:rPr>
                <w:rFonts w:ascii="Times New Roman" w:hAnsi="Times New Roman"/>
                <w:sz w:val="24"/>
                <w:lang w:eastAsia="ar-SA"/>
              </w:rPr>
              <w:t>_»_</w:t>
            </w:r>
            <w:proofErr w:type="gramEnd"/>
            <w:r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tbl>
    <w:p w:rsidR="00E31E74" w:rsidRPr="00E51C42" w:rsidRDefault="00E31E74" w:rsidP="00E31E74">
      <w:pPr>
        <w:spacing w:line="240" w:lineRule="auto"/>
        <w:ind w:firstLine="0"/>
        <w:jc w:val="center"/>
        <w:rPr>
          <w:rFonts w:ascii="Times New Roman" w:eastAsia="Times New Roman" w:hAnsi="Times New Roman"/>
          <w:kern w:val="0"/>
          <w:sz w:val="24"/>
          <w:szCs w:val="20"/>
        </w:rPr>
      </w:pPr>
    </w:p>
    <w:p w:rsidR="00E31E74" w:rsidRPr="00E51C42" w:rsidRDefault="00E31E74" w:rsidP="00E31E74">
      <w:pPr>
        <w:spacing w:line="240" w:lineRule="auto"/>
        <w:ind w:firstLine="0"/>
        <w:jc w:val="center"/>
        <w:rPr>
          <w:rFonts w:ascii="Times New Roman" w:eastAsia="Times New Roman" w:hAnsi="Times New Roman"/>
          <w:kern w:val="0"/>
          <w:sz w:val="24"/>
          <w:szCs w:val="20"/>
        </w:rPr>
      </w:pPr>
    </w:p>
    <w:p w:rsidR="00E31E74" w:rsidRPr="00E51C42" w:rsidRDefault="00E31E74" w:rsidP="00E31E74">
      <w:pPr>
        <w:jc w:val="center"/>
        <w:rPr>
          <w:sz w:val="24"/>
        </w:rPr>
      </w:pPr>
      <w:r w:rsidRPr="00E51C42">
        <w:rPr>
          <w:rFonts w:ascii="Times New Roman" w:hAnsi="Times New Roman"/>
          <w:b/>
          <w:sz w:val="24"/>
          <w:lang w:eastAsia="ar-SA"/>
        </w:rPr>
        <w:t>Примеры применения шаблонов для измерения размеров сварных швов</w:t>
      </w:r>
    </w:p>
    <w:p w:rsidR="00E31E74" w:rsidRPr="00E51C42" w:rsidRDefault="00E31E74" w:rsidP="00E31E74">
      <w:pPr>
        <w:pStyle w:val="affc"/>
        <w:jc w:val="right"/>
        <w:rPr>
          <w:rFonts w:ascii="Times New Roman" w:hAnsi="Times New Roman"/>
        </w:rPr>
      </w:pPr>
    </w:p>
    <w:p w:rsidR="00E31E74" w:rsidRPr="00E51C42" w:rsidRDefault="00E31E74" w:rsidP="00E31E74">
      <w:pPr>
        <w:pStyle w:val="affc"/>
        <w:jc w:val="right"/>
        <w:rPr>
          <w:rFonts w:ascii="Times New Roman" w:hAnsi="Times New Roman"/>
        </w:rPr>
      </w:pPr>
      <w:r w:rsidRPr="00E51C42">
        <w:rPr>
          <w:rFonts w:ascii="Times New Roman" w:hAnsi="Times New Roman"/>
        </w:rPr>
        <w:t xml:space="preserve">Таблица </w:t>
      </w:r>
      <w:r w:rsidR="004A4AA0">
        <w:rPr>
          <w:rFonts w:ascii="Times New Roman" w:hAnsi="Times New Roman"/>
        </w:rPr>
        <w:t>П</w:t>
      </w:r>
      <w:r w:rsidR="004D00DB" w:rsidRPr="00E51C42">
        <w:rPr>
          <w:rFonts w:ascii="Times New Roman" w:hAnsi="Times New Roman"/>
        </w:rPr>
        <w:t>8</w:t>
      </w:r>
      <w:r w:rsidRPr="00E51C42">
        <w:rPr>
          <w:rFonts w:ascii="Times New Roman" w:hAnsi="Times New Roman"/>
        </w:rPr>
        <w:t>.1</w:t>
      </w:r>
    </w:p>
    <w:p w:rsidR="00E31E74" w:rsidRPr="00E51C42" w:rsidRDefault="00E31E74" w:rsidP="00E31E74">
      <w:pPr>
        <w:pStyle w:val="affc"/>
        <w:jc w:val="center"/>
        <w:rPr>
          <w:rFonts w:ascii="Times New Roman" w:hAnsi="Times New Roman"/>
          <w:szCs w:val="24"/>
        </w:rPr>
      </w:pPr>
      <w:r w:rsidRPr="00E51C42">
        <w:rPr>
          <w:rFonts w:ascii="Times New Roman" w:hAnsi="Times New Roman"/>
          <w:szCs w:val="24"/>
        </w:rPr>
        <w:t xml:space="preserve">Шаблоны для измерения размеров сварного шва, диапазоны и точность измерения </w:t>
      </w:r>
    </w:p>
    <w:p w:rsidR="00E31E74" w:rsidRPr="00173AC3" w:rsidRDefault="00E31E74" w:rsidP="00E31E74">
      <w:pPr>
        <w:pStyle w:val="affc"/>
        <w:jc w:val="center"/>
        <w:rPr>
          <w:rFonts w:ascii="Times New Roman" w:hAnsi="Times New Roman"/>
          <w:color w:val="000000" w:themeColor="text1"/>
          <w:szCs w:val="24"/>
        </w:rPr>
      </w:pPr>
      <w:r w:rsidRPr="00173AC3">
        <w:rPr>
          <w:rFonts w:ascii="Times New Roman" w:eastAsiaTheme="minorHAnsi" w:hAnsi="Times New Roman"/>
          <w:color w:val="000000" w:themeColor="text1"/>
          <w:szCs w:val="24"/>
        </w:rPr>
        <w:t>(ГОСТ Р ИСО 17637-2014)</w:t>
      </w:r>
    </w:p>
    <w:p w:rsidR="00E31E74" w:rsidRPr="00E51C42" w:rsidRDefault="00E31E74" w:rsidP="00E31E74">
      <w:pPr>
        <w:pStyle w:val="affc"/>
        <w:jc w:val="center"/>
        <w:rPr>
          <w:rFonts w:ascii="Times New Roman" w:hAnsi="Times New Roman"/>
        </w:rPr>
      </w:pPr>
    </w:p>
    <w:tbl>
      <w:tblPr>
        <w:tblW w:w="4711" w:type="pct"/>
        <w:tblInd w:w="562" w:type="dxa"/>
        <w:tblLayout w:type="fixed"/>
        <w:tblCellMar>
          <w:top w:w="28" w:type="dxa"/>
          <w:left w:w="28" w:type="dxa"/>
          <w:bottom w:w="28" w:type="dxa"/>
          <w:right w:w="28" w:type="dxa"/>
        </w:tblCellMar>
        <w:tblLook w:val="0000" w:firstRow="0" w:lastRow="0" w:firstColumn="0" w:lastColumn="0" w:noHBand="0" w:noVBand="0"/>
      </w:tblPr>
      <w:tblGrid>
        <w:gridCol w:w="2431"/>
        <w:gridCol w:w="1983"/>
        <w:gridCol w:w="546"/>
        <w:gridCol w:w="425"/>
        <w:gridCol w:w="283"/>
        <w:gridCol w:w="285"/>
        <w:gridCol w:w="568"/>
        <w:gridCol w:w="425"/>
        <w:gridCol w:w="847"/>
        <w:gridCol w:w="1279"/>
      </w:tblGrid>
      <w:tr w:rsidR="00E31E74" w:rsidRPr="00E51C42" w:rsidTr="006E3B98">
        <w:trPr>
          <w:trHeight w:val="142"/>
          <w:tblHeader/>
        </w:trPr>
        <w:tc>
          <w:tcPr>
            <w:tcW w:w="1340" w:type="pct"/>
            <w:vMerge w:val="restar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sz w:val="18"/>
                <w:szCs w:val="18"/>
              </w:rPr>
              <w:t>Шаблон для измерения размеров сварного шва</w:t>
            </w:r>
          </w:p>
        </w:tc>
        <w:tc>
          <w:tcPr>
            <w:tcW w:w="1093" w:type="pct"/>
            <w:vMerge w:val="restar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sz w:val="18"/>
                <w:szCs w:val="18"/>
              </w:rPr>
              <w:t>Описание</w:t>
            </w:r>
          </w:p>
        </w:tc>
        <w:tc>
          <w:tcPr>
            <w:tcW w:w="848" w:type="pct"/>
            <w:gridSpan w:val="4"/>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sz w:val="18"/>
                <w:szCs w:val="18"/>
              </w:rPr>
              <w:t>Тип шва</w:t>
            </w:r>
          </w:p>
        </w:tc>
        <w:tc>
          <w:tcPr>
            <w:tcW w:w="313" w:type="pct"/>
            <w:vMerge w:val="restart"/>
            <w:tcBorders>
              <w:top w:val="single" w:sz="4" w:space="0" w:color="auto"/>
              <w:left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left="113" w:right="113" w:firstLine="0"/>
              <w:jc w:val="center"/>
              <w:rPr>
                <w:rFonts w:ascii="Times New Roman" w:hAnsi="Times New Roman"/>
                <w:sz w:val="18"/>
                <w:szCs w:val="18"/>
              </w:rPr>
            </w:pPr>
            <w:r w:rsidRPr="00E51C42">
              <w:rPr>
                <w:rFonts w:ascii="Times New Roman" w:hAnsi="Times New Roman"/>
                <w:sz w:val="18"/>
                <w:szCs w:val="18"/>
              </w:rPr>
              <w:t>Диапазон измерения, мм</w:t>
            </w:r>
          </w:p>
        </w:tc>
        <w:tc>
          <w:tcPr>
            <w:tcW w:w="234" w:type="pct"/>
            <w:vMerge w:val="restart"/>
            <w:tcBorders>
              <w:top w:val="single" w:sz="4" w:space="0" w:color="auto"/>
              <w:left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left="-286" w:right="-33" w:hanging="8"/>
              <w:jc w:val="center"/>
              <w:rPr>
                <w:rFonts w:ascii="Times New Roman" w:hAnsi="Times New Roman"/>
                <w:sz w:val="18"/>
                <w:szCs w:val="18"/>
              </w:rPr>
            </w:pPr>
            <w:r w:rsidRPr="00E51C42">
              <w:rPr>
                <w:rFonts w:ascii="Times New Roman" w:hAnsi="Times New Roman"/>
                <w:sz w:val="18"/>
                <w:szCs w:val="18"/>
              </w:rPr>
              <w:t>Точность измерения, мм</w:t>
            </w:r>
          </w:p>
        </w:tc>
        <w:tc>
          <w:tcPr>
            <w:tcW w:w="467" w:type="pct"/>
            <w:vMerge w:val="restart"/>
            <w:tcBorders>
              <w:top w:val="single" w:sz="4" w:space="0" w:color="auto"/>
              <w:left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right="113" w:hanging="4"/>
              <w:jc w:val="center"/>
              <w:rPr>
                <w:rFonts w:ascii="Times New Roman" w:hAnsi="Times New Roman"/>
                <w:sz w:val="18"/>
                <w:szCs w:val="18"/>
              </w:rPr>
            </w:pPr>
            <w:r w:rsidRPr="00E51C42">
              <w:rPr>
                <w:rFonts w:ascii="Times New Roman" w:hAnsi="Times New Roman"/>
                <w:sz w:val="18"/>
                <w:szCs w:val="18"/>
              </w:rPr>
              <w:t>Угол разделки кромок или между свариваемыми угловым швом деталями, градусы</w:t>
            </w:r>
          </w:p>
        </w:tc>
        <w:tc>
          <w:tcPr>
            <w:tcW w:w="705" w:type="pct"/>
            <w:vMerge w:val="restart"/>
            <w:tcBorders>
              <w:top w:val="single" w:sz="4" w:space="0" w:color="auto"/>
              <w:left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right="113" w:firstLine="28"/>
              <w:jc w:val="center"/>
              <w:rPr>
                <w:rFonts w:ascii="Times New Roman" w:hAnsi="Times New Roman"/>
                <w:sz w:val="18"/>
                <w:szCs w:val="18"/>
              </w:rPr>
            </w:pPr>
            <w:r w:rsidRPr="00E51C42">
              <w:rPr>
                <w:rFonts w:ascii="Times New Roman" w:hAnsi="Times New Roman"/>
                <w:sz w:val="18"/>
                <w:szCs w:val="18"/>
              </w:rPr>
              <w:t>Допустимое отклонение угла разделки кромок или между деталями, свариваемыми угловым швом</w:t>
            </w:r>
          </w:p>
        </w:tc>
      </w:tr>
      <w:tr w:rsidR="00E31E74" w:rsidRPr="00E51C42" w:rsidTr="006E3B98">
        <w:trPr>
          <w:trHeight w:val="184"/>
          <w:tblHeader/>
        </w:trPr>
        <w:tc>
          <w:tcPr>
            <w:tcW w:w="1340" w:type="pct"/>
            <w:vMerge/>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p>
        </w:tc>
        <w:tc>
          <w:tcPr>
            <w:tcW w:w="1093" w:type="pct"/>
            <w:vMerge/>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sz w:val="18"/>
                <w:szCs w:val="18"/>
              </w:rPr>
              <w:t>угловой</w:t>
            </w:r>
          </w:p>
        </w:tc>
        <w:tc>
          <w:tcPr>
            <w:tcW w:w="157" w:type="pct"/>
            <w:vMerge w:val="restart"/>
            <w:tcBorders>
              <w:top w:val="single" w:sz="4" w:space="0" w:color="auto"/>
              <w:left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left="113" w:right="113" w:firstLine="0"/>
              <w:jc w:val="center"/>
              <w:rPr>
                <w:rFonts w:ascii="Times New Roman" w:hAnsi="Times New Roman"/>
                <w:sz w:val="18"/>
                <w:szCs w:val="18"/>
              </w:rPr>
            </w:pPr>
            <w:r w:rsidRPr="00E51C42">
              <w:rPr>
                <w:rFonts w:ascii="Times New Roman" w:hAnsi="Times New Roman"/>
                <w:sz w:val="18"/>
                <w:szCs w:val="18"/>
              </w:rPr>
              <w:t>стыковой</w:t>
            </w:r>
          </w:p>
        </w:tc>
        <w:tc>
          <w:tcPr>
            <w:tcW w:w="313" w:type="pct"/>
            <w:vMerge/>
            <w:tcBorders>
              <w:left w:val="single" w:sz="4" w:space="0" w:color="auto"/>
              <w:right w:val="single" w:sz="4" w:space="0" w:color="auto"/>
            </w:tcBorders>
          </w:tcPr>
          <w:p w:rsidR="00E31E74" w:rsidRPr="00E51C42" w:rsidRDefault="00E31E74" w:rsidP="006E3B98">
            <w:pPr>
              <w:autoSpaceDE w:val="0"/>
              <w:autoSpaceDN w:val="0"/>
              <w:adjustRightInd w:val="0"/>
              <w:spacing w:line="240" w:lineRule="auto"/>
              <w:jc w:val="left"/>
              <w:rPr>
                <w:rFonts w:ascii="Times New Roman" w:hAnsi="Times New Roman"/>
                <w:sz w:val="18"/>
                <w:szCs w:val="18"/>
              </w:rPr>
            </w:pPr>
          </w:p>
        </w:tc>
        <w:tc>
          <w:tcPr>
            <w:tcW w:w="234" w:type="pct"/>
            <w:vMerge/>
            <w:tcBorders>
              <w:left w:val="single" w:sz="4" w:space="0" w:color="auto"/>
              <w:right w:val="single" w:sz="4" w:space="0" w:color="auto"/>
            </w:tcBorders>
          </w:tcPr>
          <w:p w:rsidR="00E31E74" w:rsidRPr="00E51C42" w:rsidRDefault="00E31E74" w:rsidP="006E3B98">
            <w:pPr>
              <w:autoSpaceDE w:val="0"/>
              <w:autoSpaceDN w:val="0"/>
              <w:adjustRightInd w:val="0"/>
              <w:spacing w:line="240" w:lineRule="auto"/>
              <w:ind w:left="-136" w:right="-937" w:hanging="150"/>
              <w:jc w:val="left"/>
              <w:rPr>
                <w:rFonts w:ascii="Times New Roman" w:hAnsi="Times New Roman"/>
                <w:sz w:val="18"/>
                <w:szCs w:val="18"/>
              </w:rPr>
            </w:pPr>
          </w:p>
        </w:tc>
        <w:tc>
          <w:tcPr>
            <w:tcW w:w="467" w:type="pct"/>
            <w:vMerge/>
            <w:tcBorders>
              <w:left w:val="single" w:sz="4" w:space="0" w:color="auto"/>
              <w:right w:val="single" w:sz="4" w:space="0" w:color="auto"/>
            </w:tcBorders>
          </w:tcPr>
          <w:p w:rsidR="00E31E74" w:rsidRPr="00E51C42" w:rsidRDefault="00E31E74" w:rsidP="006E3B98">
            <w:pPr>
              <w:autoSpaceDE w:val="0"/>
              <w:autoSpaceDN w:val="0"/>
              <w:adjustRightInd w:val="0"/>
              <w:spacing w:line="240" w:lineRule="auto"/>
              <w:ind w:right="-230" w:hanging="4"/>
              <w:jc w:val="left"/>
              <w:rPr>
                <w:rFonts w:ascii="Times New Roman" w:hAnsi="Times New Roman"/>
                <w:sz w:val="18"/>
                <w:szCs w:val="18"/>
              </w:rPr>
            </w:pPr>
          </w:p>
        </w:tc>
        <w:tc>
          <w:tcPr>
            <w:tcW w:w="705" w:type="pct"/>
            <w:vMerge/>
            <w:tcBorders>
              <w:left w:val="single" w:sz="4" w:space="0" w:color="auto"/>
              <w:right w:val="single" w:sz="4" w:space="0" w:color="auto"/>
            </w:tcBorders>
          </w:tcPr>
          <w:p w:rsidR="00E31E74" w:rsidRPr="00E51C42" w:rsidRDefault="00E31E74" w:rsidP="006E3B98">
            <w:pPr>
              <w:autoSpaceDE w:val="0"/>
              <w:autoSpaceDN w:val="0"/>
              <w:adjustRightInd w:val="0"/>
              <w:spacing w:line="240" w:lineRule="auto"/>
              <w:ind w:firstLine="67"/>
              <w:jc w:val="left"/>
              <w:rPr>
                <w:rFonts w:ascii="Times New Roman" w:hAnsi="Times New Roman"/>
                <w:sz w:val="18"/>
                <w:szCs w:val="18"/>
              </w:rPr>
            </w:pPr>
          </w:p>
        </w:tc>
      </w:tr>
      <w:tr w:rsidR="00E31E74" w:rsidRPr="00E51C42" w:rsidTr="006E3B98">
        <w:trPr>
          <w:cantSplit/>
          <w:trHeight w:val="1596"/>
          <w:tblHeader/>
        </w:trPr>
        <w:tc>
          <w:tcPr>
            <w:tcW w:w="1340" w:type="pct"/>
            <w:vMerge/>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p>
        </w:tc>
        <w:tc>
          <w:tcPr>
            <w:tcW w:w="1093" w:type="pct"/>
            <w:vMerge/>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p>
        </w:tc>
        <w:tc>
          <w:tcPr>
            <w:tcW w:w="301" w:type="pct"/>
            <w:tcBorders>
              <w:top w:val="single" w:sz="4" w:space="0" w:color="auto"/>
              <w:left w:val="single" w:sz="4" w:space="0" w:color="auto"/>
              <w:bottom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left="113" w:right="113" w:firstLine="0"/>
              <w:jc w:val="center"/>
              <w:rPr>
                <w:rFonts w:ascii="Times New Roman" w:hAnsi="Times New Roman"/>
                <w:sz w:val="18"/>
                <w:szCs w:val="18"/>
              </w:rPr>
            </w:pPr>
            <w:r w:rsidRPr="00E51C42">
              <w:rPr>
                <w:rFonts w:ascii="Times New Roman" w:hAnsi="Times New Roman"/>
                <w:sz w:val="18"/>
                <w:szCs w:val="18"/>
              </w:rPr>
              <w:t>выполненный в нижнем положении</w:t>
            </w:r>
          </w:p>
        </w:tc>
        <w:tc>
          <w:tcPr>
            <w:tcW w:w="234" w:type="pct"/>
            <w:tcBorders>
              <w:top w:val="single" w:sz="4" w:space="0" w:color="auto"/>
              <w:left w:val="single" w:sz="4" w:space="0" w:color="auto"/>
              <w:bottom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left="113" w:right="113" w:firstLine="0"/>
              <w:jc w:val="center"/>
              <w:rPr>
                <w:rFonts w:ascii="Times New Roman" w:hAnsi="Times New Roman"/>
                <w:sz w:val="18"/>
                <w:szCs w:val="18"/>
              </w:rPr>
            </w:pPr>
            <w:r w:rsidRPr="00E51C42">
              <w:rPr>
                <w:rFonts w:ascii="Times New Roman" w:hAnsi="Times New Roman"/>
                <w:sz w:val="18"/>
                <w:szCs w:val="18"/>
              </w:rPr>
              <w:t>вогнутый</w:t>
            </w:r>
          </w:p>
        </w:tc>
        <w:tc>
          <w:tcPr>
            <w:tcW w:w="156" w:type="pct"/>
            <w:tcBorders>
              <w:top w:val="single" w:sz="4" w:space="0" w:color="auto"/>
              <w:left w:val="single" w:sz="4" w:space="0" w:color="auto"/>
              <w:bottom w:val="single" w:sz="4" w:space="0" w:color="auto"/>
              <w:right w:val="single" w:sz="4" w:space="0" w:color="auto"/>
            </w:tcBorders>
            <w:textDirection w:val="btLr"/>
            <w:vAlign w:val="center"/>
          </w:tcPr>
          <w:p w:rsidR="00E31E74" w:rsidRPr="00E51C42" w:rsidRDefault="00E31E74" w:rsidP="006E3B98">
            <w:pPr>
              <w:autoSpaceDE w:val="0"/>
              <w:autoSpaceDN w:val="0"/>
              <w:adjustRightInd w:val="0"/>
              <w:spacing w:line="240" w:lineRule="auto"/>
              <w:ind w:left="113" w:right="113" w:firstLine="0"/>
              <w:jc w:val="center"/>
              <w:rPr>
                <w:rFonts w:ascii="Times New Roman" w:hAnsi="Times New Roman"/>
                <w:sz w:val="18"/>
                <w:szCs w:val="18"/>
              </w:rPr>
            </w:pPr>
            <w:r w:rsidRPr="00E51C42">
              <w:rPr>
                <w:rFonts w:ascii="Times New Roman" w:hAnsi="Times New Roman"/>
                <w:sz w:val="18"/>
                <w:szCs w:val="18"/>
              </w:rPr>
              <w:t>выпуклый</w:t>
            </w:r>
          </w:p>
        </w:tc>
        <w:tc>
          <w:tcPr>
            <w:tcW w:w="157" w:type="pct"/>
            <w:vMerge/>
            <w:tcBorders>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p>
        </w:tc>
        <w:tc>
          <w:tcPr>
            <w:tcW w:w="313" w:type="pct"/>
            <w:vMerge/>
            <w:tcBorders>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jc w:val="left"/>
              <w:rPr>
                <w:rFonts w:ascii="Times New Roman" w:hAnsi="Times New Roman"/>
                <w:sz w:val="18"/>
                <w:szCs w:val="18"/>
              </w:rPr>
            </w:pPr>
          </w:p>
        </w:tc>
        <w:tc>
          <w:tcPr>
            <w:tcW w:w="234" w:type="pct"/>
            <w:vMerge/>
            <w:tcBorders>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left="-136" w:right="-937" w:hanging="150"/>
              <w:jc w:val="left"/>
              <w:rPr>
                <w:rFonts w:ascii="Times New Roman" w:hAnsi="Times New Roman"/>
                <w:sz w:val="18"/>
                <w:szCs w:val="18"/>
              </w:rPr>
            </w:pPr>
          </w:p>
        </w:tc>
        <w:tc>
          <w:tcPr>
            <w:tcW w:w="467" w:type="pct"/>
            <w:vMerge/>
            <w:tcBorders>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right="-230" w:hanging="4"/>
              <w:jc w:val="left"/>
              <w:rPr>
                <w:rFonts w:ascii="Times New Roman" w:hAnsi="Times New Roman"/>
                <w:sz w:val="18"/>
                <w:szCs w:val="18"/>
              </w:rPr>
            </w:pPr>
          </w:p>
        </w:tc>
        <w:tc>
          <w:tcPr>
            <w:tcW w:w="705" w:type="pct"/>
            <w:vMerge/>
            <w:tcBorders>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67"/>
              <w:jc w:val="left"/>
              <w:rPr>
                <w:rFonts w:ascii="Times New Roman" w:hAnsi="Times New Roman"/>
                <w:sz w:val="18"/>
                <w:szCs w:val="18"/>
              </w:rPr>
            </w:pPr>
          </w:p>
        </w:tc>
      </w:tr>
      <w:tr w:rsidR="00E31E74" w:rsidRPr="00E51C42" w:rsidTr="006E3B98">
        <w:trPr>
          <w:cantSplit/>
          <w:trHeight w:val="156"/>
          <w:tblHeader/>
        </w:trPr>
        <w:tc>
          <w:tcPr>
            <w:tcW w:w="1340"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1</w:t>
            </w:r>
          </w:p>
        </w:tc>
        <w:tc>
          <w:tcPr>
            <w:tcW w:w="109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2</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3</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4</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5</w:t>
            </w:r>
          </w:p>
        </w:tc>
        <w:tc>
          <w:tcPr>
            <w:tcW w:w="157" w:type="pct"/>
            <w:tcBorders>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6</w:t>
            </w:r>
          </w:p>
        </w:tc>
        <w:tc>
          <w:tcPr>
            <w:tcW w:w="313" w:type="pct"/>
            <w:tcBorders>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0"/>
              <w:jc w:val="center"/>
              <w:rPr>
                <w:rFonts w:ascii="Times New Roman" w:hAnsi="Times New Roman"/>
                <w:sz w:val="18"/>
                <w:szCs w:val="18"/>
                <w:lang w:val="en-US"/>
              </w:rPr>
            </w:pPr>
            <w:r w:rsidRPr="00E51C42">
              <w:rPr>
                <w:rFonts w:ascii="Times New Roman" w:hAnsi="Times New Roman"/>
                <w:sz w:val="18"/>
                <w:szCs w:val="18"/>
                <w:lang w:val="en-US"/>
              </w:rPr>
              <w:t>7</w:t>
            </w:r>
          </w:p>
        </w:tc>
        <w:tc>
          <w:tcPr>
            <w:tcW w:w="234" w:type="pct"/>
            <w:tcBorders>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left="-136" w:right="-318" w:hanging="320"/>
              <w:jc w:val="center"/>
              <w:rPr>
                <w:rFonts w:ascii="Times New Roman" w:hAnsi="Times New Roman"/>
                <w:sz w:val="18"/>
                <w:szCs w:val="18"/>
                <w:lang w:val="en-US"/>
              </w:rPr>
            </w:pPr>
            <w:r w:rsidRPr="00E51C42">
              <w:rPr>
                <w:rFonts w:ascii="Times New Roman" w:hAnsi="Times New Roman"/>
                <w:sz w:val="18"/>
                <w:szCs w:val="18"/>
                <w:lang w:val="en-US"/>
              </w:rPr>
              <w:t>8</w:t>
            </w:r>
          </w:p>
        </w:tc>
        <w:tc>
          <w:tcPr>
            <w:tcW w:w="467" w:type="pct"/>
            <w:tcBorders>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right="-230" w:hanging="4"/>
              <w:jc w:val="center"/>
              <w:rPr>
                <w:rFonts w:ascii="Times New Roman" w:hAnsi="Times New Roman"/>
                <w:sz w:val="18"/>
                <w:szCs w:val="18"/>
                <w:lang w:val="en-US"/>
              </w:rPr>
            </w:pPr>
            <w:r w:rsidRPr="00E51C42">
              <w:rPr>
                <w:rFonts w:ascii="Times New Roman" w:hAnsi="Times New Roman"/>
                <w:sz w:val="18"/>
                <w:szCs w:val="18"/>
                <w:lang w:val="en-US"/>
              </w:rPr>
              <w:t>9</w:t>
            </w:r>
          </w:p>
        </w:tc>
        <w:tc>
          <w:tcPr>
            <w:tcW w:w="705" w:type="pct"/>
            <w:tcBorders>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line="240" w:lineRule="auto"/>
              <w:ind w:firstLine="67"/>
              <w:jc w:val="center"/>
              <w:rPr>
                <w:rFonts w:ascii="Times New Roman" w:hAnsi="Times New Roman"/>
                <w:sz w:val="18"/>
                <w:szCs w:val="18"/>
                <w:lang w:val="en-US"/>
              </w:rPr>
            </w:pPr>
            <w:r w:rsidRPr="00E51C42">
              <w:rPr>
                <w:rFonts w:ascii="Times New Roman" w:hAnsi="Times New Roman"/>
                <w:sz w:val="18"/>
                <w:szCs w:val="18"/>
                <w:lang w:val="en-US"/>
              </w:rPr>
              <w:t>10</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04A3EF92" wp14:editId="202A7920">
                  <wp:extent cx="1455143" cy="741871"/>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76658" cy="752840"/>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Простой сварочный шаблон</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a) Измерения размеров угловых швов толщиной от 3 до 15 мм.</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Шаблон размещается около криволинейной поверхности так, чтобы три точки соприкасались с изделием и угловым швом</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От 3 до 15</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≈0,5</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90</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Незначительное</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b) Измерения высоты выпуклости стыковых швов. Поскольку шаблоны делаются из алюминия, они быстро изнашиваются</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50"/>
              <w:jc w:val="center"/>
              <w:rPr>
                <w:rFonts w:ascii="Times New Roman" w:hAnsi="Times New Roman"/>
                <w:sz w:val="18"/>
                <w:szCs w:val="18"/>
              </w:rPr>
            </w:pP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67"/>
              <w:jc w:val="center"/>
              <w:rPr>
                <w:rFonts w:ascii="Times New Roman" w:hAnsi="Times New Roman"/>
                <w:sz w:val="18"/>
                <w:szCs w:val="18"/>
              </w:rPr>
            </w:pP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1875863C" wp14:editId="6FAB7BD1">
                  <wp:extent cx="1438574" cy="1354347"/>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58638" cy="1373236"/>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Комплект сварочных шаблонов. Измерения размеров угловых швов толщиной от 3 до 12 мм; от 3 до 7 мм - градуировка 0,5 мм. Измерение - по правилу наличия 3-х точек контакта</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От 3 до 12</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В зависимости от числа шаблонов</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90</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Не регламентируется</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lastRenderedPageBreak/>
              <w:drawing>
                <wp:inline distT="0" distB="0" distL="0" distR="0" wp14:anchorId="20BA00D5" wp14:editId="1ABEA141">
                  <wp:extent cx="1438747" cy="10955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49740" cy="1103925"/>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Сварочный шаблон с нониусом. Измерения угловых швов и высоты выпуклости стыковых швов. Форма ножек шаблона позволяет измерять углы 60°, 70°, 80° и 90°. V-образной разделки стыкового шва с большой шириной выпуклости</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От 0 до 20</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0,1</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90</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Не регламентируется</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1E3D0518" wp14:editId="25F93254">
                  <wp:extent cx="1424423" cy="1086928"/>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49415" cy="1105999"/>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Сварочный шаблон для измерения 7 толщин угловых швов. Измерения 7 толщин угловых швов с углом 90°</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До 20</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0,2</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90</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Не регламентируется</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640C745D" wp14:editId="4CD9084C">
                  <wp:extent cx="1282279" cy="1017917"/>
                  <wp:effectExtent l="0" t="0" r="63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85168" cy="1020211"/>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3-пластинный сварочный шаблон. Измерения толщины и катета угловых сварных швов и высоты выпуклости шва стыковых швов. Пригоден для измерения размеров угловых швов с разными значениями катета</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До 15</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0,1</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90</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Незначительное</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061492">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noProof/>
                <w:sz w:val="18"/>
                <w:szCs w:val="18"/>
              </w:rPr>
              <w:drawing>
                <wp:inline distT="0" distB="0" distL="0" distR="0" wp14:anchorId="3D2036C2" wp14:editId="17E18094">
                  <wp:extent cx="1158741" cy="986828"/>
                  <wp:effectExtent l="0" t="0" r="0" b="381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67666" cy="994428"/>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Шаблон для проверки профиля угловых швов. Проверка профиля одной формы и одного размера угловых швов. Требуется отдельный шаблон для каждого размера углового шва</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67"/>
              <w:jc w:val="center"/>
              <w:rPr>
                <w:rFonts w:ascii="Times New Roman" w:hAnsi="Times New Roman"/>
                <w:sz w:val="18"/>
                <w:szCs w:val="18"/>
              </w:rPr>
            </w:pPr>
            <w:r w:rsidRPr="00E51C42">
              <w:rPr>
                <w:rFonts w:ascii="Times New Roman" w:hAnsi="Times New Roman"/>
                <w:sz w:val="18"/>
                <w:szCs w:val="18"/>
              </w:rPr>
              <w:t>-</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410E67E9" wp14:editId="60B52DAF">
                  <wp:extent cx="1439071" cy="85401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48416" cy="859561"/>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Многоцелевой шаблон.</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Измерения угла скоса кромки, катета, толщины углового шва, глубины подреза, смещения кромок и высоты выпуклости</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0 - 50</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0,3</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0 - 45</w:t>
            </w:r>
          </w:p>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(угол скоса кромки)</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Не регламентируется</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21A67CD3" wp14:editId="0B0F73DC">
                  <wp:extent cx="1467574" cy="1259456"/>
                  <wp:effectExtent l="0" t="0" r="571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83181" cy="1272850"/>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Универсальный сварочный шаблон.</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Измерения размеров угловых швов, смещения листов, подготовки под сварку, высоты выпуклости, ширины и глубины подрезов стыковых швов</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0 - 30</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0,1</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67"/>
              <w:jc w:val="center"/>
              <w:rPr>
                <w:rFonts w:ascii="Times New Roman" w:hAnsi="Times New Roman"/>
                <w:sz w:val="18"/>
                <w:szCs w:val="18"/>
              </w:rPr>
            </w:pPr>
            <w:r w:rsidRPr="00E51C42">
              <w:rPr>
                <w:rFonts w:ascii="Times New Roman" w:hAnsi="Times New Roman"/>
                <w:sz w:val="18"/>
                <w:szCs w:val="18"/>
              </w:rPr>
              <w:t>+/- 25%</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061492">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noProof/>
                <w:sz w:val="18"/>
                <w:szCs w:val="18"/>
              </w:rPr>
              <w:lastRenderedPageBreak/>
              <w:drawing>
                <wp:inline distT="0" distB="0" distL="0" distR="0" wp14:anchorId="6ADC8427" wp14:editId="28C6C614">
                  <wp:extent cx="1213843" cy="720354"/>
                  <wp:effectExtent l="0" t="0" r="5715" b="381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20812" cy="724490"/>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Шаблон для измерения зазоров. Измерения ширины зазоров</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0 - 6</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0,1</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67"/>
              <w:jc w:val="center"/>
              <w:rPr>
                <w:rFonts w:ascii="Times New Roman" w:hAnsi="Times New Roman"/>
                <w:sz w:val="18"/>
                <w:szCs w:val="18"/>
              </w:rPr>
            </w:pPr>
            <w:r w:rsidRPr="00E51C42">
              <w:rPr>
                <w:rFonts w:ascii="Times New Roman" w:hAnsi="Times New Roman"/>
                <w:sz w:val="18"/>
                <w:szCs w:val="18"/>
              </w:rPr>
              <w:t>-</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noProof/>
                <w:sz w:val="18"/>
                <w:szCs w:val="18"/>
              </w:rPr>
              <w:drawing>
                <wp:inline distT="0" distB="0" distL="0" distR="0" wp14:anchorId="6CA9B51F" wp14:editId="45964785">
                  <wp:extent cx="1440611" cy="9665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51390" cy="973746"/>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Крюковый шаблон для измерения смещения поверхностей при подготовке соединений под сварку стыковых швов листов и труб</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0 - 100</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0,05</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67"/>
              <w:jc w:val="center"/>
              <w:rPr>
                <w:rFonts w:ascii="Times New Roman" w:hAnsi="Times New Roman"/>
                <w:sz w:val="18"/>
                <w:szCs w:val="18"/>
              </w:rPr>
            </w:pPr>
            <w:r w:rsidRPr="00E51C42">
              <w:rPr>
                <w:rFonts w:ascii="Times New Roman" w:hAnsi="Times New Roman"/>
                <w:sz w:val="18"/>
                <w:szCs w:val="18"/>
              </w:rPr>
              <w:t>-</w:t>
            </w:r>
          </w:p>
        </w:tc>
      </w:tr>
      <w:tr w:rsidR="00E31E74" w:rsidRPr="00E51C42" w:rsidTr="006E3B98">
        <w:trPr>
          <w:trHeight w:val="142"/>
        </w:trPr>
        <w:tc>
          <w:tcPr>
            <w:tcW w:w="1340" w:type="pct"/>
            <w:tcBorders>
              <w:top w:val="single" w:sz="4" w:space="0" w:color="auto"/>
              <w:left w:val="single" w:sz="4" w:space="0" w:color="auto"/>
              <w:bottom w:val="single" w:sz="4" w:space="0" w:color="auto"/>
              <w:right w:val="single" w:sz="4" w:space="0" w:color="auto"/>
            </w:tcBorders>
          </w:tcPr>
          <w:p w:rsidR="00E31E74" w:rsidRPr="00E51C42" w:rsidRDefault="00E31E74" w:rsidP="00061492">
            <w:pPr>
              <w:autoSpaceDE w:val="0"/>
              <w:autoSpaceDN w:val="0"/>
              <w:adjustRightInd w:val="0"/>
              <w:spacing w:line="240" w:lineRule="auto"/>
              <w:ind w:firstLine="0"/>
              <w:jc w:val="center"/>
              <w:rPr>
                <w:rFonts w:ascii="Times New Roman" w:hAnsi="Times New Roman"/>
                <w:sz w:val="18"/>
                <w:szCs w:val="18"/>
              </w:rPr>
            </w:pPr>
            <w:r w:rsidRPr="00E51C42">
              <w:rPr>
                <w:rFonts w:ascii="Times New Roman" w:hAnsi="Times New Roman"/>
                <w:noProof/>
                <w:sz w:val="18"/>
                <w:szCs w:val="18"/>
              </w:rPr>
              <w:drawing>
                <wp:inline distT="0" distB="0" distL="0" distR="0" wp14:anchorId="31428A77" wp14:editId="60C6C634">
                  <wp:extent cx="1204172" cy="2009870"/>
                  <wp:effectExtent l="0" t="0" r="254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16378" cy="2030243"/>
                          </a:xfrm>
                          <a:prstGeom prst="rect">
                            <a:avLst/>
                          </a:prstGeom>
                          <a:noFill/>
                          <a:ln>
                            <a:noFill/>
                          </a:ln>
                        </pic:spPr>
                      </pic:pic>
                    </a:graphicData>
                  </a:graphic>
                </wp:inline>
              </w:drawing>
            </w:r>
          </w:p>
        </w:tc>
        <w:tc>
          <w:tcPr>
            <w:tcW w:w="1093" w:type="pct"/>
            <w:tcBorders>
              <w:top w:val="single" w:sz="4" w:space="0" w:color="auto"/>
              <w:left w:val="single" w:sz="4" w:space="0" w:color="auto"/>
              <w:bottom w:val="single" w:sz="4" w:space="0" w:color="auto"/>
              <w:right w:val="single" w:sz="4" w:space="0" w:color="auto"/>
            </w:tcBorders>
          </w:tcPr>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Универсальный шаблон для стыкового шва. Измерения подготовки под сварку и сварного стыкового шва:</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 угла скоса кромки;</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 ширины зазора в корне шва;</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 высоты выпуклости сварного шва;</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 ширины сварного шва;</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 глубины подреза;</w:t>
            </w:r>
          </w:p>
          <w:p w:rsidR="00E31E74" w:rsidRPr="00E51C42" w:rsidRDefault="00E31E74" w:rsidP="006E3B98">
            <w:pPr>
              <w:autoSpaceDE w:val="0"/>
              <w:autoSpaceDN w:val="0"/>
              <w:adjustRightInd w:val="0"/>
              <w:spacing w:line="240" w:lineRule="auto"/>
              <w:ind w:firstLine="0"/>
              <w:jc w:val="left"/>
              <w:rPr>
                <w:rFonts w:ascii="Times New Roman" w:hAnsi="Times New Roman"/>
                <w:sz w:val="18"/>
                <w:szCs w:val="18"/>
              </w:rPr>
            </w:pPr>
            <w:r w:rsidRPr="00E51C42">
              <w:rPr>
                <w:rFonts w:ascii="Times New Roman" w:hAnsi="Times New Roman"/>
                <w:sz w:val="18"/>
                <w:szCs w:val="18"/>
              </w:rPr>
              <w:t>- диаметра присадочных материалов</w:t>
            </w:r>
          </w:p>
        </w:tc>
        <w:tc>
          <w:tcPr>
            <w:tcW w:w="301"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6"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15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X</w:t>
            </w:r>
          </w:p>
        </w:tc>
        <w:tc>
          <w:tcPr>
            <w:tcW w:w="313"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19"/>
              <w:jc w:val="center"/>
              <w:rPr>
                <w:rFonts w:ascii="Times New Roman" w:hAnsi="Times New Roman"/>
                <w:sz w:val="18"/>
                <w:szCs w:val="18"/>
              </w:rPr>
            </w:pPr>
            <w:r w:rsidRPr="00E51C42">
              <w:rPr>
                <w:rFonts w:ascii="Times New Roman" w:hAnsi="Times New Roman"/>
                <w:sz w:val="18"/>
                <w:szCs w:val="18"/>
              </w:rPr>
              <w:t>0 - 30</w:t>
            </w:r>
          </w:p>
        </w:tc>
        <w:tc>
          <w:tcPr>
            <w:tcW w:w="234"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0"/>
              <w:jc w:val="center"/>
              <w:rPr>
                <w:rFonts w:ascii="Times New Roman" w:hAnsi="Times New Roman"/>
                <w:sz w:val="18"/>
                <w:szCs w:val="18"/>
              </w:rPr>
            </w:pPr>
            <w:r w:rsidRPr="00E51C42">
              <w:rPr>
                <w:rFonts w:ascii="Times New Roman" w:hAnsi="Times New Roman"/>
                <w:sz w:val="18"/>
                <w:szCs w:val="18"/>
              </w:rPr>
              <w:t>0,1</w:t>
            </w:r>
          </w:p>
        </w:tc>
        <w:tc>
          <w:tcPr>
            <w:tcW w:w="467"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hanging="4"/>
              <w:jc w:val="center"/>
              <w:rPr>
                <w:rFonts w:ascii="Times New Roman" w:hAnsi="Times New Roman"/>
                <w:sz w:val="18"/>
                <w:szCs w:val="18"/>
              </w:rPr>
            </w:pPr>
            <w:r w:rsidRPr="00E51C42">
              <w:rPr>
                <w:rFonts w:ascii="Times New Roman" w:hAnsi="Times New Roman"/>
                <w:sz w:val="18"/>
                <w:szCs w:val="18"/>
              </w:rPr>
              <w:t>-</w:t>
            </w:r>
          </w:p>
        </w:tc>
        <w:tc>
          <w:tcPr>
            <w:tcW w:w="705" w:type="pct"/>
            <w:tcBorders>
              <w:top w:val="single" w:sz="4" w:space="0" w:color="auto"/>
              <w:left w:val="single" w:sz="4" w:space="0" w:color="auto"/>
              <w:bottom w:val="single" w:sz="4" w:space="0" w:color="auto"/>
              <w:right w:val="single" w:sz="4" w:space="0" w:color="auto"/>
            </w:tcBorders>
            <w:vAlign w:val="center"/>
          </w:tcPr>
          <w:p w:rsidR="00E31E74" w:rsidRPr="00E51C42" w:rsidRDefault="00E31E74" w:rsidP="006E3B98">
            <w:pPr>
              <w:autoSpaceDE w:val="0"/>
              <w:autoSpaceDN w:val="0"/>
              <w:adjustRightInd w:val="0"/>
              <w:spacing w:before="100" w:beforeAutospacing="1" w:line="240" w:lineRule="auto"/>
              <w:ind w:firstLine="67"/>
              <w:jc w:val="center"/>
              <w:rPr>
                <w:rFonts w:ascii="Times New Roman" w:hAnsi="Times New Roman"/>
                <w:sz w:val="18"/>
                <w:szCs w:val="18"/>
              </w:rPr>
            </w:pPr>
            <w:r w:rsidRPr="00E51C42">
              <w:rPr>
                <w:rFonts w:ascii="Times New Roman" w:hAnsi="Times New Roman"/>
                <w:sz w:val="18"/>
                <w:szCs w:val="18"/>
              </w:rPr>
              <w:t>+/- 25 %</w:t>
            </w:r>
          </w:p>
        </w:tc>
      </w:tr>
    </w:tbl>
    <w:p w:rsidR="00E31E74" w:rsidRPr="00E51C42" w:rsidRDefault="00E31E74" w:rsidP="00E31E74">
      <w:pPr>
        <w:pStyle w:val="affc"/>
        <w:jc w:val="center"/>
        <w:rPr>
          <w:rFonts w:ascii="Times New Roman" w:hAnsi="Times New Roman"/>
        </w:rPr>
      </w:pPr>
    </w:p>
    <w:p w:rsidR="00E31E74" w:rsidRPr="00E51C42" w:rsidRDefault="00E31E74" w:rsidP="00E31E74">
      <w:pPr>
        <w:rPr>
          <w:rFonts w:ascii="Times New Roman" w:hAnsi="Times New Roman"/>
          <w:b/>
          <w:sz w:val="24"/>
        </w:rPr>
      </w:pPr>
      <w:r w:rsidRPr="00E51C42">
        <w:rPr>
          <w:rFonts w:ascii="Times New Roman" w:hAnsi="Times New Roman"/>
          <w:b/>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E31E74">
            <w:pPr>
              <w:pStyle w:val="af8"/>
              <w:overflowPunct/>
              <w:autoSpaceDE/>
              <w:spacing w:line="240" w:lineRule="auto"/>
              <w:ind w:left="0" w:firstLine="0"/>
              <w:jc w:val="left"/>
              <w:textAlignment w:val="auto"/>
              <w:rPr>
                <w:sz w:val="24"/>
                <w:szCs w:val="24"/>
              </w:rPr>
            </w:pPr>
            <w:r w:rsidRPr="00E51C42">
              <w:rPr>
                <w:sz w:val="24"/>
                <w:szCs w:val="24"/>
              </w:rPr>
              <w:lastRenderedPageBreak/>
              <w:t xml:space="preserve">Приложение № </w:t>
            </w:r>
            <w:r w:rsidR="004B7ECA" w:rsidRPr="00E51C42">
              <w:rPr>
                <w:sz w:val="24"/>
                <w:szCs w:val="24"/>
              </w:rPr>
              <w:t>9</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xml:space="preserve">№ </w:t>
            </w:r>
            <w:r w:rsidR="00A85408" w:rsidRPr="00E51C42">
              <w:rPr>
                <w:rFonts w:ascii="Times New Roman" w:hAnsi="Times New Roman"/>
                <w:sz w:val="24"/>
                <w:lang w:eastAsia="ar-SA"/>
              </w:rPr>
              <w:t>_____ от «__</w:t>
            </w:r>
            <w:proofErr w:type="gramStart"/>
            <w:r w:rsidR="00A85408" w:rsidRPr="00E51C42">
              <w:rPr>
                <w:rFonts w:ascii="Times New Roman" w:hAnsi="Times New Roman"/>
                <w:sz w:val="24"/>
                <w:lang w:eastAsia="ar-SA"/>
              </w:rPr>
              <w:t>_»_</w:t>
            </w:r>
            <w:proofErr w:type="gramEnd"/>
            <w:r w:rsidR="00A85408"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tbl>
    <w:p w:rsidR="00F3395A" w:rsidRPr="00E51C42" w:rsidRDefault="00F3395A" w:rsidP="0065702B">
      <w:pPr>
        <w:rPr>
          <w:rFonts w:ascii="Times New Roman" w:hAnsi="Times New Roman"/>
          <w:sz w:val="24"/>
          <w:lang w:eastAsia="ar-SA"/>
        </w:rPr>
      </w:pPr>
    </w:p>
    <w:p w:rsidR="00F3395A" w:rsidRPr="00E51C42" w:rsidRDefault="00F3395A" w:rsidP="007B22A3">
      <w:pPr>
        <w:spacing w:line="240" w:lineRule="auto"/>
        <w:jc w:val="center"/>
        <w:rPr>
          <w:rFonts w:ascii="Times New Roman" w:hAnsi="Times New Roman"/>
          <w:b/>
          <w:sz w:val="24"/>
        </w:rPr>
      </w:pPr>
      <w:r w:rsidRPr="00E51C42">
        <w:rPr>
          <w:rFonts w:ascii="Times New Roman" w:hAnsi="Times New Roman"/>
          <w:b/>
          <w:sz w:val="24"/>
        </w:rPr>
        <w:t>Размерные показатели для норм оценки по результатам визуального и измерительного контроля</w:t>
      </w:r>
    </w:p>
    <w:p w:rsidR="007B22A3" w:rsidRPr="00E51C42" w:rsidRDefault="007B22A3" w:rsidP="007B22A3">
      <w:pPr>
        <w:spacing w:line="240" w:lineRule="auto"/>
        <w:jc w:val="center"/>
        <w:rPr>
          <w:rFonts w:ascii="Times New Roman" w:hAnsi="Times New Roman"/>
          <w:b/>
          <w:sz w:val="24"/>
        </w:rPr>
      </w:pPr>
    </w:p>
    <w:p w:rsidR="00F3395A" w:rsidRPr="00E51C42" w:rsidRDefault="00F3395A" w:rsidP="004E3E77">
      <w:pPr>
        <w:spacing w:line="240" w:lineRule="auto"/>
        <w:ind w:firstLine="624"/>
        <w:rPr>
          <w:rFonts w:ascii="Times New Roman" w:hAnsi="Times New Roman"/>
          <w:sz w:val="24"/>
        </w:rPr>
      </w:pPr>
      <w:r w:rsidRPr="00E51C42">
        <w:rPr>
          <w:rFonts w:ascii="Times New Roman" w:hAnsi="Times New Roman"/>
          <w:sz w:val="24"/>
        </w:rPr>
        <w:t>1. Нормы оценки качества принимают по следующим размерным показателям:</w:t>
      </w:r>
    </w:p>
    <w:p w:rsidR="00F3395A" w:rsidRPr="00E51C42" w:rsidRDefault="00F3395A" w:rsidP="004E3E77">
      <w:pPr>
        <w:numPr>
          <w:ilvl w:val="1"/>
          <w:numId w:val="9"/>
        </w:numPr>
        <w:spacing w:line="240" w:lineRule="auto"/>
        <w:ind w:firstLine="624"/>
        <w:rPr>
          <w:rFonts w:ascii="Times New Roman" w:hAnsi="Times New Roman"/>
          <w:sz w:val="24"/>
        </w:rPr>
      </w:pPr>
      <w:r w:rsidRPr="00E51C42">
        <w:rPr>
          <w:rFonts w:ascii="Times New Roman" w:hAnsi="Times New Roman"/>
          <w:sz w:val="24"/>
        </w:rPr>
        <w:t>по номинальной толщине сваренных деталей – для стыковых соединений деталей одинаковой толщины (при предварительной обработке концов деталей путем расточки, раздачи, калибровки – по номинальной толщине деталей в зоне обработки);</w:t>
      </w:r>
    </w:p>
    <w:p w:rsidR="00F3395A" w:rsidRPr="00E51C42" w:rsidRDefault="00F3395A" w:rsidP="004E3E77">
      <w:pPr>
        <w:numPr>
          <w:ilvl w:val="1"/>
          <w:numId w:val="9"/>
        </w:numPr>
        <w:spacing w:line="240" w:lineRule="auto"/>
        <w:ind w:firstLine="624"/>
        <w:rPr>
          <w:rFonts w:ascii="Times New Roman" w:hAnsi="Times New Roman"/>
          <w:sz w:val="24"/>
        </w:rPr>
      </w:pPr>
      <w:r w:rsidRPr="00E51C42">
        <w:rPr>
          <w:rFonts w:ascii="Times New Roman" w:hAnsi="Times New Roman"/>
          <w:sz w:val="24"/>
        </w:rPr>
        <w:t>по номинальной толщине более тонкой детали (из двух сваренных) – для стыковых сварных соединений деталей различной номинальной толщины (при предварительной обработке конца более тонкой детали – по ее номинальной толщине в зоне обработки);</w:t>
      </w:r>
    </w:p>
    <w:p w:rsidR="00F3395A" w:rsidRPr="00E51C42" w:rsidRDefault="00F3395A" w:rsidP="004E3E77">
      <w:pPr>
        <w:numPr>
          <w:ilvl w:val="1"/>
          <w:numId w:val="9"/>
        </w:numPr>
        <w:spacing w:line="240" w:lineRule="auto"/>
        <w:ind w:firstLine="624"/>
        <w:rPr>
          <w:rFonts w:ascii="Times New Roman" w:hAnsi="Times New Roman"/>
          <w:sz w:val="24"/>
        </w:rPr>
      </w:pPr>
      <w:r w:rsidRPr="00E51C42">
        <w:rPr>
          <w:rFonts w:ascii="Times New Roman" w:hAnsi="Times New Roman"/>
          <w:sz w:val="24"/>
        </w:rPr>
        <w:t>по расчетной высоте углового шва – для угловых, тавровых и нахлесточных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детали);</w:t>
      </w:r>
    </w:p>
    <w:p w:rsidR="00F3395A" w:rsidRPr="00E51C42" w:rsidRDefault="00F3395A" w:rsidP="004E3E77">
      <w:pPr>
        <w:numPr>
          <w:ilvl w:val="1"/>
          <w:numId w:val="9"/>
        </w:numPr>
        <w:spacing w:line="240" w:lineRule="auto"/>
        <w:ind w:firstLine="624"/>
        <w:rPr>
          <w:rFonts w:ascii="Times New Roman" w:hAnsi="Times New Roman"/>
          <w:sz w:val="24"/>
        </w:rPr>
      </w:pPr>
      <w:r w:rsidRPr="00E51C42">
        <w:rPr>
          <w:rFonts w:ascii="Times New Roman" w:hAnsi="Times New Roman"/>
          <w:sz w:val="24"/>
        </w:rPr>
        <w:t>по удвоенной номинальной толщине более тонкой детали (из двух сваренных) – для торцевых сварных соединений (кроме соединений вварки труб в трубные доски).</w:t>
      </w:r>
    </w:p>
    <w:p w:rsidR="00F3395A" w:rsidRPr="00E51C42" w:rsidRDefault="00F3395A" w:rsidP="004E3E77">
      <w:pPr>
        <w:spacing w:line="240" w:lineRule="auto"/>
        <w:ind w:firstLine="624"/>
        <w:rPr>
          <w:rFonts w:ascii="Times New Roman" w:hAnsi="Times New Roman"/>
          <w:sz w:val="24"/>
        </w:rPr>
      </w:pPr>
      <w:r w:rsidRPr="00E51C42">
        <w:rPr>
          <w:rFonts w:ascii="Times New Roman" w:hAnsi="Times New Roman"/>
          <w:sz w:val="24"/>
        </w:rPr>
        <w:t>2. Протяженность (длина, периметр) сварных соединений определяется по наружной поверхности сваренных деталей у краев шва (для соединений штуцеров, а также угловых и тавровых соединений по наружной поверхности привариваемой детали у края углового шва).</w:t>
      </w:r>
    </w:p>
    <w:p w:rsidR="00F3395A" w:rsidRPr="00E51C42" w:rsidRDefault="00F3395A" w:rsidP="004E3E77">
      <w:pPr>
        <w:spacing w:line="240" w:lineRule="auto"/>
        <w:ind w:firstLine="624"/>
        <w:rPr>
          <w:rFonts w:ascii="Times New Roman" w:hAnsi="Times New Roman"/>
          <w:sz w:val="24"/>
        </w:rPr>
      </w:pPr>
      <w:r w:rsidRPr="00E51C42">
        <w:rPr>
          <w:rFonts w:ascii="Times New Roman" w:hAnsi="Times New Roman"/>
          <w:sz w:val="24"/>
        </w:rPr>
        <w:t>3. Число одиночных включений, выявляемых при визуальном контроле, не должно превышать значений, указанных в НД на любом участке сварного соединения, длина которого регламентируется в НД. Для сварных соединений меньшей протяженности допустимое число одиночных включений уменьшают пропорционально уменьшению протяженности контролируемого соединения. Если при этом получается дробная величина, то она округляется до ближайшего целого числа.</w:t>
      </w:r>
    </w:p>
    <w:p w:rsidR="00F3395A" w:rsidRPr="00E51C42" w:rsidRDefault="00F3395A" w:rsidP="004E3E77">
      <w:pPr>
        <w:spacing w:line="240" w:lineRule="auto"/>
        <w:ind w:firstLine="624"/>
        <w:rPr>
          <w:rFonts w:ascii="Times New Roman" w:hAnsi="Times New Roman"/>
          <w:sz w:val="24"/>
        </w:rPr>
      </w:pPr>
      <w:r w:rsidRPr="00E51C42">
        <w:rPr>
          <w:rFonts w:ascii="Times New Roman" w:hAnsi="Times New Roman"/>
          <w:sz w:val="24"/>
        </w:rPr>
        <w:t>4. Требования к числу одиночных включений для наплавленных поверхностей определяются согласно требованиям НД.</w:t>
      </w:r>
    </w:p>
    <w:p w:rsidR="00F3395A" w:rsidRPr="00E51C42" w:rsidRDefault="00F3395A" w:rsidP="004E3E77">
      <w:pPr>
        <w:spacing w:line="240" w:lineRule="auto"/>
        <w:ind w:firstLine="624"/>
        <w:rPr>
          <w:rFonts w:ascii="Times New Roman" w:hAnsi="Times New Roman"/>
          <w:sz w:val="24"/>
        </w:rPr>
      </w:pPr>
      <w:r w:rsidRPr="00E51C42">
        <w:rPr>
          <w:rFonts w:ascii="Times New Roman" w:hAnsi="Times New Roman"/>
          <w:sz w:val="24"/>
        </w:rPr>
        <w:t>5. В сварных соединениях при визуальном и измерительном контроле не допускаются дефекты, превышающие установленные размеры.</w:t>
      </w:r>
    </w:p>
    <w:p w:rsidR="00E31E74" w:rsidRPr="00E51C42" w:rsidRDefault="00F3395A" w:rsidP="00E31E74">
      <w:pPr>
        <w:spacing w:line="240" w:lineRule="auto"/>
        <w:ind w:firstLine="0"/>
        <w:jc w:val="left"/>
        <w:rPr>
          <w:rFonts w:ascii="Times New Roman" w:eastAsiaTheme="minorHAnsi" w:hAnsi="Times New Roman"/>
          <w:kern w:val="0"/>
          <w:sz w:val="24"/>
        </w:rPr>
      </w:pPr>
      <w:r w:rsidRPr="00E51C42">
        <w:rPr>
          <w:rFonts w:ascii="Times New Roman" w:hAnsi="Times New Roman"/>
          <w:b/>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E31E74">
            <w:pPr>
              <w:pStyle w:val="af8"/>
              <w:overflowPunct/>
              <w:autoSpaceDE/>
              <w:spacing w:line="240" w:lineRule="auto"/>
              <w:ind w:left="0" w:firstLine="0"/>
              <w:jc w:val="left"/>
              <w:textAlignment w:val="auto"/>
              <w:rPr>
                <w:sz w:val="24"/>
                <w:szCs w:val="24"/>
              </w:rPr>
            </w:pPr>
            <w:r w:rsidRPr="00E51C42">
              <w:rPr>
                <w:sz w:val="24"/>
                <w:szCs w:val="24"/>
              </w:rPr>
              <w:lastRenderedPageBreak/>
              <w:t>Приложение № 10</w:t>
            </w:r>
          </w:p>
        </w:tc>
      </w:tr>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6E3B98">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6E3B98">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E31E74" w:rsidRPr="00E51C42" w:rsidTr="006E3B98">
        <w:trPr>
          <w:jc w:val="right"/>
        </w:trPr>
        <w:tc>
          <w:tcPr>
            <w:tcW w:w="5923" w:type="dxa"/>
            <w:tcBorders>
              <w:top w:val="nil"/>
              <w:left w:val="nil"/>
              <w:bottom w:val="nil"/>
              <w:right w:val="nil"/>
            </w:tcBorders>
            <w:shd w:val="clear" w:color="auto" w:fill="auto"/>
          </w:tcPr>
          <w:p w:rsidR="00E31E74" w:rsidRPr="00E51C42" w:rsidRDefault="00E31E74"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_____ от «__</w:t>
            </w:r>
            <w:proofErr w:type="gramStart"/>
            <w:r w:rsidRPr="00E51C42">
              <w:rPr>
                <w:rFonts w:ascii="Times New Roman" w:hAnsi="Times New Roman"/>
                <w:sz w:val="24"/>
                <w:lang w:eastAsia="ar-SA"/>
              </w:rPr>
              <w:t>_»_</w:t>
            </w:r>
            <w:proofErr w:type="gramEnd"/>
            <w:r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tbl>
    <w:p w:rsidR="00E31E74" w:rsidRPr="00E51C42" w:rsidRDefault="00E31E74" w:rsidP="00E31E74">
      <w:pPr>
        <w:pStyle w:val="mrcssattr"/>
        <w:rPr>
          <w:rFonts w:eastAsia="Lucida Sans Unicode"/>
          <w:kern w:val="1"/>
          <w:lang w:eastAsia="ar-SA"/>
        </w:rPr>
      </w:pPr>
    </w:p>
    <w:p w:rsidR="00E31E74" w:rsidRPr="00E51C42" w:rsidRDefault="00E31E74" w:rsidP="00E31E74">
      <w:pPr>
        <w:pStyle w:val="mrcssattr"/>
        <w:jc w:val="center"/>
        <w:rPr>
          <w:b/>
        </w:rPr>
      </w:pPr>
      <w:r w:rsidRPr="00E51C42">
        <w:rPr>
          <w:b/>
        </w:rPr>
        <w:t>Пояснения по разработке правил принятия решения</w:t>
      </w:r>
    </w:p>
    <w:p w:rsidR="00E31E74" w:rsidRPr="00E51C42" w:rsidRDefault="00E31E74" w:rsidP="00061492">
      <w:pPr>
        <w:pStyle w:val="mrcssattr"/>
        <w:spacing w:before="0" w:beforeAutospacing="0" w:after="0" w:afterAutospacing="0"/>
        <w:ind w:firstLine="709"/>
        <w:jc w:val="both"/>
      </w:pPr>
      <w:r w:rsidRPr="00E51C42">
        <w:t xml:space="preserve">Правила принятия решения устанавливаются в соответствии с </w:t>
      </w:r>
      <w:r w:rsidRPr="00E51C42">
        <w:rPr>
          <w:lang w:val="en-US"/>
        </w:rPr>
        <w:t>ILAC</w:t>
      </w:r>
      <w:r w:rsidRPr="00E51C42">
        <w:t>-</w:t>
      </w:r>
      <w:r w:rsidRPr="00E51C42">
        <w:rPr>
          <w:lang w:val="en-US"/>
        </w:rPr>
        <w:t>G</w:t>
      </w:r>
      <w:r w:rsidRPr="00E51C42">
        <w:t>8:09/2019</w:t>
      </w:r>
    </w:p>
    <w:p w:rsidR="00BE7B73" w:rsidRPr="00E51C42" w:rsidRDefault="00BE7B73" w:rsidP="00BE7B73">
      <w:pPr>
        <w:autoSpaceDE w:val="0"/>
        <w:autoSpaceDN w:val="0"/>
        <w:adjustRightInd w:val="0"/>
        <w:spacing w:line="276" w:lineRule="auto"/>
        <w:rPr>
          <w:rFonts w:ascii="Times New Roman" w:hAnsi="Times New Roman"/>
          <w:sz w:val="24"/>
        </w:rPr>
      </w:pPr>
      <w:r w:rsidRPr="00E51C42">
        <w:rPr>
          <w:rFonts w:ascii="Times New Roman" w:hAnsi="Times New Roman"/>
          <w:sz w:val="24"/>
        </w:rPr>
        <w:t>Правила принятия решения с использованием защитных полос. Двоичный</w:t>
      </w:r>
      <w:r>
        <w:rPr>
          <w:rFonts w:ascii="Times New Roman" w:hAnsi="Times New Roman"/>
          <w:sz w:val="24"/>
        </w:rPr>
        <w:t xml:space="preserve"> </w:t>
      </w:r>
      <w:r w:rsidRPr="00E51C42">
        <w:rPr>
          <w:rFonts w:ascii="Times New Roman" w:hAnsi="Times New Roman"/>
          <w:sz w:val="24"/>
        </w:rPr>
        <w:t>(бинарный) исход - Бинарное правило принятия решений существует, когда результат ограничен двумя вариантами (соответствует (годен) или не соответствует (не годен)).</w:t>
      </w:r>
    </w:p>
    <w:p w:rsidR="00E31E74" w:rsidRPr="00BE7B73" w:rsidRDefault="00BE7B73" w:rsidP="00BE7B73">
      <w:pPr>
        <w:autoSpaceDE w:val="0"/>
        <w:autoSpaceDN w:val="0"/>
        <w:adjustRightInd w:val="0"/>
        <w:spacing w:line="276" w:lineRule="auto"/>
        <w:rPr>
          <w:rFonts w:ascii="Times New Roman" w:hAnsi="Times New Roman"/>
          <w:sz w:val="24"/>
        </w:rPr>
      </w:pPr>
      <w:r w:rsidRPr="00E51C42">
        <w:rPr>
          <w:rFonts w:ascii="Times New Roman" w:hAnsi="Times New Roman"/>
          <w:sz w:val="24"/>
        </w:rPr>
        <w:t>Использование защитных полос может снизить вероятность принятия неверного решения о соответствии. Применение защитных полос в основном фактор безопасности, встроенный в процесс принятия решения об измерении путем снижения предела приемлемости ниже предела спецификации / допуска. Данный подход используется для учета неопределенности измерений</w:t>
      </w:r>
      <w:r>
        <w:rPr>
          <w:rFonts w:ascii="Times New Roman" w:hAnsi="Times New Roman"/>
          <w:sz w:val="24"/>
        </w:rPr>
        <w:t xml:space="preserve">. </w:t>
      </w:r>
    </w:p>
    <w:p w:rsidR="00E31E74" w:rsidRPr="00E51C42" w:rsidRDefault="00E31E74" w:rsidP="00E31E74">
      <w:pPr>
        <w:pStyle w:val="FORMATTEXT"/>
        <w:jc w:val="both"/>
        <w:rPr>
          <w:rFonts w:ascii="Times New Roman" w:hAnsi="Times New Roman" w:cs="Times New Roman"/>
          <w:sz w:val="24"/>
          <w:szCs w:val="24"/>
        </w:rPr>
      </w:pPr>
      <w:r w:rsidRPr="00E51C42">
        <w:rPr>
          <w:rFonts w:ascii="Times New Roman" w:hAnsi="Times New Roman" w:cs="Times New Roman"/>
          <w:noProof/>
          <w:sz w:val="24"/>
          <w:szCs w:val="24"/>
        </w:rPr>
        <mc:AlternateContent>
          <mc:Choice Requires="wpc">
            <w:drawing>
              <wp:inline distT="0" distB="0" distL="0" distR="0" wp14:anchorId="36DE1C3F" wp14:editId="01EE79E0">
                <wp:extent cx="3438525" cy="1276349"/>
                <wp:effectExtent l="0" t="0" r="0" b="0"/>
                <wp:docPr id="3617" name="Полотно 22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32" name="Группа 1667"/>
                        <wpg:cNvGrpSpPr>
                          <a:grpSpLocks/>
                        </wpg:cNvGrpSpPr>
                        <wpg:grpSpPr bwMode="auto">
                          <a:xfrm>
                            <a:off x="0" y="276063"/>
                            <a:ext cx="149203" cy="708381"/>
                            <a:chOff x="0" y="0"/>
                            <a:chExt cx="1495" cy="7084"/>
                          </a:xfrm>
                        </wpg:grpSpPr>
                        <wps:wsp>
                          <wps:cNvPr id="1233" name="Овал 1668"/>
                          <wps:cNvSpPr>
                            <a:spLocks noChangeArrowheads="1"/>
                          </wps:cNvSpPr>
                          <wps:spPr bwMode="auto">
                            <a:xfrm>
                              <a:off x="343" y="3130"/>
                              <a:ext cx="988" cy="988"/>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grpSp>
                          <wpg:cNvPr id="1234" name="Группа 1669"/>
                          <wpg:cNvGrpSpPr>
                            <a:grpSpLocks/>
                          </wpg:cNvGrpSpPr>
                          <wpg:grpSpPr bwMode="auto">
                            <a:xfrm>
                              <a:off x="11" y="0"/>
                              <a:ext cx="1484" cy="3130"/>
                              <a:chOff x="1152" y="0"/>
                              <a:chExt cx="148390" cy="313037"/>
                            </a:xfrm>
                          </wpg:grpSpPr>
                          <wps:wsp>
                            <wps:cNvPr id="1235" name="Прямая соединительная линия 1675"/>
                            <wps:cNvCnPr>
                              <a:cxnSpLocks noChangeShapeType="1"/>
                            </wps:cNvCnPr>
                            <wps:spPr bwMode="auto">
                              <a:xfrm flipV="1">
                                <a:off x="83643" y="24720"/>
                                <a:ext cx="124" cy="288317"/>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s:wsp>
                            <wps:cNvPr id="1236" name="Прямая соединительная линия 1676"/>
                            <wps:cNvCnPr>
                              <a:cxnSpLocks noChangeShapeType="1"/>
                            </wps:cNvCnPr>
                            <wps:spPr bwMode="auto">
                              <a:xfrm>
                                <a:off x="1152" y="0"/>
                                <a:ext cx="148390" cy="0"/>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g:grpSp>
                        <wpg:grpSp>
                          <wpg:cNvPr id="1237" name="Группа 1671"/>
                          <wpg:cNvGrpSpPr>
                            <a:grpSpLocks/>
                          </wpg:cNvGrpSpPr>
                          <wpg:grpSpPr bwMode="auto">
                            <a:xfrm flipV="1">
                              <a:off x="0" y="4011"/>
                              <a:ext cx="1483" cy="3073"/>
                              <a:chOff x="0" y="4011"/>
                              <a:chExt cx="1483" cy="3130"/>
                            </a:xfrm>
                          </wpg:grpSpPr>
                          <wps:wsp>
                            <wps:cNvPr id="1238" name="Прямая соединительная линия 1673"/>
                            <wps:cNvCnPr>
                              <a:cxnSpLocks noChangeShapeType="1"/>
                            </wps:cNvCnPr>
                            <wps:spPr bwMode="auto">
                              <a:xfrm flipV="1">
                                <a:off x="824" y="4258"/>
                                <a:ext cx="2" cy="2884"/>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s:wsp>
                            <wps:cNvPr id="1239" name="Прямая соединительная линия 1674"/>
                            <wps:cNvCnPr>
                              <a:cxnSpLocks noChangeShapeType="1"/>
                            </wps:cNvCnPr>
                            <wps:spPr bwMode="auto">
                              <a:xfrm>
                                <a:off x="0" y="4011"/>
                                <a:ext cx="1483" cy="0"/>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g:grpSp>
                      </wpg:wgp>
                      <wps:wsp>
                        <wps:cNvPr id="1240" name="Надпись 2298"/>
                        <wps:cNvSpPr txBox="1">
                          <a:spLocks noChangeArrowheads="1"/>
                        </wps:cNvSpPr>
                        <wps:spPr bwMode="auto">
                          <a:xfrm>
                            <a:off x="329607" y="481223"/>
                            <a:ext cx="1656636" cy="32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ind w:firstLine="0"/>
                              </w:pPr>
                              <w:r>
                                <w:t>измеренное значение (х)</w:t>
                              </w:r>
                            </w:p>
                          </w:txbxContent>
                        </wps:txbx>
                        <wps:bodyPr rot="0" vert="horz" wrap="none" lIns="91440" tIns="45720" rIns="91440" bIns="45720" anchor="t" anchorCtr="0" upright="1">
                          <a:noAutofit/>
                        </wps:bodyPr>
                      </wps:wsp>
                      <wps:wsp>
                        <wps:cNvPr id="1241" name="Прямая соединительная линия 2300"/>
                        <wps:cNvCnPr>
                          <a:cxnSpLocks noChangeShapeType="1"/>
                        </wps:cNvCnPr>
                        <wps:spPr bwMode="auto">
                          <a:xfrm flipV="1">
                            <a:off x="149203" y="617375"/>
                            <a:ext cx="230906" cy="9488"/>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43" name="Надпись 2298"/>
                        <wps:cNvSpPr txBox="1">
                          <a:spLocks noChangeArrowheads="1"/>
                        </wps:cNvSpPr>
                        <wps:spPr bwMode="auto">
                          <a:xfrm>
                            <a:off x="328907" y="158795"/>
                            <a:ext cx="1900541" cy="32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25EC1" w:rsidRDefault="005121E7" w:rsidP="00E31E74">
                              <w:pPr>
                                <w:pStyle w:val="afff3"/>
                                <w:spacing w:before="0" w:beforeAutospacing="0" w:after="0" w:afterAutospacing="0" w:line="360" w:lineRule="auto"/>
                                <w:jc w:val="both"/>
                              </w:pPr>
                              <w:r w:rsidRPr="00D25EC1">
                                <w:rPr>
                                  <w:rFonts w:ascii="Arial" w:eastAsia="Lucida Sans Unicode" w:hAnsi="Arial"/>
                                  <w:kern w:val="2"/>
                                  <w:sz w:val="20"/>
                                  <w:szCs w:val="20"/>
                                </w:rPr>
                                <w:t>+ неопределенность (+</w:t>
                              </w:r>
                              <w:r w:rsidRPr="00D25EC1">
                                <w:rPr>
                                  <w:shd w:val="clear" w:color="auto" w:fill="FFFFFF"/>
                                </w:rPr>
                                <w:sym w:font="Symbol" w:char="F073"/>
                              </w:r>
                              <w:r w:rsidRPr="00D25EC1">
                                <w:rPr>
                                  <w:shd w:val="clear" w:color="auto" w:fill="FFFFFF"/>
                                  <w:vertAlign w:val="subscript"/>
                                </w:rPr>
                                <w:t>расш</w:t>
                              </w:r>
                              <w:r w:rsidRPr="00D25EC1">
                                <w:rPr>
                                  <w:rFonts w:ascii="Arial" w:eastAsia="Lucida Sans Unicode" w:hAnsi="Arial"/>
                                  <w:kern w:val="2"/>
                                  <w:sz w:val="20"/>
                                  <w:szCs w:val="20"/>
                                </w:rPr>
                                <w:t xml:space="preserve">) </w:t>
                              </w:r>
                            </w:p>
                          </w:txbxContent>
                        </wps:txbx>
                        <wps:bodyPr rot="0" vert="horz" wrap="none" lIns="91440" tIns="45720" rIns="91440" bIns="45720" anchor="t" anchorCtr="0" upright="1">
                          <a:noAutofit/>
                        </wps:bodyPr>
                      </wps:wsp>
                      <wps:wsp>
                        <wps:cNvPr id="1244" name="Надпись 2298"/>
                        <wps:cNvSpPr txBox="1">
                          <a:spLocks noChangeArrowheads="1"/>
                        </wps:cNvSpPr>
                        <wps:spPr bwMode="auto">
                          <a:xfrm>
                            <a:off x="329607" y="754331"/>
                            <a:ext cx="1836340" cy="32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25EC1" w:rsidRDefault="005121E7" w:rsidP="00E31E74">
                              <w:pPr>
                                <w:pStyle w:val="afff3"/>
                                <w:spacing w:before="0" w:beforeAutospacing="0" w:after="0" w:afterAutospacing="0" w:line="360" w:lineRule="auto"/>
                                <w:jc w:val="both"/>
                              </w:pPr>
                              <w:r w:rsidRPr="00D25EC1">
                                <w:rPr>
                                  <w:rFonts w:ascii="Arial" w:eastAsia="Lucida Sans Unicode" w:hAnsi="Arial"/>
                                  <w:kern w:val="2"/>
                                  <w:sz w:val="20"/>
                                  <w:szCs w:val="20"/>
                                </w:rPr>
                                <w:t>- неопределенность (-</w:t>
                              </w:r>
                              <w:r w:rsidRPr="00D25EC1">
                                <w:rPr>
                                  <w:shd w:val="clear" w:color="auto" w:fill="FFFFFF"/>
                                </w:rPr>
                                <w:sym w:font="Symbol" w:char="F073"/>
                              </w:r>
                              <w:r w:rsidRPr="00D25EC1">
                                <w:rPr>
                                  <w:shd w:val="clear" w:color="auto" w:fill="FFFFFF"/>
                                  <w:vertAlign w:val="subscript"/>
                                </w:rPr>
                                <w:t>расш</w:t>
                              </w:r>
                              <w:r w:rsidRPr="00D25EC1">
                                <w:rPr>
                                  <w:rFonts w:ascii="Arial" w:eastAsia="Lucida Sans Unicode" w:hAnsi="Arial"/>
                                  <w:kern w:val="2"/>
                                  <w:sz w:val="20"/>
                                  <w:szCs w:val="20"/>
                                </w:rPr>
                                <w:t xml:space="preserve">) </w:t>
                              </w:r>
                            </w:p>
                          </w:txbxContent>
                        </wps:txbx>
                        <wps:bodyPr rot="0" vert="horz" wrap="none" lIns="91440" tIns="45720" rIns="91440" bIns="45720" anchor="t" anchorCtr="0" upright="1">
                          <a:noAutofit/>
                        </wps:bodyPr>
                      </wps:wsp>
                      <wps:wsp>
                        <wps:cNvPr id="1245" name="Надпись 2307"/>
                        <wps:cNvSpPr txBox="1">
                          <a:spLocks noChangeArrowheads="1"/>
                        </wps:cNvSpPr>
                        <wps:spPr bwMode="auto">
                          <a:xfrm>
                            <a:off x="2292350" y="481323"/>
                            <a:ext cx="1023622" cy="320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25EC1" w:rsidRDefault="005121E7" w:rsidP="00E31E74">
                              <w:pPr>
                                <w:pStyle w:val="FORMATTEXT"/>
                                <w:jc w:val="both"/>
                                <w:rPr>
                                  <w:rFonts w:ascii="Times New Roman" w:hAnsi="Times New Roman" w:cs="Times New Roman"/>
                                  <w:sz w:val="24"/>
                                  <w:szCs w:val="24"/>
                                </w:rPr>
                              </w:pPr>
                              <w:r w:rsidRPr="00D25EC1">
                                <w:rPr>
                                  <w:sz w:val="24"/>
                                  <w:szCs w:val="24"/>
                                  <w:shd w:val="clear" w:color="auto" w:fill="FFFFFF"/>
                                </w:rPr>
                                <w:t xml:space="preserve">L = х ± </w:t>
                              </w:r>
                              <w:r w:rsidRPr="00D25EC1">
                                <w:rPr>
                                  <w:sz w:val="24"/>
                                  <w:szCs w:val="24"/>
                                  <w:shd w:val="clear" w:color="auto" w:fill="FFFFFF"/>
                                </w:rPr>
                                <w:sym w:font="Symbol" w:char="F073"/>
                              </w:r>
                              <w:r w:rsidRPr="00D25EC1">
                                <w:rPr>
                                  <w:sz w:val="24"/>
                                  <w:szCs w:val="24"/>
                                  <w:shd w:val="clear" w:color="auto" w:fill="FFFFFF"/>
                                  <w:vertAlign w:val="subscript"/>
                                </w:rPr>
                                <w:t>расш</w:t>
                              </w:r>
                            </w:p>
                          </w:txbxContent>
                        </wps:txbx>
                        <wps:bodyPr rot="0" vert="horz" wrap="none" lIns="91440" tIns="45720" rIns="91440" bIns="45720" anchor="t" anchorCtr="0" upright="1">
                          <a:noAutofit/>
                        </wps:bodyPr>
                      </wps:wsp>
                    </wpc:wpc>
                  </a:graphicData>
                </a:graphic>
              </wp:inline>
            </w:drawing>
          </mc:Choice>
          <mc:Fallback>
            <w:pict>
              <v:group w14:anchorId="36DE1C3F" id="Полотно 2294" o:spid="_x0000_s1773" editas="canvas" style="width:270.75pt;height:100.5pt;mso-position-horizontal-relative:char;mso-position-vertical-relative:line" coordsize="34385,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">
                <v:shape id="_x0000_s1774" type="#_x0000_t75" style="position:absolute;width:34385;height:12757;visibility:visible;mso-wrap-style:square">
                  <v:fill o:detectmouseclick="t"/>
                  <v:path o:connecttype="none"/>
                </v:shape>
                <v:group id="Группа 1667" o:spid="_x0000_s1775" style="position:absolute;top:2760;width:1492;height:7084"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oval id="Овал 1668" o:spid="_x0000_s1776"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78IA&#10;AADdAAAADwAAAGRycy9kb3ducmV2LnhtbERPTWvCQBC9C/0PyxS8mU0UiqSuoRQKHoTaaNvrmB2T&#10;0Ozskt0m8d+7hYK3ebzP2RST6cRAvW8tK8iSFARxZXXLtYLT8W2xBuEDssbOMim4kodi+zDbYK7t&#10;yB80lKEWMYR9jgqaEFwupa8aMugT64gjd7G9wRBhX0vd4xjDTSeXafokDbYcGxp09NpQ9VP+GgVu&#10;2p+zT3ewX37tDI3l94DvrNT8cXp5BhFoCnfxv3un4/zlagV/38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77vwgAAAN0AAAAPAAAAAAAAAAAAAAAAAJgCAABkcnMvZG93&#10;bnJldi54bWxQSwUGAAAAAAQABAD1AAAAhwMAAAAA&#10;" fillcolor="red" strokecolor="red" strokeweight="1pt">
                    <v:stroke joinstyle="miter"/>
                  </v:oval>
                  <v:group id="Группа 1669" o:spid="_x0000_s1777"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line id="Прямая соединительная линия 1675" o:spid="_x0000_s1778"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MkcUAAADdAAAADwAAAGRycy9kb3ducmV2LnhtbERP32vCMBB+F/Y/hBv4IjOtw7F1xqKy&#10;oigMdMJej+bWljWXkkSt//0yEHy7j+/nzfLetOJMzjeWFaTjBARxaXXDlYLjV/H0CsIHZI2tZVJw&#10;JQ/5/GEww0zbC+/pfAiViCHsM1RQh9BlUvqyJoN+bDviyP1YZzBE6CqpHV5iuGnlJElepMGGY0ON&#10;Ha1qKn8PJ6Ng+bZd7UbH0WeS7nz4btbF/sMVSg0f+8U7iEB9uItv7o2O8yfPU/j/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fMkcUAAADdAAAADwAAAAAAAAAA&#10;AAAAAAChAgAAZHJzL2Rvd25yZXYueG1sUEsFBgAAAAAEAAQA+QAAAJMDAAAAAA==&#10;" strokecolor="#0070c0" strokeweight="1pt">
                      <v:stroke joinstyle="miter"/>
                    </v:line>
                    <v:line id="Прямая соединительная линия 1676" o:spid="_x0000_s1779"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syr8AAADdAAAADwAAAGRycy9kb3ducmV2LnhtbERPy6rCMBDdX/AfwgjurqlVRKpRRBHc&#10;iQ/Q5dCMabGZlCZq/XsjCO7mcJ4zW7S2Eg9qfOlYwaCfgCDOnS7ZKDgdN/8TED4ga6wck4IXeVjM&#10;O38zzLR78p4eh2BEDGGfoYIihDqT0ucFWfR9VxNH7uoaiyHCxkjd4DOG20qmSTKWFkuODQXWtCoo&#10;vx3uVgHJ9WhwMnSuL7ddavSmnKy3K6V63XY5BRGoDT/x173VcX46HMPnm3iC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Osyr8AAADdAAAADwAAAAAAAAAAAAAAAACh&#10;AgAAZHJzL2Rvd25yZXYueG1sUEsFBgAAAAAEAAQA+QAAAI0DAAAAAA==&#10;" strokecolor="#0070c0" strokeweight="1pt">
                      <v:stroke joinstyle="miter"/>
                    </v:line>
                  </v:group>
                  <v:group id="Группа 1671" o:spid="_x0000_s1780"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o08/CAAAA3QAAAA8A&#10;AAAAAAAAAAAAAAAAqgIAAGRycy9kb3ducmV2LnhtbFBLBQYAAAAABAAEAPoAAACZAwAAAAA=&#10;">
                    <v:line id="Прямая соединительная линия 1673" o:spid="_x0000_s1781"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jD8gAAADdAAAADwAAAGRycy9kb3ducmV2LnhtbESPT2vCQBDF70K/wzKFXkQ3WhCNrtJK&#10;Q0sFwT/gdchOk9DsbNjdavrtO4eCtxnem/d+s9r0rlVXCrHxbGAyzkARl942XBk4n4rRHFRMyBZb&#10;z2TglyJs1g+DFebW3/hA12OqlIRwzNFAnVKXax3LmhzGse+IRfvywWGSNVTaBrxJuGv1NMtm2mHD&#10;0lBjR9uayu/jjzPwuvjc7obn4T6b7GK6NO/F4S0Uxjw99i9LUIn6dDf/X39YwZ8+C658IyPo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ZjD8gAAADdAAAADwAAAAAA&#10;AAAAAAAAAAChAgAAZHJzL2Rvd25yZXYueG1sUEsFBgAAAAAEAAQA+QAAAJYDAAAAAA==&#10;" strokecolor="#0070c0" strokeweight="1pt">
                      <v:stroke joinstyle="miter"/>
                    </v:line>
                    <v:line id="Прямая соединительная линия 1674" o:spid="_x0000_s1782"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w4uMAAAADdAAAADwAAAGRycy9kb3ducmV2LnhtbERPy6rCMBDdX/AfwgjurqlVLlqNIorg&#10;TnyALodmTIvNpDRR698bQbi7OZznzBatrcSDGl86VjDoJyCIc6dLNgpOx83vGIQPyBorx6TgRR4W&#10;887PDDPtnrynxyEYEUPYZ6igCKHOpPR5QRZ939XEkbu6xmKIsDFSN/iM4baSaZL8SYslx4YCa1oV&#10;lN8Od6uA5Ho0OBk615fbLjV6U47X25VSvW67nIII1IZ/8de91XF+OpzA55t4gp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sOLjAAAAA3QAAAA8AAAAAAAAAAAAAAAAA&#10;oQIAAGRycy9kb3ducmV2LnhtbFBLBQYAAAAABAAEAPkAAACOAwAAAAA=&#10;" strokecolor="#0070c0" strokeweight="1pt">
                      <v:stroke joinstyle="miter"/>
                    </v:line>
                  </v:group>
                </v:group>
                <v:shape id="Надпись 2298" o:spid="_x0000_s1783" type="#_x0000_t202" style="position:absolute;left:3296;top:4812;width:16566;height:3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I+sgA&#10;AADdAAAADwAAAGRycy9kb3ducmV2LnhtbESPQWsCMRCF7wX/Q5hCL6VmK0VkNUottEhplaoUj8Nm&#10;ulncTJYk6vrvO4dCbzO8N+99M1v0vlVniqkJbOBxWIAiroJtuDaw370+TECljGyxDUwGrpRgMR/c&#10;zLC04cJfdN7mWkkIpxINuJy7UutUOfKYhqEjFu0nRI9Z1lhrG/Ei4b7Vo6IYa48NS4PDjl4cVcft&#10;yRs4uvf7TfH2ufwer65xvTuFQ/w4GHN32z9PQWXq87/573plBX/0JP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2cj6yAAAAN0AAAAPAAAAAAAAAAAAAAAAAJgCAABk&#10;cnMvZG93bnJldi54bWxQSwUGAAAAAAQABAD1AAAAjQMAAAAA&#10;" filled="f" stroked="f" strokeweight=".5pt">
                  <v:textbox>
                    <w:txbxContent>
                      <w:p w:rsidR="005121E7" w:rsidRDefault="005121E7" w:rsidP="00E31E74">
                        <w:pPr>
                          <w:ind w:firstLine="0"/>
                        </w:pPr>
                        <w:r>
                          <w:t>измеренное значение (х)</w:t>
                        </w:r>
                      </w:p>
                    </w:txbxContent>
                  </v:textbox>
                </v:shape>
                <v:line id="Прямая соединительная линия 2300" o:spid="_x0000_s1784" style="position:absolute;flip:y;visibility:visible;mso-wrap-style:square" from="1492,6173" to="380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E7sAAAADdAAAADwAAAGRycy9kb3ducmV2LnhtbERPzYrCMBC+L/gOYQRva6rIKtUoIqwU&#10;ZA9VH2BsxqbaTEqT1fr2RhC8zcf3O4tVZ2txo9ZXjhWMhgkI4sLpiksFx8Pv9wyED8gaa8ek4EEe&#10;Vsve1wJT7e6c020fShFD2KeowITQpFL6wpBFP3QNceTOrrUYImxLqVu8x3Bby3GS/EiLFccGgw1t&#10;DBXX/b9V8Dc75LjL8ilqOmd42Z4MFyelBv1uPQcRqAsf8dud6Th/PBnB65t4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iBO7AAAAA3QAAAA8AAAAAAAAAAAAAAAAA&#10;oQIAAGRycy9kb3ducmV2LnhtbFBLBQYAAAAABAAEAPkAAACOAwAAAAA=&#10;" strokeweight=".5pt">
                  <v:stroke joinstyle="miter"/>
                </v:line>
                <v:shape id="Надпись 2298" o:spid="_x0000_s1785" type="#_x0000_t202" style="position:absolute;left:3289;top:1587;width:19005;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WjcUA&#10;AADdAAAADwAAAGRycy9kb3ducmV2LnhtbERP22oCMRB9L/gPYQRfSs3WFilbo2jBIqUqXhAfh810&#10;s7iZLEnU9e+bQsG3OZzrjCatrcWFfKgcK3juZyCIC6crLhXsd/OnNxAhImusHZOCGwWYjDsPI8y1&#10;u/KGLttYihTCIUcFJsYmlzIUhiyGvmuIE/fjvMWYoC+l9nhN4baWgywbSosVpwaDDX0YKk7bs1Vw&#10;Ml+P6+xzOTsMFze/2p3d0X8flep12+k7iEhtvIv/3Qud5g9eX+Dvm3SC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1aNxQAAAN0AAAAPAAAAAAAAAAAAAAAAAJgCAABkcnMv&#10;ZG93bnJldi54bWxQSwUGAAAAAAQABAD1AAAAigMAAAAA&#10;" filled="f" stroked="f" strokeweight=".5pt">
                  <v:textbox>
                    <w:txbxContent>
                      <w:p w:rsidR="005121E7" w:rsidRPr="00D25EC1" w:rsidRDefault="005121E7" w:rsidP="00E31E74">
                        <w:pPr>
                          <w:pStyle w:val="afff3"/>
                          <w:spacing w:before="0" w:beforeAutospacing="0" w:after="0" w:afterAutospacing="0" w:line="360" w:lineRule="auto"/>
                          <w:jc w:val="both"/>
                        </w:pPr>
                        <w:r w:rsidRPr="00D25EC1">
                          <w:rPr>
                            <w:rFonts w:ascii="Arial" w:eastAsia="Lucida Sans Unicode" w:hAnsi="Arial"/>
                            <w:kern w:val="2"/>
                            <w:sz w:val="20"/>
                            <w:szCs w:val="20"/>
                          </w:rPr>
                          <w:t>+ неопределенность (+</w:t>
                        </w:r>
                        <w:r w:rsidRPr="00D25EC1">
                          <w:rPr>
                            <w:shd w:val="clear" w:color="auto" w:fill="FFFFFF"/>
                          </w:rPr>
                          <w:sym w:font="Symbol" w:char="F073"/>
                        </w:r>
                        <w:r w:rsidRPr="00D25EC1">
                          <w:rPr>
                            <w:shd w:val="clear" w:color="auto" w:fill="FFFFFF"/>
                            <w:vertAlign w:val="subscript"/>
                          </w:rPr>
                          <w:t>расш</w:t>
                        </w:r>
                        <w:r w:rsidRPr="00D25EC1">
                          <w:rPr>
                            <w:rFonts w:ascii="Arial" w:eastAsia="Lucida Sans Unicode" w:hAnsi="Arial"/>
                            <w:kern w:val="2"/>
                            <w:sz w:val="20"/>
                            <w:szCs w:val="20"/>
                          </w:rPr>
                          <w:t xml:space="preserve">) </w:t>
                        </w:r>
                      </w:p>
                    </w:txbxContent>
                  </v:textbox>
                </v:shape>
                <v:shape id="Надпись 2298" o:spid="_x0000_s1786" type="#_x0000_t202" style="position:absolute;left:3296;top:7543;width:18363;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cQA&#10;AADdAAAADwAAAGRycy9kb3ducmV2LnhtbERPTWsCMRC9C/6HMIVepGYrImU1Si20SKmWqojHYTNu&#10;FjeTJYm6/vtGELzN433OZNbaWpzJh8qxgtd+BoK4cLriUsF28/nyBiJEZI21Y1JwpQCzabczwVy7&#10;C//ReR1LkUI45KjAxNjkUobCkMXQdw1x4g7OW4wJ+lJqj5cUbms5yLKRtFhxajDY0Ieh4rg+WQVH&#10;8937zb6W891ocfWrzcnt/c9eqeen9n0MIlIbH+K7e6HT/MFwC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zvnEAAAA3QAAAA8AAAAAAAAAAAAAAAAAmAIAAGRycy9k&#10;b3ducmV2LnhtbFBLBQYAAAAABAAEAPUAAACJAwAAAAA=&#10;" filled="f" stroked="f" strokeweight=".5pt">
                  <v:textbox>
                    <w:txbxContent>
                      <w:p w:rsidR="005121E7" w:rsidRPr="00D25EC1" w:rsidRDefault="005121E7" w:rsidP="00E31E74">
                        <w:pPr>
                          <w:pStyle w:val="afff3"/>
                          <w:spacing w:before="0" w:beforeAutospacing="0" w:after="0" w:afterAutospacing="0" w:line="360" w:lineRule="auto"/>
                          <w:jc w:val="both"/>
                        </w:pPr>
                        <w:r w:rsidRPr="00D25EC1">
                          <w:rPr>
                            <w:rFonts w:ascii="Arial" w:eastAsia="Lucida Sans Unicode" w:hAnsi="Arial"/>
                            <w:kern w:val="2"/>
                            <w:sz w:val="20"/>
                            <w:szCs w:val="20"/>
                          </w:rPr>
                          <w:t>- неопределенность (-</w:t>
                        </w:r>
                        <w:r w:rsidRPr="00D25EC1">
                          <w:rPr>
                            <w:shd w:val="clear" w:color="auto" w:fill="FFFFFF"/>
                          </w:rPr>
                          <w:sym w:font="Symbol" w:char="F073"/>
                        </w:r>
                        <w:r w:rsidRPr="00D25EC1">
                          <w:rPr>
                            <w:shd w:val="clear" w:color="auto" w:fill="FFFFFF"/>
                            <w:vertAlign w:val="subscript"/>
                          </w:rPr>
                          <w:t>расш</w:t>
                        </w:r>
                        <w:r w:rsidRPr="00D25EC1">
                          <w:rPr>
                            <w:rFonts w:ascii="Arial" w:eastAsia="Lucida Sans Unicode" w:hAnsi="Arial"/>
                            <w:kern w:val="2"/>
                            <w:sz w:val="20"/>
                            <w:szCs w:val="20"/>
                          </w:rPr>
                          <w:t xml:space="preserve">) </w:t>
                        </w:r>
                      </w:p>
                    </w:txbxContent>
                  </v:textbox>
                </v:shape>
                <v:shape id="Надпись 2307" o:spid="_x0000_s1787" type="#_x0000_t202" style="position:absolute;left:22923;top:4813;width:10236;height:3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rYsUA&#10;AADdAAAADwAAAGRycy9kb3ducmV2LnhtbERP22oCMRB9L/gPYQRfSs1WWilbo2jBIqUqXhAfh810&#10;s7iZLEnU9e+bQsG3OZzrjCatrcWFfKgcK3juZyCIC6crLhXsd/OnNxAhImusHZOCGwWYjDsPI8y1&#10;u/KGLttYihTCIUcFJsYmlzIUhiyGvmuIE/fjvMWYoC+l9nhN4baWgywbSosVpwaDDX0YKk7bs1Vw&#10;Ml+P6+xzOTsMFze/2p3d0X8flep12+k7iEhtvIv/3Qud5g9eXuHvm3SC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tixQAAAN0AAAAPAAAAAAAAAAAAAAAAAJgCAABkcnMv&#10;ZG93bnJldi54bWxQSwUGAAAAAAQABAD1AAAAigMAAAAA&#10;" filled="f" stroked="f" strokeweight=".5pt">
                  <v:textbox>
                    <w:txbxContent>
                      <w:p w:rsidR="005121E7" w:rsidRPr="00D25EC1" w:rsidRDefault="005121E7" w:rsidP="00E31E74">
                        <w:pPr>
                          <w:pStyle w:val="FORMATTEXT"/>
                          <w:jc w:val="both"/>
                          <w:rPr>
                            <w:rFonts w:ascii="Times New Roman" w:hAnsi="Times New Roman" w:cs="Times New Roman"/>
                            <w:sz w:val="24"/>
                            <w:szCs w:val="24"/>
                          </w:rPr>
                        </w:pPr>
                        <w:r w:rsidRPr="00D25EC1">
                          <w:rPr>
                            <w:sz w:val="24"/>
                            <w:szCs w:val="24"/>
                            <w:shd w:val="clear" w:color="auto" w:fill="FFFFFF"/>
                          </w:rPr>
                          <w:t xml:space="preserve">L = х ± </w:t>
                        </w:r>
                        <w:r w:rsidRPr="00D25EC1">
                          <w:rPr>
                            <w:sz w:val="24"/>
                            <w:szCs w:val="24"/>
                            <w:shd w:val="clear" w:color="auto" w:fill="FFFFFF"/>
                          </w:rPr>
                          <w:sym w:font="Symbol" w:char="F073"/>
                        </w:r>
                        <w:r w:rsidRPr="00D25EC1">
                          <w:rPr>
                            <w:sz w:val="24"/>
                            <w:szCs w:val="24"/>
                            <w:shd w:val="clear" w:color="auto" w:fill="FFFFFF"/>
                            <w:vertAlign w:val="subscript"/>
                          </w:rPr>
                          <w:t>расш</w:t>
                        </w:r>
                      </w:p>
                    </w:txbxContent>
                  </v:textbox>
                </v:shape>
                <w10:anchorlock/>
              </v:group>
            </w:pict>
          </mc:Fallback>
        </mc:AlternateContent>
      </w:r>
    </w:p>
    <w:p w:rsidR="00E31E74" w:rsidRPr="00E51C42" w:rsidRDefault="00E31E74" w:rsidP="00061492">
      <w:pPr>
        <w:ind w:firstLine="0"/>
      </w:pPr>
      <w:r w:rsidRPr="00E51C42">
        <w:rPr>
          <w:noProof/>
        </w:rPr>
        <mc:AlternateContent>
          <mc:Choice Requires="wpc">
            <w:drawing>
              <wp:inline distT="0" distB="0" distL="0" distR="0" wp14:anchorId="34C649D0" wp14:editId="360A7653">
                <wp:extent cx="6191250" cy="3619500"/>
                <wp:effectExtent l="0" t="0" r="0" b="0"/>
                <wp:docPr id="3618" name="Полотно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6" name="Прямая соединительная линия 25"/>
                        <wps:cNvCnPr>
                          <a:cxnSpLocks noChangeShapeType="1"/>
                        </wps:cNvCnPr>
                        <wps:spPr bwMode="auto">
                          <a:xfrm>
                            <a:off x="848403" y="890878"/>
                            <a:ext cx="4555615" cy="0"/>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1247" name="Прямая соединительная линия 1595"/>
                        <wps:cNvCnPr>
                          <a:cxnSpLocks noChangeShapeType="1"/>
                        </wps:cNvCnPr>
                        <wps:spPr bwMode="auto">
                          <a:xfrm>
                            <a:off x="822403" y="1787238"/>
                            <a:ext cx="4554815" cy="0"/>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1248" name="Надпись 31"/>
                        <wps:cNvSpPr txBox="1">
                          <a:spLocks noChangeArrowheads="1"/>
                        </wps:cNvSpPr>
                        <wps:spPr bwMode="auto">
                          <a:xfrm>
                            <a:off x="147300" y="670539"/>
                            <a:ext cx="950003" cy="1345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spacing w:line="240" w:lineRule="auto"/>
                                <w:ind w:firstLine="0"/>
                              </w:pPr>
                              <w:r w:rsidRPr="00FA66A5">
                                <w:t>Верхний</w:t>
                              </w:r>
                            </w:p>
                            <w:p w:rsidR="005121E7" w:rsidRDefault="005121E7" w:rsidP="00E31E74">
                              <w:pPr>
                                <w:spacing w:line="240" w:lineRule="auto"/>
                                <w:ind w:firstLine="0"/>
                              </w:pPr>
                              <w:r>
                                <w:t>к</w:t>
                              </w:r>
                              <w:r w:rsidRPr="00FA66A5">
                                <w:t>онтрольный</w:t>
                              </w:r>
                            </w:p>
                            <w:p w:rsidR="005121E7" w:rsidRDefault="005121E7" w:rsidP="00E31E74">
                              <w:pPr>
                                <w:spacing w:line="240" w:lineRule="auto"/>
                                <w:ind w:firstLine="0"/>
                              </w:pPr>
                              <w:r w:rsidRPr="00FA66A5">
                                <w:t>предел</w:t>
                              </w:r>
                            </w:p>
                            <w:p w:rsidR="005121E7" w:rsidRDefault="005121E7" w:rsidP="00E31E74">
                              <w:pPr>
                                <w:spacing w:line="240" w:lineRule="auto"/>
                                <w:ind w:firstLine="0"/>
                              </w:pPr>
                            </w:p>
                            <w:p w:rsidR="005121E7" w:rsidRDefault="005121E7" w:rsidP="00E31E74">
                              <w:pPr>
                                <w:spacing w:line="240" w:lineRule="auto"/>
                                <w:ind w:firstLine="0"/>
                              </w:pPr>
                            </w:p>
                            <w:p w:rsidR="005121E7" w:rsidRDefault="005121E7" w:rsidP="00E31E74">
                              <w:pPr>
                                <w:spacing w:line="240" w:lineRule="auto"/>
                                <w:ind w:firstLine="0"/>
                              </w:pPr>
                            </w:p>
                            <w:p w:rsidR="005121E7" w:rsidRPr="00000826" w:rsidRDefault="005121E7" w:rsidP="00E31E74">
                              <w:pPr>
                                <w:spacing w:line="240" w:lineRule="auto"/>
                                <w:ind w:firstLine="0"/>
                                <w:rPr>
                                  <w:color w:val="0070C0"/>
                                </w:rPr>
                              </w:pPr>
                              <w:r w:rsidRPr="00000826">
                                <w:rPr>
                                  <w:color w:val="0070C0"/>
                                </w:rPr>
                                <w:t>Нижний</w:t>
                              </w:r>
                            </w:p>
                            <w:p w:rsidR="005121E7" w:rsidRPr="00FA66A5" w:rsidRDefault="005121E7" w:rsidP="00E31E74">
                              <w:pPr>
                                <w:spacing w:line="240" w:lineRule="auto"/>
                                <w:ind w:firstLine="0"/>
                              </w:pPr>
                            </w:p>
                          </w:txbxContent>
                        </wps:txbx>
                        <wps:bodyPr rot="0" vert="horz" wrap="none" lIns="91440" tIns="45720" rIns="91440" bIns="45720" anchor="t" anchorCtr="0" upright="1">
                          <a:noAutofit/>
                        </wps:bodyPr>
                      </wps:wsp>
                      <wpg:wgp>
                        <wpg:cNvPr id="1249" name="Группа 2285"/>
                        <wpg:cNvGrpSpPr>
                          <a:grpSpLocks/>
                        </wpg:cNvGrpSpPr>
                        <wpg:grpSpPr bwMode="auto">
                          <a:xfrm>
                            <a:off x="1481405" y="58631"/>
                            <a:ext cx="149500" cy="708626"/>
                            <a:chOff x="14814" y="2141"/>
                            <a:chExt cx="1495" cy="7084"/>
                          </a:xfrm>
                        </wpg:grpSpPr>
                        <wps:wsp>
                          <wps:cNvPr id="1250" name="Овал 2273"/>
                          <wps:cNvSpPr>
                            <a:spLocks noChangeArrowheads="1"/>
                          </wps:cNvSpPr>
                          <wps:spPr bwMode="auto">
                            <a:xfrm>
                              <a:off x="15157" y="5272"/>
                              <a:ext cx="989" cy="988"/>
                            </a:xfrm>
                            <a:prstGeom prst="ellipse">
                              <a:avLst/>
                            </a:prstGeom>
                            <a:solidFill>
                              <a:sysClr val="windowText" lastClr="000000">
                                <a:lumMod val="10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g:grpSp>
                          <wpg:cNvPr id="1251" name="Группа 2283"/>
                          <wpg:cNvGrpSpPr>
                            <a:grpSpLocks/>
                          </wpg:cNvGrpSpPr>
                          <wpg:grpSpPr bwMode="auto">
                            <a:xfrm>
                              <a:off x="14825" y="2141"/>
                              <a:ext cx="1484" cy="3131"/>
                              <a:chOff x="14825" y="2141"/>
                              <a:chExt cx="1483" cy="3130"/>
                            </a:xfrm>
                          </wpg:grpSpPr>
                          <wps:wsp>
                            <wps:cNvPr id="1252" name="Прямая соединительная линия 2276"/>
                            <wps:cNvCnPr>
                              <a:cxnSpLocks noChangeShapeType="1"/>
                            </wps:cNvCnPr>
                            <wps:spPr bwMode="auto">
                              <a:xfrm flipV="1">
                                <a:off x="15650" y="2388"/>
                                <a:ext cx="1" cy="2884"/>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53" name="Прямая соединительная линия 2281"/>
                            <wps:cNvCnPr>
                              <a:cxnSpLocks noChangeShapeType="1"/>
                            </wps:cNvCnPr>
                            <wps:spPr bwMode="auto">
                              <a:xfrm>
                                <a:off x="14825" y="2141"/>
                                <a:ext cx="1484"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1255" name="Группа 1598"/>
                          <wpg:cNvGrpSpPr>
                            <a:grpSpLocks/>
                          </wpg:cNvGrpSpPr>
                          <wpg:grpSpPr bwMode="auto">
                            <a:xfrm flipV="1">
                              <a:off x="14814" y="6153"/>
                              <a:ext cx="1484" cy="3073"/>
                              <a:chOff x="0" y="0"/>
                              <a:chExt cx="148390" cy="313037"/>
                            </a:xfrm>
                          </wpg:grpSpPr>
                          <wps:wsp>
                            <wps:cNvPr id="1256" name="Прямая соединительная линия 1599"/>
                            <wps:cNvCnPr>
                              <a:cxnSpLocks noChangeShapeType="1"/>
                            </wps:cNvCnPr>
                            <wps:spPr bwMode="auto">
                              <a:xfrm flipV="1">
                                <a:off x="82491" y="24720"/>
                                <a:ext cx="124" cy="288317"/>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57" name="Прямая соединительная линия 1600"/>
                            <wps:cNvCnPr>
                              <a:cxnSpLocks noChangeShapeType="1"/>
                            </wps:cNvCnPr>
                            <wps:spPr bwMode="auto">
                              <a:xfrm>
                                <a:off x="0" y="0"/>
                                <a:ext cx="148390"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wgp>
                      <wpg:wgp>
                        <wpg:cNvPr id="1258" name="Группа 1602"/>
                        <wpg:cNvGrpSpPr>
                          <a:grpSpLocks/>
                        </wpg:cNvGrpSpPr>
                        <wpg:grpSpPr bwMode="auto">
                          <a:xfrm>
                            <a:off x="2585408" y="394990"/>
                            <a:ext cx="149200" cy="708126"/>
                            <a:chOff x="0" y="0"/>
                            <a:chExt cx="1495" cy="7084"/>
                          </a:xfrm>
                        </wpg:grpSpPr>
                        <wps:wsp>
                          <wps:cNvPr id="1259" name="Овал 1603"/>
                          <wps:cNvSpPr>
                            <a:spLocks noChangeArrowheads="1"/>
                          </wps:cNvSpPr>
                          <wps:spPr bwMode="auto">
                            <a:xfrm>
                              <a:off x="343" y="3130"/>
                              <a:ext cx="988" cy="988"/>
                            </a:xfrm>
                            <a:prstGeom prst="ellips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260" name="Группа 1604"/>
                          <wpg:cNvGrpSpPr>
                            <a:grpSpLocks/>
                          </wpg:cNvGrpSpPr>
                          <wpg:grpSpPr bwMode="auto">
                            <a:xfrm>
                              <a:off x="11" y="0"/>
                              <a:ext cx="1484" cy="3130"/>
                              <a:chOff x="1152" y="0"/>
                              <a:chExt cx="148390" cy="313037"/>
                            </a:xfrm>
                          </wpg:grpSpPr>
                          <wps:wsp>
                            <wps:cNvPr id="1261" name="Прямая соединительная линия 1633"/>
                            <wps:cNvCnPr>
                              <a:cxnSpLocks noChangeShapeType="1"/>
                            </wps:cNvCnPr>
                            <wps:spPr bwMode="auto">
                              <a:xfrm flipV="1">
                                <a:off x="83643" y="24720"/>
                                <a:ext cx="124" cy="288317"/>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62" name="Прямая соединительная линия 1635"/>
                            <wps:cNvCnPr>
                              <a:cxnSpLocks noChangeShapeType="1"/>
                            </wps:cNvCnPr>
                            <wps:spPr bwMode="auto">
                              <a:xfrm>
                                <a:off x="1152" y="0"/>
                                <a:ext cx="148390"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1263" name="Группа 1628"/>
                          <wpg:cNvGrpSpPr>
                            <a:grpSpLocks/>
                          </wpg:cNvGrpSpPr>
                          <wpg:grpSpPr bwMode="auto">
                            <a:xfrm flipV="1">
                              <a:off x="0" y="4011"/>
                              <a:ext cx="1483" cy="3073"/>
                              <a:chOff x="0" y="4011"/>
                              <a:chExt cx="1483" cy="3130"/>
                            </a:xfrm>
                          </wpg:grpSpPr>
                          <wps:wsp>
                            <wps:cNvPr id="1264" name="Прямая соединительная линия 1629"/>
                            <wps:cNvCnPr>
                              <a:cxnSpLocks noChangeShapeType="1"/>
                            </wps:cNvCnPr>
                            <wps:spPr bwMode="auto">
                              <a:xfrm flipV="1">
                                <a:off x="824" y="4258"/>
                                <a:ext cx="2" cy="2884"/>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65" name="Прямая соединительная линия 1631"/>
                            <wps:cNvCnPr>
                              <a:cxnSpLocks noChangeShapeType="1"/>
                            </wps:cNvCnPr>
                            <wps:spPr bwMode="auto">
                              <a:xfrm>
                                <a:off x="0" y="4011"/>
                                <a:ext cx="1483"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wgp>
                      <wpg:wgp>
                        <wpg:cNvPr id="1266" name="Группа 1646"/>
                        <wpg:cNvGrpSpPr>
                          <a:grpSpLocks/>
                        </wpg:cNvGrpSpPr>
                        <wpg:grpSpPr bwMode="auto">
                          <a:xfrm>
                            <a:off x="3837612" y="658937"/>
                            <a:ext cx="149200" cy="708126"/>
                            <a:chOff x="0" y="0"/>
                            <a:chExt cx="1495" cy="7084"/>
                          </a:xfrm>
                        </wpg:grpSpPr>
                        <wps:wsp>
                          <wps:cNvPr id="1267" name="Овал 1647"/>
                          <wps:cNvSpPr>
                            <a:spLocks noChangeArrowheads="1"/>
                          </wps:cNvSpPr>
                          <wps:spPr bwMode="auto">
                            <a:xfrm>
                              <a:off x="343" y="3130"/>
                              <a:ext cx="988" cy="988"/>
                            </a:xfrm>
                            <a:prstGeom prst="ellips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268" name="Группа 1648"/>
                          <wpg:cNvGrpSpPr>
                            <a:grpSpLocks/>
                          </wpg:cNvGrpSpPr>
                          <wpg:grpSpPr bwMode="auto">
                            <a:xfrm>
                              <a:off x="11" y="0"/>
                              <a:ext cx="1484" cy="3130"/>
                              <a:chOff x="1152" y="0"/>
                              <a:chExt cx="148390" cy="313037"/>
                            </a:xfrm>
                          </wpg:grpSpPr>
                          <wps:wsp>
                            <wps:cNvPr id="1270" name="Прямая соединительная линия 1652"/>
                            <wps:cNvCnPr>
                              <a:cxnSpLocks noChangeShapeType="1"/>
                            </wps:cNvCnPr>
                            <wps:spPr bwMode="auto">
                              <a:xfrm flipV="1">
                                <a:off x="83643" y="24720"/>
                                <a:ext cx="124" cy="288317"/>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71" name="Прямая соединительная линия 1653"/>
                            <wps:cNvCnPr>
                              <a:cxnSpLocks noChangeShapeType="1"/>
                            </wps:cNvCnPr>
                            <wps:spPr bwMode="auto">
                              <a:xfrm>
                                <a:off x="1152" y="0"/>
                                <a:ext cx="148390"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1272" name="Группа 1649"/>
                          <wpg:cNvGrpSpPr>
                            <a:grpSpLocks/>
                          </wpg:cNvGrpSpPr>
                          <wpg:grpSpPr bwMode="auto">
                            <a:xfrm flipV="1">
                              <a:off x="0" y="4011"/>
                              <a:ext cx="1483" cy="3073"/>
                              <a:chOff x="0" y="4011"/>
                              <a:chExt cx="1483" cy="3130"/>
                            </a:xfrm>
                          </wpg:grpSpPr>
                          <wps:wsp>
                            <wps:cNvPr id="1273" name="Прямая соединительная линия 1650"/>
                            <wps:cNvCnPr>
                              <a:cxnSpLocks noChangeShapeType="1"/>
                            </wps:cNvCnPr>
                            <wps:spPr bwMode="auto">
                              <a:xfrm flipV="1">
                                <a:off x="824" y="4258"/>
                                <a:ext cx="2" cy="2884"/>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74" name="Прямая соединительная линия 1651"/>
                            <wps:cNvCnPr>
                              <a:cxnSpLocks noChangeShapeType="1"/>
                            </wps:cNvCnPr>
                            <wps:spPr bwMode="auto">
                              <a:xfrm>
                                <a:off x="0" y="4011"/>
                                <a:ext cx="1483"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wgp>
                      <wpg:wgp>
                        <wpg:cNvPr id="1275" name="Группа 1654"/>
                        <wpg:cNvGrpSpPr>
                          <a:grpSpLocks/>
                        </wpg:cNvGrpSpPr>
                        <wpg:grpSpPr bwMode="auto">
                          <a:xfrm>
                            <a:off x="5047416" y="971093"/>
                            <a:ext cx="148600" cy="707526"/>
                            <a:chOff x="0" y="0"/>
                            <a:chExt cx="1495" cy="7084"/>
                          </a:xfrm>
                        </wpg:grpSpPr>
                        <wps:wsp>
                          <wps:cNvPr id="1276" name="Овал 1656"/>
                          <wps:cNvSpPr>
                            <a:spLocks noChangeArrowheads="1"/>
                          </wps:cNvSpPr>
                          <wps:spPr bwMode="auto">
                            <a:xfrm>
                              <a:off x="343" y="3130"/>
                              <a:ext cx="988" cy="988"/>
                            </a:xfrm>
                            <a:prstGeom prst="ellips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277" name="Группа 1657"/>
                          <wpg:cNvGrpSpPr>
                            <a:grpSpLocks/>
                          </wpg:cNvGrpSpPr>
                          <wpg:grpSpPr bwMode="auto">
                            <a:xfrm>
                              <a:off x="11" y="0"/>
                              <a:ext cx="1484" cy="3130"/>
                              <a:chOff x="1152" y="0"/>
                              <a:chExt cx="148390" cy="313037"/>
                            </a:xfrm>
                          </wpg:grpSpPr>
                          <wps:wsp>
                            <wps:cNvPr id="1278" name="Прямая соединительная линия 1662"/>
                            <wps:cNvCnPr>
                              <a:cxnSpLocks noChangeShapeType="1"/>
                            </wps:cNvCnPr>
                            <wps:spPr bwMode="auto">
                              <a:xfrm flipV="1">
                                <a:off x="83643" y="24720"/>
                                <a:ext cx="124" cy="288317"/>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279" name="Прямая соединительная линия 1663"/>
                            <wps:cNvCnPr>
                              <a:cxnSpLocks noChangeShapeType="1"/>
                            </wps:cNvCnPr>
                            <wps:spPr bwMode="auto">
                              <a:xfrm>
                                <a:off x="1152" y="0"/>
                                <a:ext cx="148390"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3520" name="Группа 1658"/>
                          <wpg:cNvGrpSpPr>
                            <a:grpSpLocks/>
                          </wpg:cNvGrpSpPr>
                          <wpg:grpSpPr bwMode="auto">
                            <a:xfrm flipV="1">
                              <a:off x="0" y="4011"/>
                              <a:ext cx="1483" cy="3073"/>
                              <a:chOff x="0" y="4011"/>
                              <a:chExt cx="1483" cy="3130"/>
                            </a:xfrm>
                          </wpg:grpSpPr>
                          <wps:wsp>
                            <wps:cNvPr id="3521" name="Прямая соединительная линия 1659"/>
                            <wps:cNvCnPr>
                              <a:cxnSpLocks noChangeShapeType="1"/>
                            </wps:cNvCnPr>
                            <wps:spPr bwMode="auto">
                              <a:xfrm flipV="1">
                                <a:off x="824" y="4258"/>
                                <a:ext cx="2" cy="2884"/>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3522" name="Прямая соединительная линия 1660"/>
                            <wps:cNvCnPr>
                              <a:cxnSpLocks noChangeShapeType="1"/>
                            </wps:cNvCnPr>
                            <wps:spPr bwMode="auto">
                              <a:xfrm>
                                <a:off x="0" y="4011"/>
                                <a:ext cx="1483" cy="0"/>
                              </a:xfrm>
                              <a:prstGeom prst="line">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wgp>
                      <wps:wsp>
                        <wps:cNvPr id="3548" name="Надпись 2288"/>
                        <wps:cNvSpPr txBox="1">
                          <a:spLocks noChangeArrowheads="1"/>
                        </wps:cNvSpPr>
                        <wps:spPr bwMode="auto">
                          <a:xfrm>
                            <a:off x="664202" y="1937364"/>
                            <a:ext cx="1175404" cy="73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spacing w:line="240" w:lineRule="auto"/>
                                <w:ind w:firstLine="0"/>
                                <w:jc w:val="center"/>
                                <w:rPr>
                                  <w:sz w:val="18"/>
                                </w:rPr>
                              </w:pPr>
                              <w:r w:rsidRPr="00485686">
                                <w:rPr>
                                  <w:sz w:val="18"/>
                                </w:rPr>
                                <w:t>измененное</w:t>
                              </w:r>
                            </w:p>
                            <w:p w:rsidR="005121E7" w:rsidRPr="00485686" w:rsidRDefault="005121E7" w:rsidP="00E31E74">
                              <w:pPr>
                                <w:spacing w:line="240" w:lineRule="auto"/>
                                <w:ind w:firstLine="0"/>
                                <w:jc w:val="center"/>
                                <w:rPr>
                                  <w:sz w:val="18"/>
                                </w:rPr>
                              </w:pPr>
                              <w:r w:rsidRPr="00485686">
                                <w:rPr>
                                  <w:sz w:val="18"/>
                                </w:rPr>
                                <w:t>значение</w:t>
                              </w:r>
                              <w:r>
                                <w:rPr>
                                  <w:sz w:val="18"/>
                                </w:rPr>
                                <w:t xml:space="preserve"> </w:t>
                              </w:r>
                              <w:r w:rsidRPr="00485686">
                                <w:rPr>
                                  <w:sz w:val="18"/>
                                </w:rPr>
                                <w:t>минус</w:t>
                              </w:r>
                            </w:p>
                            <w:p w:rsidR="005121E7" w:rsidRPr="00485686" w:rsidRDefault="005121E7" w:rsidP="00E31E74">
                              <w:pPr>
                                <w:spacing w:line="240" w:lineRule="auto"/>
                                <w:ind w:firstLine="0"/>
                                <w:jc w:val="center"/>
                                <w:rPr>
                                  <w:sz w:val="18"/>
                                </w:rPr>
                              </w:pPr>
                              <w:r w:rsidRPr="00485686">
                                <w:rPr>
                                  <w:sz w:val="18"/>
                                </w:rPr>
                                <w:t>неопределенность</w:t>
                              </w:r>
                            </w:p>
                            <w:p w:rsidR="005121E7" w:rsidRPr="00485686" w:rsidRDefault="005121E7" w:rsidP="00E31E74">
                              <w:pPr>
                                <w:ind w:firstLine="0"/>
                                <w:jc w:val="center"/>
                                <w:rPr>
                                  <w:sz w:val="18"/>
                                </w:rPr>
                              </w:pPr>
                              <w:r w:rsidRPr="00485686">
                                <w:rPr>
                                  <w:sz w:val="18"/>
                                </w:rPr>
                                <w:t>выше предела</w:t>
                              </w:r>
                            </w:p>
                          </w:txbxContent>
                        </wps:txbx>
                        <wps:bodyPr rot="0" vert="horz" wrap="none" lIns="91440" tIns="45720" rIns="91440" bIns="45720" anchor="t" anchorCtr="0" upright="1">
                          <a:noAutofit/>
                        </wps:bodyPr>
                      </wps:wsp>
                      <wps:wsp>
                        <wps:cNvPr id="3549" name="Надпись 2288"/>
                        <wps:cNvSpPr txBox="1">
                          <a:spLocks noChangeArrowheads="1"/>
                        </wps:cNvSpPr>
                        <wps:spPr bwMode="auto">
                          <a:xfrm>
                            <a:off x="1944406" y="1969770"/>
                            <a:ext cx="1203904" cy="83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измененное</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значение выше</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 xml:space="preserve"> предела, </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неопределенность</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охватывает предел</w:t>
                              </w:r>
                            </w:p>
                          </w:txbxContent>
                        </wps:txbx>
                        <wps:bodyPr rot="0" vert="horz" wrap="none" lIns="91440" tIns="45720" rIns="91440" bIns="45720" anchor="t" anchorCtr="0" upright="1">
                          <a:noAutofit/>
                        </wps:bodyPr>
                      </wps:wsp>
                      <wps:wsp>
                        <wps:cNvPr id="3550" name="Надпись 2288"/>
                        <wps:cNvSpPr txBox="1">
                          <a:spLocks noChangeArrowheads="1"/>
                        </wps:cNvSpPr>
                        <wps:spPr bwMode="auto">
                          <a:xfrm>
                            <a:off x="3202310" y="1936764"/>
                            <a:ext cx="1235704" cy="81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измененное</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значение ниже</w:t>
                              </w:r>
                            </w:p>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 xml:space="preserve">предела, </w:t>
                              </w:r>
                            </w:p>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 xml:space="preserve">неопределенность </w:t>
                              </w:r>
                            </w:p>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охватывает предел </w:t>
                              </w:r>
                            </w:p>
                          </w:txbxContent>
                        </wps:txbx>
                        <wps:bodyPr rot="0" vert="horz" wrap="none" lIns="91440" tIns="45720" rIns="91440" bIns="45720" anchor="t" anchorCtr="0" upright="1">
                          <a:noAutofit/>
                        </wps:bodyPr>
                      </wps:wsp>
                      <wps:wsp>
                        <wps:cNvPr id="1280" name="Надпись 2288"/>
                        <wps:cNvSpPr txBox="1">
                          <a:spLocks noChangeArrowheads="1"/>
                        </wps:cNvSpPr>
                        <wps:spPr bwMode="auto">
                          <a:xfrm>
                            <a:off x="4546615" y="1927863"/>
                            <a:ext cx="1235704" cy="824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измененное</w:t>
                              </w:r>
                            </w:p>
                            <w:p w:rsidR="005121E7" w:rsidRDefault="005121E7" w:rsidP="00E31E74">
                              <w:pPr>
                                <w:pStyle w:val="afff3"/>
                                <w:spacing w:before="0" w:beforeAutospacing="0" w:after="0" w:afterAutospacing="0"/>
                                <w:jc w:val="center"/>
                                <w:rPr>
                                  <w:rFonts w:ascii="Arial" w:eastAsia="Lucida Sans Unicode" w:hAnsi="Arial"/>
                                  <w:kern w:val="2"/>
                                  <w:sz w:val="18"/>
                                  <w:szCs w:val="20"/>
                                </w:rPr>
                              </w:pPr>
                              <w:r w:rsidRPr="00485686">
                                <w:rPr>
                                  <w:rFonts w:ascii="Arial" w:eastAsia="Lucida Sans Unicode" w:hAnsi="Arial"/>
                                  <w:kern w:val="2"/>
                                  <w:sz w:val="18"/>
                                  <w:szCs w:val="20"/>
                                </w:rPr>
                                <w:t xml:space="preserve">значение ниже </w:t>
                              </w:r>
                            </w:p>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 xml:space="preserve">предела, </w:t>
                              </w:r>
                            </w:p>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 xml:space="preserve">неопределенность </w:t>
                              </w:r>
                            </w:p>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охватывает предел </w:t>
                              </w:r>
                            </w:p>
                          </w:txbxContent>
                        </wps:txbx>
                        <wps:bodyPr rot="0" vert="horz" wrap="none" lIns="91440" tIns="45720" rIns="91440" bIns="45720" anchor="t" anchorCtr="0" upright="1">
                          <a:noAutofit/>
                        </wps:bodyPr>
                      </wps:wsp>
                      <wps:wsp>
                        <wps:cNvPr id="1282" name="Надпись 2301"/>
                        <wps:cNvSpPr txBox="1">
                          <a:spLocks noChangeArrowheads="1"/>
                        </wps:cNvSpPr>
                        <wps:spPr bwMode="auto">
                          <a:xfrm>
                            <a:off x="492802" y="2997853"/>
                            <a:ext cx="1299804" cy="361964"/>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21E7" w:rsidRPr="00761096" w:rsidRDefault="005121E7" w:rsidP="00E31E74">
                              <w:pPr>
                                <w:ind w:firstLine="0"/>
                                <w:rPr>
                                  <w:sz w:val="14"/>
                                </w:rPr>
                              </w:pPr>
                              <w:r w:rsidRPr="000E6947">
                                <w:rPr>
                                  <w:rFonts w:eastAsia="Times New Roman" w:cs="Arial"/>
                                  <w:color w:val="000000"/>
                                  <w:kern w:val="0"/>
                                  <w:sz w:val="24"/>
                                  <w:szCs w:val="36"/>
                                </w:rPr>
                                <w:t>несоответствие</w:t>
                              </w:r>
                            </w:p>
                          </w:txbxContent>
                        </wps:txbx>
                        <wps:bodyPr rot="0" vert="horz" wrap="none" lIns="91440" tIns="45720" rIns="91440" bIns="45720" anchor="t" anchorCtr="0" upright="1">
                          <a:noAutofit/>
                        </wps:bodyPr>
                      </wps:wsp>
                      <wps:wsp>
                        <wps:cNvPr id="1283" name="Надпись 2303"/>
                        <wps:cNvSpPr txBox="1">
                          <a:spLocks noChangeArrowheads="1"/>
                        </wps:cNvSpPr>
                        <wps:spPr bwMode="auto">
                          <a:xfrm>
                            <a:off x="4552315" y="3044161"/>
                            <a:ext cx="1130904" cy="362564"/>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21E7" w:rsidRPr="00761096" w:rsidRDefault="005121E7" w:rsidP="00E31E74">
                              <w:pPr>
                                <w:ind w:firstLine="0"/>
                                <w:rPr>
                                  <w:sz w:val="14"/>
                                </w:rPr>
                              </w:pPr>
                              <w:r w:rsidRPr="000E6947">
                                <w:rPr>
                                  <w:rFonts w:eastAsia="Times New Roman" w:cs="Arial"/>
                                  <w:color w:val="000000"/>
                                  <w:kern w:val="0"/>
                                  <w:sz w:val="24"/>
                                  <w:szCs w:val="36"/>
                                </w:rPr>
                                <w:t>соответствие</w:t>
                              </w:r>
                            </w:p>
                          </w:txbxContent>
                        </wps:txbx>
                        <wps:bodyPr rot="0" vert="horz" wrap="none" lIns="91440" tIns="45720" rIns="91440" bIns="45720" anchor="t" anchorCtr="0" upright="1">
                          <a:noAutofit/>
                        </wps:bodyPr>
                      </wps:wsp>
                      <wps:wsp>
                        <wps:cNvPr id="1284" name="Правая фигурная скобка 2309"/>
                        <wps:cNvSpPr>
                          <a:spLocks/>
                        </wps:cNvSpPr>
                        <wps:spPr bwMode="auto">
                          <a:xfrm rot="5400000">
                            <a:off x="1030984" y="2368127"/>
                            <a:ext cx="214238" cy="983403"/>
                          </a:xfrm>
                          <a:prstGeom prst="rightBrace">
                            <a:avLst>
                              <a:gd name="adj1" fmla="val 8332"/>
                              <a:gd name="adj2" fmla="val 50000"/>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5" name="Правая фигурная скобка 1681"/>
                        <wps:cNvSpPr>
                          <a:spLocks/>
                        </wps:cNvSpPr>
                        <wps:spPr bwMode="auto">
                          <a:xfrm rot="5400000">
                            <a:off x="5025298" y="2357340"/>
                            <a:ext cx="213938" cy="1159504"/>
                          </a:xfrm>
                          <a:prstGeom prst="rightBrace">
                            <a:avLst>
                              <a:gd name="adj1" fmla="val 8332"/>
                              <a:gd name="adj2" fmla="val 50000"/>
                            </a:avLst>
                          </a:prstGeom>
                          <a:noFill/>
                          <a:ln w="19050">
                            <a:solidFill>
                              <a:srgbClr val="70AD47">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6" name="Правая фигурная скобка 1682"/>
                        <wps:cNvSpPr>
                          <a:spLocks/>
                        </wps:cNvSpPr>
                        <wps:spPr bwMode="auto">
                          <a:xfrm rot="5400000">
                            <a:off x="3078532" y="1838180"/>
                            <a:ext cx="214038" cy="2141707"/>
                          </a:xfrm>
                          <a:prstGeom prst="rightBrace">
                            <a:avLst>
                              <a:gd name="adj1" fmla="val 8340"/>
                              <a:gd name="adj2" fmla="val 50000"/>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7" name="Надпись 2303"/>
                        <wps:cNvSpPr txBox="1">
                          <a:spLocks noChangeArrowheads="1"/>
                        </wps:cNvSpPr>
                        <wps:spPr bwMode="auto">
                          <a:xfrm>
                            <a:off x="3018915" y="3029268"/>
                            <a:ext cx="318701" cy="36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t>??</w:t>
                              </w:r>
                            </w:p>
                          </w:txbxContent>
                        </wps:txbx>
                        <wps:bodyPr rot="0" vert="horz" wrap="none" lIns="91440" tIns="45720" rIns="91440" bIns="45720" anchor="t" anchorCtr="0" upright="1">
                          <a:noAutofit/>
                        </wps:bodyPr>
                      </wps:wsp>
                    </wpc:wpc>
                  </a:graphicData>
                </a:graphic>
              </wp:inline>
            </w:drawing>
          </mc:Choice>
          <mc:Fallback>
            <w:pict>
              <v:group w14:anchorId="34C649D0" id="Полотно 23" o:spid="_x0000_s1788" editas="canvas" style="width:487.5pt;height:285pt;mso-position-horizontal-relative:char;mso-position-vertical-relative:line" coordsize="61912,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">
                <v:shape id="_x0000_s1789" type="#_x0000_t75" style="position:absolute;width:61912;height:36195;visibility:visible;mso-wrap-style:square">
                  <v:fill o:detectmouseclick="t"/>
                  <v:path o:connecttype="none"/>
                </v:shape>
                <v:line id="Прямая соединительная линия 25" o:spid="_x0000_s1790" style="position:absolute;visibility:visible;mso-wrap-style:square" from="8484,8908" to="54040,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sgcMAAADdAAAADwAAAGRycy9kb3ducmV2LnhtbERPS2vCQBC+F/wPywi96aa2RE1dRQoF&#10;T6U+8Thkp0lsdjbubmP8964g9DYf33Nmi87UoiXnK8sKXoYJCOLc6ooLBbvt52ACwgdkjbVlUnAl&#10;D4t572mGmbYXXlO7CYWIIewzVFCG0GRS+rwkg35oG+LI/VhnMEToCqkdXmK4qeUoSVJpsOLYUGJD&#10;HyXlv5s/o2Clv06hOZ2/r68HU+9TdxxP26NSz/1u+Q4iUBf+xQ/3Ssf5o7cU7t/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rIHDAAAA3QAAAA8AAAAAAAAAAAAA&#10;AAAAoQIAAGRycy9kb3ducmV2LnhtbFBLBQYAAAAABAAEAPkAAACRAwAAAAA=&#10;" strokecolor="#002060" strokeweight="2.25pt">
                  <v:stroke joinstyle="miter"/>
                </v:line>
                <v:line id="Прямая соединительная линия 1595" o:spid="_x0000_s1791" style="position:absolute;visibility:visible;mso-wrap-style:square" from="8224,17872" to="53772,1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JGsMAAADdAAAADwAAAGRycy9kb3ducmV2LnhtbERPTWsCMRC9C/0PYQRvmtWKtlujFKHg&#10;SazV4nHYjLurm8maxHX9940g9DaP9zmzRWsq0ZDzpWUFw0ECgjizuuRcwe7nq/8GwgdkjZVlUnAn&#10;D4v5S2eGqbY3/qZmG3IRQ9inqKAIoU6l9FlBBv3A1sSRO1pnMETocqkd3mK4qeQoSSbSYMmxocCa&#10;lgVl5+3VKFjp9SnUp8vm/vprqv3EHabvzUGpXrf9/AARqA3/4qd7peP80XgKj2/i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CRrDAAAA3QAAAA8AAAAAAAAAAAAA&#10;AAAAoQIAAGRycy9kb3ducmV2LnhtbFBLBQYAAAAABAAEAPkAAACRAwAAAAA=&#10;" strokecolor="#002060" strokeweight="2.25pt">
                  <v:stroke joinstyle="miter"/>
                </v:line>
                <v:shape id="Надпись 31" o:spid="_x0000_s1792" type="#_x0000_t202" style="position:absolute;left:1473;top:6705;width:9500;height:1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MgA&#10;AADdAAAADwAAAGRycy9kb3ducmV2LnhtbESPQWsCMRCF7wX/Q5hCL6VmK0VkNUottEhplaoUj8Nm&#10;ulncTJYk6vrvO4dCbzO8N+99M1v0vlVniqkJbOBxWIAiroJtuDaw370+TECljGyxDUwGrpRgMR/c&#10;zLC04cJfdN7mWkkIpxINuJy7UutUOfKYhqEjFu0nRI9Z1lhrG/Ei4b7Vo6IYa48NS4PDjl4cVcft&#10;yRs4uvf7TfH2ufwer65xvTuFQ/w4GHN32z9PQWXq87/573plBX/0JL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8T8yAAAAN0AAAAPAAAAAAAAAAAAAAAAAJgCAABk&#10;cnMvZG93bnJldi54bWxQSwUGAAAAAAQABAD1AAAAjQMAAAAA&#10;" filled="f" stroked="f" strokeweight=".5pt">
                  <v:textbox>
                    <w:txbxContent>
                      <w:p w:rsidR="005121E7" w:rsidRDefault="005121E7" w:rsidP="00E31E74">
                        <w:pPr>
                          <w:spacing w:line="240" w:lineRule="auto"/>
                          <w:ind w:firstLine="0"/>
                        </w:pPr>
                        <w:r w:rsidRPr="00FA66A5">
                          <w:t>Верхний</w:t>
                        </w:r>
                      </w:p>
                      <w:p w:rsidR="005121E7" w:rsidRDefault="005121E7" w:rsidP="00E31E74">
                        <w:pPr>
                          <w:spacing w:line="240" w:lineRule="auto"/>
                          <w:ind w:firstLine="0"/>
                        </w:pPr>
                        <w:r>
                          <w:t>к</w:t>
                        </w:r>
                        <w:r w:rsidRPr="00FA66A5">
                          <w:t>онтрольный</w:t>
                        </w:r>
                      </w:p>
                      <w:p w:rsidR="005121E7" w:rsidRDefault="005121E7" w:rsidP="00E31E74">
                        <w:pPr>
                          <w:spacing w:line="240" w:lineRule="auto"/>
                          <w:ind w:firstLine="0"/>
                        </w:pPr>
                        <w:r w:rsidRPr="00FA66A5">
                          <w:t>предел</w:t>
                        </w:r>
                      </w:p>
                      <w:p w:rsidR="005121E7" w:rsidRDefault="005121E7" w:rsidP="00E31E74">
                        <w:pPr>
                          <w:spacing w:line="240" w:lineRule="auto"/>
                          <w:ind w:firstLine="0"/>
                        </w:pPr>
                      </w:p>
                      <w:p w:rsidR="005121E7" w:rsidRDefault="005121E7" w:rsidP="00E31E74">
                        <w:pPr>
                          <w:spacing w:line="240" w:lineRule="auto"/>
                          <w:ind w:firstLine="0"/>
                        </w:pPr>
                      </w:p>
                      <w:p w:rsidR="005121E7" w:rsidRDefault="005121E7" w:rsidP="00E31E74">
                        <w:pPr>
                          <w:spacing w:line="240" w:lineRule="auto"/>
                          <w:ind w:firstLine="0"/>
                        </w:pPr>
                      </w:p>
                      <w:p w:rsidR="005121E7" w:rsidRPr="00000826" w:rsidRDefault="005121E7" w:rsidP="00E31E74">
                        <w:pPr>
                          <w:spacing w:line="240" w:lineRule="auto"/>
                          <w:ind w:firstLine="0"/>
                          <w:rPr>
                            <w:color w:val="0070C0"/>
                          </w:rPr>
                        </w:pPr>
                        <w:r w:rsidRPr="00000826">
                          <w:rPr>
                            <w:color w:val="0070C0"/>
                          </w:rPr>
                          <w:t>Нижний</w:t>
                        </w:r>
                      </w:p>
                      <w:p w:rsidR="005121E7" w:rsidRPr="00FA66A5" w:rsidRDefault="005121E7" w:rsidP="00E31E74">
                        <w:pPr>
                          <w:spacing w:line="240" w:lineRule="auto"/>
                          <w:ind w:firstLine="0"/>
                        </w:pPr>
                      </w:p>
                    </w:txbxContent>
                  </v:textbox>
                </v:shape>
                <v:group id="Группа 2285" o:spid="_x0000_s1793" style="position:absolute;left:14814;top:586;width:1495;height:7086" coordorigin="14814,2141"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oval id="Овал 2273" o:spid="_x0000_s1794" style="position:absolute;left:15157;top:5272;width:989;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iPMUA&#10;AADdAAAADwAAAGRycy9kb3ducmV2LnhtbESPT2vCQBDF7wW/wzKCt7pRaJHoKiqUKjn5B8HbkB2T&#10;xexsyG41fvvOodDbDO/Ne79ZrHrfqAd10QU2MBlnoIjLYB1XBs6nr/cZqJiQLTaBycCLIqyWg7cF&#10;5jY8+UCPY6qUhHDM0UCdUptrHcuaPMZxaIlFu4XOY5K1q7Tt8CnhvtHTLPvUHh1LQ40tbWsq78cf&#10;b6AoL7PmW3t3Kl63zb7YuUN7dcaMhv16DipRn/7Nf9c7K/jTD+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eI8xQAAAN0AAAAPAAAAAAAAAAAAAAAAAJgCAABkcnMv&#10;ZG93bnJldi54bWxQSwUGAAAAAAQABAD1AAAAigMAAAAA&#10;" fillcolor="black" strokeweight="1pt">
                    <v:stroke joinstyle="miter"/>
                  </v:oval>
                  <v:group id="Группа 2283" o:spid="_x0000_s1795" style="position:absolute;left:14825;top:2141;width:1484;height:3131" coordorigin="14825,214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line id="Прямая соединительная линия 2276" o:spid="_x0000_s1796" style="position:absolute;flip:y;visibility:visible;mso-wrap-style:square" from="15650,2388" to="15651,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Wl8MAAADdAAAADwAAAGRycy9kb3ducmV2LnhtbERPTWvCQBC9F/wPywjedGOwrUZXkUJp&#10;L0KrIngbsmMSzc6G3W2M/94VhN7m8T5nsepMLVpyvrKsYDxKQBDnVldcKNjvPodTED4ga6wtk4Ib&#10;eVgtey8LzLS98i+121CIGMI+QwVlCE0mpc9LMuhHtiGO3Mk6gyFCV0jt8BrDTS3TJHmTBiuODSU2&#10;9FFSftn+GQWtk+dLcKY7/kwO70d5nk2//EapQb9bz0EE6sK/+On+1nF++prC45t4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FpfDAAAA3QAAAA8AAAAAAAAAAAAA&#10;AAAAoQIAAGRycy9kb3ducmV2LnhtbFBLBQYAAAAABAAEAPkAAACRAwAAAAA=&#10;" strokeweight="1pt">
                      <v:stroke joinstyle="miter"/>
                    </v:line>
                    <v:line id="Прямая соединительная линия 2281" o:spid="_x0000_s1797" style="position:absolute;visibility:visible;mso-wrap-style:square" from="14825,2141" to="16309,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UxMMAAADdAAAADwAAAGRycy9kb3ducmV2LnhtbERP22oCMRB9F/oPYQTfNHGLRbZGsS0V&#10;aQUv7QcMm+nu4maybKJGv74pFHybw7nObBFtI87U+dqxhvFIgSAunKm51PD99T6cgvAB2WDjmDRc&#10;ycNi/tCbYW7chfd0PoRSpBD2OWqoQmhzKX1RkUU/ci1x4n5cZzEk2JXSdHhJ4baRmVJP0mLNqaHC&#10;ll4rKo6Hk9VwU58R1bTZ7pjfsnL18XLdcNR60I/LZxCBYriL/91rk+Znk0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vVMTDAAAA3QAAAA8AAAAAAAAAAAAA&#10;AAAAoQIAAGRycy9kb3ducmV2LnhtbFBLBQYAAAAABAAEAPkAAACRAwAAAAA=&#10;" strokeweight="1pt">
                      <v:stroke joinstyle="miter"/>
                    </v:line>
                  </v:group>
                  <v:group id="Группа 1598" o:spid="_x0000_s1798" style="position:absolute;left:14814;top:6153;width:1484;height:3073;flip:y"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Q2DwwAAAN0AAAAP&#10;AAAAAAAAAAAAAAAAAKoCAABkcnMvZG93bnJldi54bWxQSwUGAAAAAAQABAD6AAAAmgMAAAAA&#10;">
                    <v:line id="Прямая соединительная линия 1599" o:spid="_x0000_s1799" style="position:absolute;flip:y;visibility:visible;mso-wrap-style:square" from="82491,24720" to="82615,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QlMMAAADdAAAADwAAAGRycy9kb3ducmV2LnhtbERPS2sCMRC+C/0PYQreNFtpra5GKYWi&#10;l4JuS8HbsJnuM5Mliev23zeC4G0+vuest4NpRU/OV5YVPE0TEMS51RUXCr6/PiYLED4ga2wtk4I/&#10;8rDdPIzWmGp74SP1WShEDGGfooIyhC6V0uclGfRT2xFH7tc6gyFCV0jt8BLDTStnSTKXBiuODSV2&#10;9F5S3mRno6B3sm6CM8Pp8PzzepL1crHzn0qNH4e3FYhAQ7iLb+69jvNnL3O4fhN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6EJTDAAAA3QAAAA8AAAAAAAAAAAAA&#10;AAAAoQIAAGRycy9kb3ducmV2LnhtbFBLBQYAAAAABAAEAPkAAACRAwAAAAA=&#10;" strokeweight="1pt">
                      <v:stroke joinstyle="miter"/>
                    </v:line>
                    <v:line id="Прямая соединительная линия 1600" o:spid="_x0000_s1800" style="position:absolute;visibility:visible;mso-wrap-style:square" from="0,0" to="14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Sx8MAAADdAAAADwAAAGRycy9kb3ducmV2LnhtbERP22oCMRB9F/oPYQTfNHGhVrZGsS0V&#10;aQUv7QcMm+nu4maybKJGv74pFHybw7nObBFtI87U+dqxhvFIgSAunKm51PD99T6cgvAB2WDjmDRc&#10;ycNi/tCbYW7chfd0PoRSpBD2OWqoQmhzKX1RkUU/ci1x4n5cZzEk2JXSdHhJ4baRmVITabHm1FBh&#10;S68VFcfDyWq4qc+Iatpsd8xvWbn6eLluOGo96MflM4hAMdzF/+61SfOzxy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UUsfDAAAA3QAAAA8AAAAAAAAAAAAA&#10;AAAAoQIAAGRycy9kb3ducmV2LnhtbFBLBQYAAAAABAAEAPkAAACRAwAAAAA=&#10;" strokeweight="1pt">
                      <v:stroke joinstyle="miter"/>
                    </v:line>
                  </v:group>
                </v:group>
                <v:group id="Группа 1602" o:spid="_x0000_s1801" style="position:absolute;left:25854;top:3949;width:1492;height:7082"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oval id="Овал 1603" o:spid="_x0000_s1802"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yJMQA&#10;AADdAAAADwAAAGRycy9kb3ducmV2LnhtbERPS2vCQBC+C/0PyxS86UbBR9NspBRa7bEqFW9jdprE&#10;ZmfT3VXTf98VBG/z8T0nW3SmEWdyvrasYDRMQBAXVtdcKthu3gZzED4ga2wsk4I/8rDIH3oZptpe&#10;+JPO61CKGMI+RQVVCG0qpS8qMuiHtiWO3Ld1BkOErpTa4SWGm0aOk2QqDdYcGyps6bWi4md9Mgom&#10;7zPduOV+tz90Zip/efb1cXRK9R+7l2cQgbpwF9/cKx3njydPcP0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ciTEAAAA3QAAAA8AAAAAAAAAAAAAAAAAmAIAAGRycy9k&#10;b3ducmV2LnhtbFBLBQYAAAAABAAEAPUAAACJAwAAAAA=&#10;" filled="f" strokeweight="1pt">
                    <v:stroke joinstyle="miter"/>
                  </v:oval>
                  <v:group id="Группа 1604" o:spid="_x0000_s1803"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line id="Прямая соединительная линия 1633" o:spid="_x0000_s1804"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CXcIAAADdAAAADwAAAGRycy9kb3ducmV2LnhtbERPTYvCMBC9L/gfwgh7W1NFXK1GEUHc&#10;y4KrIngbmrGtNpOSxNr990YQvM3jfc5s0ZpKNOR8aVlBv5eAIM6sLjlXcNivv8YgfEDWWFkmBf/k&#10;YTHvfMww1fbOf9TsQi5iCPsUFRQh1KmUPivIoO/ZmjhyZ+sMhghdLrXDeww3lRwkyUgaLDk2FFjT&#10;qqDsursZBY2Tl2twpj1th8fvk7xMxhv/q9Rnt11OQQRqw1v8cv/oOH8w6sP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9CXcIAAADdAAAADwAAAAAAAAAAAAAA&#10;AAChAgAAZHJzL2Rvd25yZXYueG1sUEsFBgAAAAAEAAQA+QAAAJADAAAAAA==&#10;" strokeweight="1pt">
                      <v:stroke joinstyle="miter"/>
                    </v:line>
                    <v:line id="Прямая соединительная линия 1635" o:spid="_x0000_s1805"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74sIAAADdAAAADwAAAGRycy9kb3ducmV2LnhtbERPzWoCMRC+F/oOYQreatI9iGyNohZF&#10;VKjaPsCwme4ubibLJmr06Y0g9DYf3++MJtE24kydrx1r+OgrEMSFMzWXGn5/Fu9DED4gG2wck4Yr&#10;eZiMX19GmBt34T2dD6EUKYR9jhqqENpcSl9UZNH3XUucuD/XWQwJdqU0HV5SuG1kptRAWqw5NVTY&#10;0ryi4ng4WQ03tYmohs33jvkrK5fr2XXLUeveW5x+gggUw7/46V6ZND8bZPD4Jp0gx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874sIAAADdAAAADwAAAAAAAAAAAAAA&#10;AAChAgAAZHJzL2Rvd25yZXYueG1sUEsFBgAAAAAEAAQA+QAAAJADAAAAAA==&#10;" strokeweight="1pt">
                      <v:stroke joinstyle="miter"/>
                    </v:line>
                  </v:group>
                  <v:group id="Группа 1628" o:spid="_x0000_s1806"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D60cEAAADdAAAADwAA&#10;AAAAAAAAAAAAAACqAgAAZHJzL2Rvd25yZXYueG1sUEsFBgAAAAAEAAQA+gAAAJgDAAAAAA==&#10;">
                    <v:line id="Прямая соединительная линия 1629" o:spid="_x0000_s1807"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hxcQAAADdAAAADwAAAGRycy9kb3ducmV2LnhtbERPTWvCQBC9F/wPywi91Y0hpBpdRQql&#10;vRRaFcHbkB2TaHY27G6T9N93CwVv83ifs96OphU9Od9YVjCfJSCIS6sbrhQcD69PCxA+IGtsLZOC&#10;H/Kw3Uwe1lhoO/AX9ftQiRjCvkAFdQhdIaUvazLoZ7YjjtzFOoMhQldJ7XCI4aaVaZLk0mDDsaHG&#10;jl5qKm/7b6Ogd/J6C86M58/s9HyW1+XizX8o9TgddysQgcZwF/+733Wcn+YZ/H0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OHFxAAAAN0AAAAPAAAAAAAAAAAA&#10;AAAAAKECAABkcnMvZG93bnJldi54bWxQSwUGAAAAAAQABAD5AAAAkgMAAAAA&#10;" strokeweight="1pt">
                      <v:stroke joinstyle="miter"/>
                    </v:line>
                    <v:line id="Прямая соединительная линия 1631" o:spid="_x0000_s1808"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lsIAAADdAAAADwAAAGRycy9kb3ducmV2LnhtbERP22oCMRB9L/gPYQTfauKCIlujeKEi&#10;tuCl/YBhM91d3EyWTarRr28Khb7N4Vxntoi2EVfqfO1Yw2ioQBAXztRcavj8eH2egvAB2WDjmDTc&#10;ycNi3nuaYW7cjU90PYdSpBD2OWqoQmhzKX1RkUU/dC1x4r5cZzEk2JXSdHhL4baRmVITabHm1FBh&#10;S+uKisv522p4qLeIatocjsybrNzuV/d3jloP+nH5AiJQDP/iP/fOpPnZZAy/36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jlsIAAADdAAAADwAAAAAAAAAAAAAA&#10;AAChAgAAZHJzL2Rvd25yZXYueG1sUEsFBgAAAAAEAAQA+QAAAJADAAAAAA==&#10;" strokeweight="1pt">
                      <v:stroke joinstyle="miter"/>
                    </v:line>
                  </v:group>
                </v:group>
                <v:group id="Группа 1646" o:spid="_x0000_s1809" style="position:absolute;left:38376;top:6589;width:1492;height:7081"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oval id="Овал 1647" o:spid="_x0000_s1810"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JcMMA&#10;AADdAAAADwAAAGRycy9kb3ducmV2LnhtbERPTWvCQBC9C/0PyxR6M5sKJhJdpRSq7bEqircxOyZp&#10;s7Nxd6vpv+8WBG/zeJ8zW/SmFRdyvrGs4DlJQRCXVjdcKdhu3oYTED4ga2wtk4Jf8rCYPwxmWGh7&#10;5U+6rEMlYgj7AhXUIXSFlL6syaBPbEccuZN1BkOErpLa4TWGm1aO0jSTBhuODTV29FpT+b3+MQrG&#10;y1y3bnXYH469yeSZ893Hl1Pq6bF/mYII1Ie7+OZ+13H+KMv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JcMMAAADdAAAADwAAAAAAAAAAAAAAAACYAgAAZHJzL2Rv&#10;d25yZXYueG1sUEsFBgAAAAAEAAQA9QAAAIgDAAAAAA==&#10;" filled="f" strokeweight="1pt">
                    <v:stroke joinstyle="miter"/>
                  </v:oval>
                  <v:group id="Группа 1648" o:spid="_x0000_s1811"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line id="Прямая соединительная линия 1652" o:spid="_x0000_s1812"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xG8YAAADdAAAADwAAAGRycy9kb3ducmV2LnhtbESPQWvCQBCF7wX/wzJCb3VTEbWpq4hQ&#10;7EVoVQRvQ3aaRLOzYXcb4793DoXeZnhv3vtmsepdozoKsfZs4HWUgSIuvK25NHA8fLzMQcWEbLHx&#10;TAbuFGG1HDwtMLf+xt/U7VOpJIRjjgaqlNpc61hU5DCOfEss2o8PDpOsodQ24E3CXaPHWTbVDmuW&#10;hgpb2lRUXPe/zkAX9OWaguvPX5PT7Kwvb/Nt3BnzPOzX76AS9enf/Hf9aQV/PBN++UZG0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qcRvGAAAA3QAAAA8AAAAAAAAA&#10;AAAAAAAAoQIAAGRycy9kb3ducmV2LnhtbFBLBQYAAAAABAAEAPkAAACUAwAAAAA=&#10;" strokeweight="1pt">
                      <v:stroke joinstyle="miter"/>
                    </v:line>
                    <v:line id="Прямая соединительная линия 1653" o:spid="_x0000_s1813"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zSMMAAADdAAAADwAAAGRycy9kb3ducmV2LnhtbERP22oCMRB9L/gPYYS+aeI+tLI1ihcU&#10;sQUv7QcMm+nu4maybKLGfn1TEPo2h3OdySzaRlyp87VjDaOhAkFcOFNzqeHrcz0Yg/AB2WDjmDTc&#10;ycNs2nuaYG7cjY90PYVSpBD2OWqoQmhzKX1RkUU/dC1x4r5dZzEk2JXSdHhL4baRmVIv0mLNqaHC&#10;lpYVFefTxWr4Ue8R1bjZH5hXWbnZLe4fHLV+7sf5G4hAMfyLH+6tSfOz1xH8fZNO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EM0jDAAAA3QAAAA8AAAAAAAAAAAAA&#10;AAAAoQIAAGRycy9kb3ducmV2LnhtbFBLBQYAAAAABAAEAPkAAACRAwAAAAA=&#10;" strokeweight="1pt">
                      <v:stroke joinstyle="miter"/>
                    </v:line>
                  </v:group>
                  <v:group id="Группа 1649" o:spid="_x0000_s1814"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11yZfCAAAA3QAAAA8A&#10;AAAAAAAAAAAAAAAAqgIAAGRycy9kb3ducmV2LnhtbFBLBQYAAAAABAAEAPoAAACZAwAAAAA=&#10;">
                    <v:line id="Прямая соединительная линия 1650" o:spid="_x0000_s1815"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vbMMAAADdAAAADwAAAGRycy9kb3ducmV2LnhtbERPS2sCMRC+C/0PYQreNFtbfKxGKYWi&#10;l4LdloK3YTPdZyZLEtftv28Ewdt8fM/Z7AbTip6crywreJomIIhzqysuFHx/vU+WIHxA1thaJgV/&#10;5GG3fRhtMNX2wp/UZ6EQMYR9igrKELpUSp+XZNBPbUccuV/rDIYIXSG1w0sMN62cJclcGqw4NpTY&#10;0VtJeZOdjYLeyboJzgyn48vP4iTr1XLvP5QaPw6vaxCBhnAX39wHHefPFs9w/Sae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472zDAAAA3QAAAA8AAAAAAAAAAAAA&#10;AAAAoQIAAGRycy9kb3ducmV2LnhtbFBLBQYAAAAABAAEAPkAAACRAwAAAAA=&#10;" strokeweight="1pt">
                      <v:stroke joinstyle="miter"/>
                    </v:line>
                    <v:line id="Прямая соединительная линия 1651" o:spid="_x0000_s1816"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Q0MMAAADdAAAADwAAAGRycy9kb3ducmV2LnhtbERP22oCMRB9F/oPYQTfNHEpVrZGsS0V&#10;aQUv7QcMm+nu4maybKJGv74pFHybw7nObBFtI87U+dqxhvFIgSAunKm51PD99T6cgvAB2WDjmDRc&#10;ycNi/tCbYW7chfd0PoRSpBD2OWqoQmhzKX1RkUU/ci1x4n5cZzEk2JXSdHhJ4baRmVITabHm1FBh&#10;S68VFcfDyWq4qc+Iatpsd8xvWbn6eLluOGo96MflM4hAMdzF/+61SfOzp0f4+ya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kNDDAAAA3QAAAA8AAAAAAAAAAAAA&#10;AAAAoQIAAGRycy9kb3ducmV2LnhtbFBLBQYAAAAABAAEAPkAAACRAwAAAAA=&#10;" strokeweight="1pt">
                      <v:stroke joinstyle="miter"/>
                    </v:line>
                  </v:group>
                </v:group>
                <v:group id="Группа 1654" o:spid="_x0000_s1817" style="position:absolute;left:50474;top:9710;width:1486;height:7076"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oval id="Овал 1656" o:spid="_x0000_s1818"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6NsMA&#10;AADdAAAADwAAAGRycy9kb3ducmV2LnhtbERPTWvCQBC9C/0PyxR6M5sKJhJdpRSq7bEqircxOyZp&#10;s7Nxd6vpv+8WBG/zeJ8zW/SmFRdyvrGs4DlJQRCXVjdcKdhu3oYTED4ga2wtk4Jf8rCYPwxmWGh7&#10;5U+6rEMlYgj7AhXUIXSFlL6syaBPbEccuZN1BkOErpLa4TWGm1aO0jSTBhuODTV29FpT+b3+MQrG&#10;y1y3bnXYH469yeSZ893Hl1Pq6bF/mYII1Ie7+OZ+13H+KM/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6NsMAAADdAAAADwAAAAAAAAAAAAAAAACYAgAAZHJzL2Rv&#10;d25yZXYueG1sUEsFBgAAAAAEAAQA9QAAAIgDAAAAAA==&#10;" filled="f" strokeweight="1pt">
                    <v:stroke joinstyle="miter"/>
                  </v:oval>
                  <v:group id="Группа 1657" o:spid="_x0000_s1819"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line id="Прямая соединительная линия 1662" o:spid="_x0000_s1820"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9HcYAAADdAAAADwAAAGRycy9kb3ducmV2LnhtbESPQWvCQBCF7wX/wzJCb3VTEbWpq4hQ&#10;7EVoVQRvQ3aaRLOzYXcb4793DoXeZnhv3vtmsepdozoKsfZs4HWUgSIuvK25NHA8fLzMQcWEbLHx&#10;TAbuFGG1HDwtMLf+xt/U7VOpJIRjjgaqlNpc61hU5DCOfEss2o8PDpOsodQ24E3CXaPHWTbVDmuW&#10;hgpb2lRUXPe/zkAX9OWaguvPX5PT7Kwvb/Nt3BnzPOzX76AS9enf/Hf9aQV/PBNc+UZG0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cfR3GAAAA3QAAAA8AAAAAAAAA&#10;AAAAAAAAoQIAAGRycy9kb3ducmV2LnhtbFBLBQYAAAAABAAEAPkAAACUAwAAAAA=&#10;" strokeweight="1pt">
                      <v:stroke joinstyle="miter"/>
                    </v:line>
                    <v:line id="Прямая соединительная линия 1663" o:spid="_x0000_s1821"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TsMAAADdAAAADwAAAGRycy9kb3ducmV2LnhtbERP22oCMRB9F/oPYQTfauI+VN0axbZU&#10;pBW8tB8wbKa7i5vJsoka/fqmUPBtDuc6s0W0jThT52vHGkZDBYK4cKbmUsP31/vjBIQPyAYbx6Th&#10;Sh4W84feDHPjLryn8yGUIoWwz1FDFUKbS+mLiiz6oWuJE/fjOoshwa6UpsNLCreNzJR6khZrTg0V&#10;tvRaUXE8nKyGm/qMqCbNdsf8lpWrj5frhqPWg35cPoMIFMNd/O9emzQ/G0/h75t0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P07DAAAA3QAAAA8AAAAAAAAAAAAA&#10;AAAAoQIAAGRycy9kb3ducmV2LnhtbFBLBQYAAAAABAAEAPkAAACRAwAAAAA=&#10;" strokeweight="1pt">
                      <v:stroke joinstyle="miter"/>
                    </v:line>
                  </v:group>
                  <v:group id="Группа 1658" o:spid="_x0000_s1822"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EOWq8EAAADdAAAADwAA&#10;AAAAAAAAAAAAAACqAgAAZHJzL2Rvd25yZXYueG1sUEsFBgAAAAAEAAQA+gAAAJgDAAAAAA==&#10;">
                    <v:line id="Прямая соединительная линия 1659" o:spid="_x0000_s1823"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wUMcAAADdAAAADwAAAGRycy9kb3ducmV2LnhtbESPW2sCMRSE3wv9D+EUfKtZtfWy3Sil&#10;IPVFaFUE3w6b0724OVmSuK7/3hQKfRxm5hsmW/WmER05X1lWMBomIIhzqysuFBz26+c5CB+QNTaW&#10;ScGNPKyWjw8Zptpe+Zu6XShEhLBPUUEZQptK6fOSDPqhbYmj92OdwRClK6R2eI1w08hxkkylwYrj&#10;QoktfZSUn3cXo6Bzsj4HZ/rT18txdpL1Yv7pt0oNnvr3NxCB+vAf/mtvtILJ63gEv2/i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rBQxwAAAN0AAAAPAAAAAAAA&#10;AAAAAAAAAKECAABkcnMvZG93bnJldi54bWxQSwUGAAAAAAQABAD5AAAAlQMAAAAA&#10;" strokeweight="1pt">
                      <v:stroke joinstyle="miter"/>
                    </v:line>
                    <v:line id="Прямая соединительная линия 1660" o:spid="_x0000_s1824"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7J78UAAADdAAAADwAAAGRycy9kb3ducmV2LnhtbESP3WoCMRSE7wt9h3AE72rilhbZGsUq&#10;FamCP+0DHDanu4ubk2UTNfbpG6Hg5TAz3zDjabSNOFPna8cahgMFgrhwpuZSw/fXx9MIhA/IBhvH&#10;pOFKHqaTx4cx5sZdeE/nQyhFgrDPUUMVQptL6YuKLPqBa4mT9+M6iyHJrpSmw0uC20ZmSr1KizWn&#10;hQpbmldUHA8nq+FXrSOqUbPdMS+ycvn5ft1w1Lrfi7M3EIFiuIf/2yuj4fkly+D2Jj0B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7J78UAAADdAAAADwAAAAAAAAAA&#10;AAAAAAChAgAAZHJzL2Rvd25yZXYueG1sUEsFBgAAAAAEAAQA+QAAAJMDAAAAAA==&#10;" strokeweight="1pt">
                      <v:stroke joinstyle="miter"/>
                    </v:line>
                  </v:group>
                </v:group>
                <v:shape id="Надпись 2288" o:spid="_x0000_s1825" type="#_x0000_t202" style="position:absolute;left:6642;top:19373;width:11754;height:7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PMcQA&#10;AADdAAAADwAAAGRycy9kb3ducmV2LnhtbERPy2oCMRTdC/5DuEI3UjP2ITI1igotUrRFLcXlZXI7&#10;GZzcDEnU8e+bheDycN6TWWtrcSYfKscKhoMMBHHhdMWlgp/9++MYRIjIGmvHpOBKAWbTbmeCuXYX&#10;3tJ5F0uRQjjkqMDE2ORShsKQxTBwDXHi/py3GBP0pdQeLync1vIpy0bSYsWpwWBDS0PFcXeyCo7m&#10;s/+dfWwWv6PV1X/tT+7g1welHnrt/A1EpDbexTf3Sit4fn1Jc9Ob9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0jzHEAAAA3QAAAA8AAAAAAAAAAAAAAAAAmAIAAGRycy9k&#10;b3ducmV2LnhtbFBLBQYAAAAABAAEAPUAAACJAwAAAAA=&#10;" filled="f" stroked="f" strokeweight=".5pt">
                  <v:textbox>
                    <w:txbxContent>
                      <w:p w:rsidR="005121E7" w:rsidRPr="00485686" w:rsidRDefault="005121E7" w:rsidP="00E31E74">
                        <w:pPr>
                          <w:spacing w:line="240" w:lineRule="auto"/>
                          <w:ind w:firstLine="0"/>
                          <w:jc w:val="center"/>
                          <w:rPr>
                            <w:sz w:val="18"/>
                          </w:rPr>
                        </w:pPr>
                        <w:r w:rsidRPr="00485686">
                          <w:rPr>
                            <w:sz w:val="18"/>
                          </w:rPr>
                          <w:t>измененное</w:t>
                        </w:r>
                      </w:p>
                      <w:p w:rsidR="005121E7" w:rsidRPr="00485686" w:rsidRDefault="005121E7" w:rsidP="00E31E74">
                        <w:pPr>
                          <w:spacing w:line="240" w:lineRule="auto"/>
                          <w:ind w:firstLine="0"/>
                          <w:jc w:val="center"/>
                          <w:rPr>
                            <w:sz w:val="18"/>
                          </w:rPr>
                        </w:pPr>
                        <w:r w:rsidRPr="00485686">
                          <w:rPr>
                            <w:sz w:val="18"/>
                          </w:rPr>
                          <w:t>значение</w:t>
                        </w:r>
                        <w:r>
                          <w:rPr>
                            <w:sz w:val="18"/>
                          </w:rPr>
                          <w:t xml:space="preserve"> </w:t>
                        </w:r>
                        <w:r w:rsidRPr="00485686">
                          <w:rPr>
                            <w:sz w:val="18"/>
                          </w:rPr>
                          <w:t>минус</w:t>
                        </w:r>
                      </w:p>
                      <w:p w:rsidR="005121E7" w:rsidRPr="00485686" w:rsidRDefault="005121E7" w:rsidP="00E31E74">
                        <w:pPr>
                          <w:spacing w:line="240" w:lineRule="auto"/>
                          <w:ind w:firstLine="0"/>
                          <w:jc w:val="center"/>
                          <w:rPr>
                            <w:sz w:val="18"/>
                          </w:rPr>
                        </w:pPr>
                        <w:r w:rsidRPr="00485686">
                          <w:rPr>
                            <w:sz w:val="18"/>
                          </w:rPr>
                          <w:t>неопределенность</w:t>
                        </w:r>
                      </w:p>
                      <w:p w:rsidR="005121E7" w:rsidRPr="00485686" w:rsidRDefault="005121E7" w:rsidP="00E31E74">
                        <w:pPr>
                          <w:ind w:firstLine="0"/>
                          <w:jc w:val="center"/>
                          <w:rPr>
                            <w:sz w:val="18"/>
                          </w:rPr>
                        </w:pPr>
                        <w:r w:rsidRPr="00485686">
                          <w:rPr>
                            <w:sz w:val="18"/>
                          </w:rPr>
                          <w:t>выше предела</w:t>
                        </w:r>
                      </w:p>
                    </w:txbxContent>
                  </v:textbox>
                </v:shape>
                <v:shape id="Надпись 2288" o:spid="_x0000_s1826" type="#_x0000_t202" style="position:absolute;left:19444;top:19697;width:12039;height:83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qqsgA&#10;AADdAAAADwAAAGRycy9kb3ducmV2LnhtbESP3WoCMRSE7wu+QziCN0Wz/VHa1Sit0CKlKmopXh42&#10;x83i5mRJoq5v3xQKvRxm5htmMmttLc7kQ+VYwd0gA0FcOF1xqeBr99Z/AhEissbaMSm4UoDZtHMz&#10;wVy7C2/ovI2lSBAOOSowMTa5lKEwZDEMXEOcvIPzFmOSvpTa4yXBbS3vs2wkLVacFgw2NDdUHLcn&#10;q+BoPm7X2fvy9Xu0uPrV7uT2/nOvVK/bvoxBRGrjf/ivvdAKHoaPz/D7Jj0B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qqyAAAAN0AAAAPAAAAAAAAAAAAAAAAAJgCAABk&#10;cnMvZG93bnJldi54bWxQSwUGAAAAAAQABAD1AAAAjQMAAAAA&#10;" filled="f" stroked="f" strokeweight=".5pt">
                  <v:textbox>
                    <w:txbxContent>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измененное</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значение выше</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 xml:space="preserve"> предела, </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неопределенность</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охватывает предел</w:t>
                        </w:r>
                      </w:p>
                    </w:txbxContent>
                  </v:textbox>
                </v:shape>
                <v:shape id="Надпись 2288" o:spid="_x0000_s1827" type="#_x0000_t202" style="position:absolute;left:32023;top:19367;width:12357;height:8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V6sQA&#10;AADdAAAADwAAAGRycy9kb3ducmV2LnhtbERPTWsCMRC9C/6HMAUvotkqStkaxQqKFNtSleJx2Ew3&#10;i5vJkkRd/31zEHp8vO/ZorW1uJIPlWMFz8MMBHHhdMWlguNhPXgBESKyxtoxKbhTgMW825lhrt2N&#10;v+m6j6VIIRxyVGBibHIpQ2HIYhi6hjhxv85bjAn6UmqPtxRuaznKsqm0WHFqMNjQylBx3l+sgrN5&#10;739lm4+3n+n27j8PF3fyu5NSvad2+QoiUhv/xQ/3VisYTyZpf3q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FerEAAAA3QAAAA8AAAAAAAAAAAAAAAAAmAIAAGRycy9k&#10;b3ducmV2LnhtbFBLBQYAAAAABAAEAPUAAACJAwAAAAA=&#10;" filled="f" stroked="f" strokeweight=".5pt">
                  <v:textbox>
                    <w:txbxContent>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измененное</w:t>
                        </w:r>
                      </w:p>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sidRPr="00485686">
                          <w:rPr>
                            <w:rFonts w:ascii="Arial" w:eastAsia="Lucida Sans Unicode" w:hAnsi="Arial"/>
                            <w:kern w:val="2"/>
                            <w:sz w:val="18"/>
                            <w:szCs w:val="18"/>
                          </w:rPr>
                          <w:t>значение ниже</w:t>
                        </w:r>
                      </w:p>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 xml:space="preserve">предела, </w:t>
                        </w:r>
                      </w:p>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 xml:space="preserve">неопределенность </w:t>
                        </w:r>
                      </w:p>
                      <w:p w:rsidR="005121E7" w:rsidRPr="00485686" w:rsidRDefault="005121E7" w:rsidP="00E31E74">
                        <w:pPr>
                          <w:pStyle w:val="afff3"/>
                          <w:spacing w:before="0" w:beforeAutospacing="0" w:after="0" w:afterAutospacing="0"/>
                          <w:jc w:val="center"/>
                          <w:rPr>
                            <w:sz w:val="18"/>
                            <w:szCs w:val="18"/>
                          </w:rPr>
                        </w:pPr>
                        <w:r w:rsidRPr="00485686">
                          <w:rPr>
                            <w:rFonts w:ascii="Arial" w:eastAsia="Lucida Sans Unicode" w:hAnsi="Arial"/>
                            <w:kern w:val="2"/>
                            <w:sz w:val="18"/>
                            <w:szCs w:val="18"/>
                          </w:rPr>
                          <w:t>охватывает предел </w:t>
                        </w:r>
                      </w:p>
                    </w:txbxContent>
                  </v:textbox>
                </v:shape>
                <v:shape id="Надпись 2288" o:spid="_x0000_s1828" type="#_x0000_t202" style="position:absolute;left:45466;top:19278;width:12357;height:8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yYMcA&#10;AADdAAAADwAAAGRycy9kb3ducmV2LnhtbESPQWsCMRCF74X+hzAFL6Vm60FkNUpbaBFpK2oRj8Nm&#10;3CxuJksSdf33nUOhtxnem/e+mS1636oLxdQENvA8LEARV8E2XBv42b0/TUCljGyxDUwGbpRgMb+/&#10;m2Fpw5U3dNnmWkkIpxINuJy7UutUOfKYhqEjFu0Yoscsa6y1jXiVcN/qUVGMtceGpcFhR2+OqtP2&#10;7A2c3OpxXXx8ve7Hy1v83p3DIX4ejBk89C9TUJn6/G/+u15awR9N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gcmDHAAAA3QAAAA8AAAAAAAAAAAAAAAAAmAIAAGRy&#10;cy9kb3ducmV2LnhtbFBLBQYAAAAABAAEAPUAAACMAwAAAAA=&#10;" filled="f" stroked="f" strokeweight=".5pt">
                  <v:textbox>
                    <w:txbxContent>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измененное</w:t>
                        </w:r>
                      </w:p>
                      <w:p w:rsidR="005121E7" w:rsidRDefault="005121E7" w:rsidP="00E31E74">
                        <w:pPr>
                          <w:pStyle w:val="afff3"/>
                          <w:spacing w:before="0" w:beforeAutospacing="0" w:after="0" w:afterAutospacing="0"/>
                          <w:jc w:val="center"/>
                          <w:rPr>
                            <w:rFonts w:ascii="Arial" w:eastAsia="Lucida Sans Unicode" w:hAnsi="Arial"/>
                            <w:kern w:val="2"/>
                            <w:sz w:val="18"/>
                            <w:szCs w:val="20"/>
                          </w:rPr>
                        </w:pPr>
                        <w:r w:rsidRPr="00485686">
                          <w:rPr>
                            <w:rFonts w:ascii="Arial" w:eastAsia="Lucida Sans Unicode" w:hAnsi="Arial"/>
                            <w:kern w:val="2"/>
                            <w:sz w:val="18"/>
                            <w:szCs w:val="20"/>
                          </w:rPr>
                          <w:t xml:space="preserve">значение ниже </w:t>
                        </w:r>
                      </w:p>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 xml:space="preserve">предела, </w:t>
                        </w:r>
                      </w:p>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 xml:space="preserve">неопределенность </w:t>
                        </w:r>
                      </w:p>
                      <w:p w:rsidR="005121E7" w:rsidRPr="00485686" w:rsidRDefault="005121E7" w:rsidP="00E31E74">
                        <w:pPr>
                          <w:pStyle w:val="afff3"/>
                          <w:spacing w:before="0" w:beforeAutospacing="0" w:after="0" w:afterAutospacing="0"/>
                          <w:jc w:val="center"/>
                          <w:rPr>
                            <w:sz w:val="22"/>
                          </w:rPr>
                        </w:pPr>
                        <w:r w:rsidRPr="00485686">
                          <w:rPr>
                            <w:rFonts w:ascii="Arial" w:eastAsia="Lucida Sans Unicode" w:hAnsi="Arial"/>
                            <w:kern w:val="2"/>
                            <w:sz w:val="18"/>
                            <w:szCs w:val="20"/>
                          </w:rPr>
                          <w:t>охватывает предел </w:t>
                        </w:r>
                      </w:p>
                    </w:txbxContent>
                  </v:textbox>
                </v:shape>
                <v:shape id="Надпись 2301" o:spid="_x0000_s1829" type="#_x0000_t202" style="position:absolute;left:4928;top:29978;width:1299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Mx8IA&#10;AADdAAAADwAAAGRycy9kb3ducmV2LnhtbERPTWsCMRC9F/wPYYTeatY9lLAaRQShB0HcCr2Om3F3&#10;dTNZk1RXf31TKPQ2j/c58+VgO3EjH1rHGqaTDARx5UzLtYbD5+ZNgQgR2WDnmDQ8KMByMXqZY2Hc&#10;nfd0K2MtUgiHAjU0MfaFlKFqyGKYuJ44cSfnLcYEfS2Nx3sKt53Ms+xdWmw5NTTY07qh6lJ+Ww3X&#10;euO/ts/DUBqljurcVbjDrdav42E1AxFpiP/iP/eHSfNzlcP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kzHwgAAAN0AAAAPAAAAAAAAAAAAAAAAAJgCAABkcnMvZG93&#10;bnJldi54bWxQSwUGAAAAAAQABAD1AAAAhwMAAAAA&#10;" stroked="f" strokeweight=".5pt">
                  <v:textbox>
                    <w:txbxContent>
                      <w:p w:rsidR="005121E7" w:rsidRPr="00761096" w:rsidRDefault="005121E7" w:rsidP="00E31E74">
                        <w:pPr>
                          <w:ind w:firstLine="0"/>
                          <w:rPr>
                            <w:sz w:val="14"/>
                          </w:rPr>
                        </w:pPr>
                        <w:r w:rsidRPr="000E6947">
                          <w:rPr>
                            <w:rFonts w:eastAsia="Times New Roman" w:cs="Arial"/>
                            <w:color w:val="000000"/>
                            <w:kern w:val="0"/>
                            <w:sz w:val="24"/>
                            <w:szCs w:val="36"/>
                          </w:rPr>
                          <w:t>несоответствие</w:t>
                        </w:r>
                      </w:p>
                    </w:txbxContent>
                  </v:textbox>
                </v:shape>
                <v:shape id="Надпись 2303" o:spid="_x0000_s1830" type="#_x0000_t202" style="position:absolute;left:45523;top:30441;width:11309;height:36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pXMIA&#10;AADdAAAADwAAAGRycy9kb3ducmV2LnhtbERPTWsCMRC9F/ofwhR6q9kqSFiNUgpCD4K4Cl7Hzbi7&#10;uplsk1S3/nojCN7m8T5nOu9tK87kQ+NYw+cgA0FcOtNwpWG7WXwoECEiG2wdk4Z/CjCfvb5MMTfu&#10;wms6F7ESKYRDjhrqGLtcylDWZDEMXEecuIPzFmOCvpLG4yWF21YOs2wsLTacGmrs6Lum8lT8WQ2/&#10;1cLvltdtXxil9urYlrjCpdbvb/3XBESkPj7FD/ePSfOHagT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ulcwgAAAN0AAAAPAAAAAAAAAAAAAAAAAJgCAABkcnMvZG93&#10;bnJldi54bWxQSwUGAAAAAAQABAD1AAAAhwMAAAAA&#10;" stroked="f" strokeweight=".5pt">
                  <v:textbox>
                    <w:txbxContent>
                      <w:p w:rsidR="005121E7" w:rsidRPr="00761096" w:rsidRDefault="005121E7" w:rsidP="00E31E74">
                        <w:pPr>
                          <w:ind w:firstLine="0"/>
                          <w:rPr>
                            <w:sz w:val="14"/>
                          </w:rPr>
                        </w:pPr>
                        <w:r w:rsidRPr="000E6947">
                          <w:rPr>
                            <w:rFonts w:eastAsia="Times New Roman" w:cs="Arial"/>
                            <w:color w:val="000000"/>
                            <w:kern w:val="0"/>
                            <w:sz w:val="24"/>
                            <w:szCs w:val="36"/>
                          </w:rPr>
                          <w:t>соответствие</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309" o:spid="_x0000_s1831" type="#_x0000_t88" style="position:absolute;left:10310;top:23681;width:2142;height:98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esEA&#10;AADdAAAADwAAAGRycy9kb3ducmV2LnhtbERPS2sCMRC+F/ofwhR6q9laLbI1ilQK9ehjex4242bp&#10;ZhI2o67/3hQK3ubje858OfhOnalPbWADr6MCFHEdbMuNgcP+62UGKgmyxS4wGbhSguXi8WGOpQ0X&#10;3tJ5J43KIZxKNOBEYql1qh15TKMQiTN3DL1HybBvtO3xksN9p8dF8a49tpwbHEb6dFT/7k7ewM8b&#10;aonVtrLxuHLtJkzXV9kY8/w0rD5ACQ1yF/+7v22eP55N4O+bfIJ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gPnrBAAAA3QAAAA8AAAAAAAAAAAAAAAAAmAIAAGRycy9kb3du&#10;cmV2LnhtbFBLBQYAAAAABAAEAPUAAACGAwAAAAA=&#10;" adj="392" strokecolor="red" strokeweight="1.5pt">
                  <v:stroke joinstyle="miter"/>
                </v:shape>
                <v:shape id="Правая фигурная скобка 1681" o:spid="_x0000_s1832" type="#_x0000_t88" style="position:absolute;left:50253;top:23573;width:2139;height:115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mcUA&#10;AADdAAAADwAAAGRycy9kb3ducmV2LnhtbERPTWvCQBC9F/wPywi91Y2WikRXEUHSQktp9OBxyI5J&#10;NDsbdleT9Nd3C4Xe5vE+Z7XpTSPu5HxtWcF0koAgLqyuuVRwPOyfFiB8QNbYWCYFA3nYrEcPK0y1&#10;7fiL7nkoRQxhn6KCKoQ2ldIXFRn0E9sSR+5sncEQoSuldtjFcNPIWZLMpcGaY0OFLe0qKq75zSj4&#10;1Nnh/eQ+bm84XL7n2XNedNmg1OO43y5BBOrDv/jP/arj/NniBX6/i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oqZxQAAAN0AAAAPAAAAAAAAAAAAAAAAAJgCAABkcnMv&#10;ZG93bnJldi54bWxQSwUGAAAAAAQABAD1AAAAigMAAAAA&#10;" adj="332" strokecolor="#548235" strokeweight="1.5pt">
                  <v:stroke joinstyle="miter"/>
                </v:shape>
                <v:shape id="Правая фигурная скобка 1682" o:spid="_x0000_s1833" type="#_x0000_t88" style="position:absolute;left:30785;top:18381;width:2140;height:214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ZbsQA&#10;AADdAAAADwAAAGRycy9kb3ducmV2LnhtbERPTWvCQBC9C/0PyxR6041CJaSu0hZtPVUS68HbkB2T&#10;0Oxs2N0m6b93C4K3ebzPWW1G04qenG8sK5jPEhDEpdUNVwq+j7tpCsIHZI2tZVLwRx4264fJCjNt&#10;B86pL0IlYgj7DBXUIXSZlL6syaCf2Y44chfrDIYIXSW1wyGGm1YukmQpDTYcG2rs6L2m8qf4NQre&#10;8nM4fJ62p/G5n399DDbtjsYr9fQ4vr6ACDSGu/jm3us4f5Eu4f+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GW7EAAAA3QAAAA8AAAAAAAAAAAAAAAAAmAIAAGRycy9k&#10;b3ducmV2LnhtbFBLBQYAAAAABAAEAPUAAACJAwAAAAA=&#10;" adj="180" strokecolor="#0070c0" strokeweight="1.5pt">
                  <v:stroke joinstyle="miter"/>
                </v:shape>
                <v:shape id="Надпись 2303" o:spid="_x0000_s1834" type="#_x0000_t202" style="position:absolute;left:30189;top:30292;width:3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qFMQA&#10;AADdAAAADwAAAGRycy9kb3ducmV2LnhtbERPTWsCMRC9C/6HMIVepGbrQWU1Si20SKmWqojHYTNu&#10;FjeTJYm6/vtGEHqbx/uc6by1tbiQD5VjBa/9DARx4XTFpYLd9uNlDCJEZI21Y1JwowDzWbczxVy7&#10;K//SZRNLkUI45KjAxNjkUobCkMXQdw1x4o7OW4wJ+lJqj9cUbms5yLKhtFhxajDY0Luh4rQ5WwUn&#10;89X7yT5Xi/1wefPr7dkd/PdBqeen9m0CIlIb/8UP91Kn+YPxCO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J6hTEAAAA3QAAAA8AAAAAAAAAAAAAAAAAmAIAAGRycy9k&#10;b3ducmV2LnhtbFBLBQYAAAAABAAEAPUAAACJAwAAAAA=&#10;" filled="f" stroked="f" strokeweight=".5pt">
                  <v:textbox>
                    <w:txbxContent>
                      <w:p w:rsidR="005121E7" w:rsidRDefault="005121E7" w:rsidP="00E31E74">
                        <w:pPr>
                          <w:pStyle w:val="afff3"/>
                          <w:spacing w:before="0" w:beforeAutospacing="0" w:after="0" w:afterAutospacing="0" w:line="360" w:lineRule="auto"/>
                          <w:jc w:val="both"/>
                        </w:pPr>
                        <w:r>
                          <w:t>??</w:t>
                        </w:r>
                      </w:p>
                    </w:txbxContent>
                  </v:textbox>
                </v:shape>
                <w10:anchorlock/>
              </v:group>
            </w:pict>
          </mc:Fallback>
        </mc:AlternateContent>
      </w:r>
    </w:p>
    <w:p w:rsidR="00E31E74" w:rsidRPr="00441296" w:rsidRDefault="00441296" w:rsidP="007B22A3">
      <w:pPr>
        <w:autoSpaceDE w:val="0"/>
        <w:autoSpaceDN w:val="0"/>
        <w:adjustRightInd w:val="0"/>
        <w:spacing w:line="240" w:lineRule="auto"/>
        <w:jc w:val="left"/>
        <w:rPr>
          <w:rFonts w:ascii="Times New Roman" w:eastAsia="Times New Roman" w:hAnsi="Times New Roman"/>
          <w:kern w:val="0"/>
          <w:sz w:val="24"/>
        </w:rPr>
      </w:pPr>
      <w:r>
        <w:rPr>
          <w:rFonts w:ascii="Times New Roman" w:eastAsia="Times New Roman" w:hAnsi="Times New Roman"/>
          <w:kern w:val="0"/>
          <w:sz w:val="24"/>
        </w:rPr>
        <w:t xml:space="preserve">Рисунок П10.1 </w:t>
      </w:r>
      <w:r w:rsidR="00246F91" w:rsidRPr="00441296">
        <w:rPr>
          <w:rFonts w:ascii="Times New Roman" w:eastAsia="Times New Roman" w:hAnsi="Times New Roman"/>
          <w:kern w:val="0"/>
          <w:sz w:val="24"/>
        </w:rPr>
        <w:t>Принципы правила принятия решения</w:t>
      </w:r>
    </w:p>
    <w:p w:rsidR="00246F91" w:rsidRPr="00E51C42" w:rsidRDefault="00246F91" w:rsidP="007B22A3">
      <w:pPr>
        <w:autoSpaceDE w:val="0"/>
        <w:autoSpaceDN w:val="0"/>
        <w:adjustRightInd w:val="0"/>
        <w:spacing w:line="240" w:lineRule="auto"/>
        <w:jc w:val="left"/>
        <w:rPr>
          <w:rFonts w:ascii="Times New Roman" w:eastAsia="Times New Roman" w:hAnsi="Times New Roman"/>
          <w:kern w:val="0"/>
          <w:sz w:val="24"/>
        </w:rPr>
      </w:pPr>
    </w:p>
    <w:p w:rsidR="00BE7B73" w:rsidRPr="00E51C42" w:rsidRDefault="00BE7B73" w:rsidP="00BE7B73">
      <w:pPr>
        <w:pStyle w:val="FORMATTEXT"/>
        <w:ind w:firstLine="709"/>
        <w:jc w:val="both"/>
        <w:rPr>
          <w:rFonts w:ascii="Times New Roman" w:hAnsi="Times New Roman" w:cs="Times New Roman"/>
          <w:sz w:val="24"/>
          <w:szCs w:val="24"/>
        </w:rPr>
      </w:pPr>
      <w:r w:rsidRPr="00E51C42">
        <w:rPr>
          <w:rFonts w:ascii="Times New Roman" w:hAnsi="Times New Roman" w:cs="Times New Roman"/>
          <w:b/>
          <w:bCs/>
          <w:sz w:val="24"/>
          <w:szCs w:val="24"/>
        </w:rPr>
        <w:t>Правило принятия решения</w:t>
      </w:r>
      <w:r w:rsidRPr="00E51C42">
        <w:rPr>
          <w:rFonts w:ascii="Times New Roman" w:hAnsi="Times New Roman" w:cs="Times New Roman"/>
          <w:sz w:val="24"/>
          <w:szCs w:val="24"/>
        </w:rPr>
        <w:t>: Правило, которое описывает, как учитывается неопределенность измерений при принятии решения о соответствии установленному требованию.</w:t>
      </w:r>
    </w:p>
    <w:p w:rsidR="00E31E74" w:rsidRPr="00E51C42" w:rsidRDefault="00E31E74" w:rsidP="007B22A3">
      <w:pPr>
        <w:autoSpaceDE w:val="0"/>
        <w:autoSpaceDN w:val="0"/>
        <w:adjustRightInd w:val="0"/>
        <w:spacing w:line="240" w:lineRule="auto"/>
        <w:jc w:val="left"/>
        <w:rPr>
          <w:rFonts w:ascii="Times New Roman" w:eastAsia="Times New Roman" w:hAnsi="Times New Roman"/>
          <w:kern w:val="0"/>
          <w:sz w:val="24"/>
        </w:rPr>
      </w:pPr>
      <w:r w:rsidRPr="00E51C42">
        <w:rPr>
          <w:rFonts w:ascii="Times New Roman" w:eastAsia="Times New Roman" w:hAnsi="Times New Roman"/>
          <w:b/>
          <w:bCs/>
          <w:kern w:val="0"/>
          <w:sz w:val="24"/>
        </w:rPr>
        <w:t>Защитная полоса (</w:t>
      </w:r>
      <w:r w:rsidRPr="00E51C42">
        <w:rPr>
          <w:rFonts w:ascii="Times New Roman" w:eastAsia="Times New Roman" w:hAnsi="Times New Roman"/>
          <w:b/>
          <w:bCs/>
          <w:kern w:val="0"/>
          <w:sz w:val="24"/>
          <w:lang w:val="en-US"/>
        </w:rPr>
        <w:t>w</w:t>
      </w:r>
      <w:r w:rsidRPr="00E51C42">
        <w:rPr>
          <w:rFonts w:ascii="Times New Roman" w:eastAsia="Times New Roman" w:hAnsi="Times New Roman"/>
          <w:b/>
          <w:bCs/>
          <w:kern w:val="0"/>
          <w:sz w:val="24"/>
        </w:rPr>
        <w:t>)</w:t>
      </w:r>
      <w:r w:rsidRPr="00E51C42">
        <w:rPr>
          <w:rFonts w:ascii="Times New Roman" w:eastAsia="Times New Roman" w:hAnsi="Times New Roman"/>
          <w:kern w:val="0"/>
          <w:sz w:val="24"/>
        </w:rPr>
        <w:t xml:space="preserve">: значение смещения от установленного предела до границы зоны </w:t>
      </w:r>
      <w:r w:rsidR="00441296">
        <w:rPr>
          <w:rFonts w:ascii="Times New Roman" w:eastAsia="Times New Roman" w:hAnsi="Times New Roman"/>
          <w:kern w:val="0"/>
          <w:sz w:val="24"/>
        </w:rPr>
        <w:t>соответствия или несоответствия</w:t>
      </w:r>
      <w:r w:rsidR="00A8342C">
        <w:rPr>
          <w:rFonts w:ascii="Times New Roman" w:eastAsia="Times New Roman" w:hAnsi="Times New Roman"/>
          <w:kern w:val="0"/>
          <w:sz w:val="24"/>
        </w:rPr>
        <w:t xml:space="preserve"> определяется по формуле П10.1</w:t>
      </w:r>
      <w:r w:rsidR="00441296">
        <w:rPr>
          <w:rFonts w:ascii="Times New Roman" w:eastAsia="Times New Roman" w:hAnsi="Times New Roman"/>
          <w:kern w:val="0"/>
          <w:sz w:val="24"/>
        </w:rPr>
        <w:t>.</w:t>
      </w:r>
    </w:p>
    <w:p w:rsidR="00E31E74" w:rsidRDefault="00E31E74" w:rsidP="00441296">
      <w:pPr>
        <w:autoSpaceDE w:val="0"/>
        <w:autoSpaceDN w:val="0"/>
        <w:adjustRightInd w:val="0"/>
        <w:spacing w:line="240" w:lineRule="auto"/>
        <w:ind w:left="2694"/>
        <w:jc w:val="left"/>
        <w:rPr>
          <w:rFonts w:ascii="Times New Roman" w:hAnsi="Times New Roman"/>
          <w:sz w:val="24"/>
        </w:rPr>
      </w:pPr>
      <w:r w:rsidRPr="00441296">
        <w:rPr>
          <w:rFonts w:ascii="Cambria Math" w:hAnsi="Cambria Math" w:cs="Cambria Math"/>
          <w:sz w:val="24"/>
        </w:rPr>
        <w:t>𝑤</w:t>
      </w:r>
      <w:r w:rsidRPr="00441296">
        <w:rPr>
          <w:rFonts w:ascii="Times New Roman" w:hAnsi="Times New Roman"/>
          <w:sz w:val="24"/>
        </w:rPr>
        <w:t>=|</w:t>
      </w:r>
      <w:r w:rsidRPr="00441296">
        <w:rPr>
          <w:rFonts w:ascii="Cambria Math" w:hAnsi="Cambria Math" w:cs="Cambria Math"/>
          <w:sz w:val="24"/>
        </w:rPr>
        <w:t>𝑇𝐿</w:t>
      </w:r>
      <w:r w:rsidRPr="00441296">
        <w:rPr>
          <w:rFonts w:ascii="Times New Roman" w:hAnsi="Times New Roman"/>
          <w:sz w:val="24"/>
        </w:rPr>
        <w:t>−</w:t>
      </w:r>
      <w:r w:rsidRPr="00441296">
        <w:rPr>
          <w:rFonts w:ascii="Cambria Math" w:hAnsi="Cambria Math" w:cs="Cambria Math"/>
          <w:sz w:val="24"/>
        </w:rPr>
        <w:t>𝐴𝐿</w:t>
      </w:r>
      <w:r w:rsidR="00441296" w:rsidRPr="00441296">
        <w:rPr>
          <w:rFonts w:ascii="Times New Roman" w:hAnsi="Times New Roman"/>
          <w:sz w:val="24"/>
        </w:rPr>
        <w:t xml:space="preserve">|          </w:t>
      </w:r>
      <w:r w:rsidR="00441296">
        <w:rPr>
          <w:rFonts w:ascii="Times New Roman" w:hAnsi="Times New Roman"/>
          <w:sz w:val="24"/>
        </w:rPr>
        <w:t xml:space="preserve">                                                 </w:t>
      </w:r>
      <w:r w:rsidR="00441296" w:rsidRPr="00441296">
        <w:rPr>
          <w:rFonts w:ascii="Times New Roman" w:hAnsi="Times New Roman"/>
          <w:sz w:val="24"/>
        </w:rPr>
        <w:t xml:space="preserve">        </w:t>
      </w:r>
      <w:proofErr w:type="gramStart"/>
      <w:r w:rsidR="00441296" w:rsidRPr="00441296">
        <w:rPr>
          <w:rFonts w:ascii="Times New Roman" w:hAnsi="Times New Roman"/>
          <w:sz w:val="24"/>
        </w:rPr>
        <w:t xml:space="preserve">   (</w:t>
      </w:r>
      <w:proofErr w:type="gramEnd"/>
      <w:r w:rsidR="00441296" w:rsidRPr="00441296">
        <w:rPr>
          <w:rFonts w:ascii="Times New Roman" w:hAnsi="Times New Roman"/>
          <w:sz w:val="24"/>
        </w:rPr>
        <w:t>П1</w:t>
      </w:r>
      <w:r w:rsidR="00DD4706">
        <w:rPr>
          <w:rFonts w:ascii="Times New Roman" w:hAnsi="Times New Roman"/>
          <w:sz w:val="24"/>
        </w:rPr>
        <w:t>0</w:t>
      </w:r>
      <w:r w:rsidR="00441296" w:rsidRPr="00441296">
        <w:rPr>
          <w:rFonts w:ascii="Times New Roman" w:hAnsi="Times New Roman"/>
          <w:sz w:val="24"/>
        </w:rPr>
        <w:t>.1)</w:t>
      </w:r>
    </w:p>
    <w:p w:rsidR="00441296" w:rsidRPr="00441296" w:rsidRDefault="00441296" w:rsidP="00441296">
      <w:pPr>
        <w:autoSpaceDE w:val="0"/>
        <w:autoSpaceDN w:val="0"/>
        <w:adjustRightInd w:val="0"/>
        <w:spacing w:line="240" w:lineRule="auto"/>
        <w:ind w:left="2694"/>
        <w:jc w:val="left"/>
        <w:rPr>
          <w:rFonts w:ascii="Times New Roman" w:hAnsi="Times New Roman"/>
          <w:sz w:val="24"/>
        </w:rPr>
      </w:pPr>
    </w:p>
    <w:p w:rsidR="00E31E74" w:rsidRPr="00441296" w:rsidRDefault="00441296" w:rsidP="00441296">
      <w:pPr>
        <w:autoSpaceDE w:val="0"/>
        <w:autoSpaceDN w:val="0"/>
        <w:adjustRightInd w:val="0"/>
        <w:spacing w:line="240" w:lineRule="auto"/>
        <w:jc w:val="left"/>
        <w:rPr>
          <w:rFonts w:ascii="Times New Roman" w:eastAsia="Times New Roman" w:hAnsi="Times New Roman"/>
          <w:b/>
          <w:kern w:val="0"/>
          <w:sz w:val="24"/>
        </w:rPr>
      </w:pPr>
      <w:r>
        <w:rPr>
          <w:rFonts w:ascii="Times New Roman" w:eastAsia="Times New Roman" w:hAnsi="Times New Roman"/>
          <w:b/>
          <w:kern w:val="0"/>
          <w:sz w:val="24"/>
        </w:rPr>
        <w:t xml:space="preserve">Предел принятия (AL): </w:t>
      </w:r>
      <w:r w:rsidR="00E31E74" w:rsidRPr="00E51C42">
        <w:rPr>
          <w:rFonts w:ascii="Times New Roman" w:eastAsia="Times New Roman" w:hAnsi="Times New Roman"/>
          <w:kern w:val="0"/>
          <w:sz w:val="24"/>
        </w:rPr>
        <w:t>указанная верхняя или нижняя граница допустимых значений измеряемой величины</w:t>
      </w:r>
      <w:r>
        <w:rPr>
          <w:rFonts w:ascii="Times New Roman" w:eastAsia="Times New Roman" w:hAnsi="Times New Roman"/>
          <w:kern w:val="0"/>
          <w:sz w:val="24"/>
        </w:rPr>
        <w:t>.</w:t>
      </w:r>
    </w:p>
    <w:p w:rsidR="00E31E74" w:rsidRPr="00E51C42" w:rsidRDefault="00E31E74" w:rsidP="007B22A3">
      <w:pPr>
        <w:autoSpaceDE w:val="0"/>
        <w:autoSpaceDN w:val="0"/>
        <w:adjustRightInd w:val="0"/>
        <w:spacing w:line="240" w:lineRule="auto"/>
        <w:jc w:val="left"/>
        <w:rPr>
          <w:rFonts w:ascii="Times New Roman" w:eastAsia="Times New Roman" w:hAnsi="Times New Roman"/>
          <w:kern w:val="0"/>
          <w:sz w:val="32"/>
          <w:szCs w:val="32"/>
        </w:rPr>
      </w:pPr>
      <w:r w:rsidRPr="00E51C42">
        <w:rPr>
          <w:rFonts w:ascii="Times New Roman" w:eastAsia="Times New Roman" w:hAnsi="Times New Roman"/>
          <w:b/>
          <w:kern w:val="0"/>
          <w:sz w:val="24"/>
        </w:rPr>
        <w:t>Предел допуска (TL)</w:t>
      </w:r>
      <w:r w:rsidR="00441296">
        <w:rPr>
          <w:rFonts w:ascii="Times New Roman" w:eastAsia="Times New Roman" w:hAnsi="Times New Roman"/>
          <w:b/>
          <w:kern w:val="0"/>
          <w:sz w:val="24"/>
        </w:rPr>
        <w:t>:</w:t>
      </w:r>
      <w:r w:rsidRPr="00E51C42">
        <w:rPr>
          <w:rFonts w:ascii="Times New Roman" w:eastAsia="Times New Roman" w:hAnsi="Times New Roman"/>
          <w:kern w:val="0"/>
          <w:sz w:val="24"/>
        </w:rPr>
        <w:t xml:space="preserve"> (предел спецификации) указанная верхняя или ниж</w:t>
      </w:r>
      <w:r w:rsidR="00441296">
        <w:rPr>
          <w:rFonts w:ascii="Times New Roman" w:eastAsia="Times New Roman" w:hAnsi="Times New Roman"/>
          <w:kern w:val="0"/>
          <w:sz w:val="24"/>
        </w:rPr>
        <w:t>няя граница допустимых значений.</w:t>
      </w:r>
    </w:p>
    <w:p w:rsidR="00E31E74" w:rsidRPr="00E51C42" w:rsidRDefault="00E31E74" w:rsidP="007B22A3">
      <w:pPr>
        <w:pStyle w:val="Default"/>
        <w:spacing w:line="276" w:lineRule="auto"/>
        <w:ind w:firstLine="709"/>
        <w:jc w:val="both"/>
        <w:rPr>
          <w:color w:val="auto"/>
        </w:rPr>
      </w:pPr>
      <w:r w:rsidRPr="00E51C42">
        <w:rPr>
          <w:color w:val="auto"/>
        </w:rPr>
        <w:t>Рассматриваемый пример относится к защитным полосам, в которых длина защитной полосы (w) равна пределу допуска / спецификации (TL) минус предел приемки (AL) или</w:t>
      </w:r>
      <w:r w:rsidR="00061492" w:rsidRPr="00E51C42">
        <w:rPr>
          <w:color w:val="auto"/>
        </w:rPr>
        <w:br/>
      </w:r>
      <w:r w:rsidRPr="00E51C42">
        <w:rPr>
          <w:color w:val="auto"/>
        </w:rPr>
        <w:t xml:space="preserve">w = TL - AL </w:t>
      </w:r>
    </w:p>
    <w:p w:rsidR="00E31E74" w:rsidRPr="00E51C42" w:rsidRDefault="00E31E74" w:rsidP="007B22A3">
      <w:pPr>
        <w:autoSpaceDE w:val="0"/>
        <w:autoSpaceDN w:val="0"/>
        <w:adjustRightInd w:val="0"/>
        <w:spacing w:line="276" w:lineRule="auto"/>
        <w:rPr>
          <w:rFonts w:ascii="Times New Roman" w:eastAsia="Times New Roman" w:hAnsi="Times New Roman"/>
          <w:kern w:val="0"/>
          <w:sz w:val="24"/>
        </w:rPr>
      </w:pPr>
      <w:r w:rsidRPr="00E51C42">
        <w:rPr>
          <w:rFonts w:ascii="Times New Roman" w:hAnsi="Times New Roman"/>
          <w:sz w:val="24"/>
        </w:rPr>
        <w:t xml:space="preserve">Это означает, что если результат измерения ниже допустимого предела (AL), то измерение принимается как соответствующее спецификации. </w:t>
      </w:r>
    </w:p>
    <w:p w:rsidR="00E31E74" w:rsidRPr="00E51C42" w:rsidRDefault="00E31E74" w:rsidP="007B22A3">
      <w:pPr>
        <w:autoSpaceDE w:val="0"/>
        <w:autoSpaceDN w:val="0"/>
        <w:adjustRightInd w:val="0"/>
        <w:spacing w:line="276" w:lineRule="auto"/>
        <w:jc w:val="left"/>
        <w:rPr>
          <w:rFonts w:ascii="Times New Roman" w:eastAsia="Times New Roman" w:hAnsi="Times New Roman"/>
          <w:kern w:val="0"/>
          <w:sz w:val="24"/>
        </w:rPr>
      </w:pPr>
      <w:r w:rsidRPr="00E51C42">
        <w:rPr>
          <w:rFonts w:ascii="Times New Roman" w:eastAsia="Times New Roman" w:hAnsi="Times New Roman"/>
          <w:kern w:val="0"/>
          <w:sz w:val="24"/>
        </w:rPr>
        <w:t>Вероятность ложного принятия &lt;2,5%, при уровне доверия U=95%</w:t>
      </w:r>
    </w:p>
    <w:p w:rsidR="00E31E74" w:rsidRPr="00E51C42" w:rsidRDefault="00E31E74" w:rsidP="00FA79E7">
      <w:pPr>
        <w:ind w:left="142" w:firstLine="0"/>
      </w:pPr>
      <w:r w:rsidRPr="00E51C42">
        <w:rPr>
          <w:noProof/>
        </w:rPr>
        <mc:AlternateContent>
          <mc:Choice Requires="wpc">
            <w:drawing>
              <wp:inline distT="0" distB="0" distL="0" distR="0" wp14:anchorId="4A6A1CC0" wp14:editId="63DDE058">
                <wp:extent cx="5766435" cy="3984625"/>
                <wp:effectExtent l="0" t="0" r="24765" b="0"/>
                <wp:docPr id="3619" name="Полотно 23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88" name="Прямая соединительная линия 2313"/>
                        <wps:cNvCnPr>
                          <a:cxnSpLocks noChangeShapeType="1"/>
                        </wps:cNvCnPr>
                        <wps:spPr bwMode="auto">
                          <a:xfrm>
                            <a:off x="1210986" y="601159"/>
                            <a:ext cx="4555449" cy="0"/>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1289" name="Прямая соединительная линия 2317"/>
                        <wps:cNvCnPr>
                          <a:cxnSpLocks noChangeShapeType="1"/>
                        </wps:cNvCnPr>
                        <wps:spPr bwMode="auto">
                          <a:xfrm>
                            <a:off x="1108488" y="2855803"/>
                            <a:ext cx="4554849" cy="0"/>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g:wgp>
                        <wpg:cNvPr id="1290" name="Группа 2319"/>
                        <wpg:cNvGrpSpPr>
                          <a:grpSpLocks/>
                        </wpg:cNvGrpSpPr>
                        <wpg:grpSpPr bwMode="auto">
                          <a:xfrm>
                            <a:off x="1521783" y="1136522"/>
                            <a:ext cx="83799" cy="307279"/>
                            <a:chOff x="14814" y="2141"/>
                            <a:chExt cx="1495" cy="7084"/>
                          </a:xfrm>
                        </wpg:grpSpPr>
                        <wps:wsp>
                          <wps:cNvPr id="1291" name="Овал 2320"/>
                          <wps:cNvSpPr>
                            <a:spLocks noChangeArrowheads="1"/>
                          </wps:cNvSpPr>
                          <wps:spPr bwMode="auto">
                            <a:xfrm>
                              <a:off x="15157" y="5272"/>
                              <a:ext cx="989"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3556" name="Группа 2321"/>
                          <wpg:cNvGrpSpPr>
                            <a:grpSpLocks/>
                          </wpg:cNvGrpSpPr>
                          <wpg:grpSpPr bwMode="auto">
                            <a:xfrm>
                              <a:off x="14825" y="2141"/>
                              <a:ext cx="1484" cy="3131"/>
                              <a:chOff x="14825" y="2141"/>
                              <a:chExt cx="1483" cy="3130"/>
                            </a:xfrm>
                          </wpg:grpSpPr>
                          <wps:wsp>
                            <wps:cNvPr id="3557" name="Прямая соединительная линия 2322"/>
                            <wps:cNvCnPr>
                              <a:cxnSpLocks noChangeShapeType="1"/>
                            </wps:cNvCnPr>
                            <wps:spPr bwMode="auto">
                              <a:xfrm flipV="1">
                                <a:off x="15650" y="2388"/>
                                <a:ext cx="1"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58" name="Прямая соединительная линия 2323"/>
                            <wps:cNvCnPr>
                              <a:cxnSpLocks noChangeShapeType="1"/>
                            </wps:cNvCnPr>
                            <wps:spPr bwMode="auto">
                              <a:xfrm>
                                <a:off x="14825" y="2141"/>
                                <a:ext cx="1484"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559" name="Группа 2324"/>
                          <wpg:cNvGrpSpPr>
                            <a:grpSpLocks/>
                          </wpg:cNvGrpSpPr>
                          <wpg:grpSpPr bwMode="auto">
                            <a:xfrm flipV="1">
                              <a:off x="14814" y="6153"/>
                              <a:ext cx="1484" cy="3073"/>
                              <a:chOff x="0" y="0"/>
                              <a:chExt cx="148390" cy="313037"/>
                            </a:xfrm>
                          </wpg:grpSpPr>
                          <wps:wsp>
                            <wps:cNvPr id="3560" name="Прямая соединительная линия 2325"/>
                            <wps:cNvCnPr>
                              <a:cxnSpLocks noChangeShapeType="1"/>
                            </wps:cNvCnPr>
                            <wps:spPr bwMode="auto">
                              <a:xfrm flipV="1">
                                <a:off x="82491"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61" name="Прямая соединительная линия 2326"/>
                            <wps:cNvCnPr>
                              <a:cxnSpLocks noChangeShapeType="1"/>
                            </wps:cNvCnPr>
                            <wps:spPr bwMode="auto">
                              <a:xfrm>
                                <a:off x="0"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3562" name="Надпись 2353"/>
                        <wps:cNvSpPr txBox="1">
                          <a:spLocks noChangeArrowheads="1"/>
                        </wps:cNvSpPr>
                        <wps:spPr bwMode="auto">
                          <a:xfrm>
                            <a:off x="1210886" y="3354712"/>
                            <a:ext cx="924590" cy="256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ind w:firstLine="0"/>
                                <w:jc w:val="center"/>
                                <w:rPr>
                                  <w:sz w:val="18"/>
                                </w:rPr>
                              </w:pPr>
                              <w:r>
                                <w:rPr>
                                  <w:sz w:val="18"/>
                                </w:rPr>
                                <w:t>соответствует</w:t>
                              </w:r>
                            </w:p>
                          </w:txbxContent>
                        </wps:txbx>
                        <wps:bodyPr rot="0" vert="horz" wrap="none" lIns="91440" tIns="45720" rIns="91440" bIns="45720" anchor="t" anchorCtr="0" upright="1">
                          <a:noAutofit/>
                        </wps:bodyPr>
                      </wps:wsp>
                      <wps:wsp>
                        <wps:cNvPr id="3563" name="Надпись 2288"/>
                        <wps:cNvSpPr txBox="1">
                          <a:spLocks noChangeArrowheads="1"/>
                        </wps:cNvSpPr>
                        <wps:spPr bwMode="auto">
                          <a:xfrm>
                            <a:off x="2278374" y="3353412"/>
                            <a:ext cx="924590" cy="22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Pr>
                                  <w:rFonts w:ascii="Arial" w:eastAsia="Lucida Sans Unicode" w:hAnsi="Arial"/>
                                  <w:kern w:val="2"/>
                                  <w:sz w:val="18"/>
                                  <w:szCs w:val="18"/>
                                </w:rPr>
                                <w:t>соответствует</w:t>
                              </w:r>
                            </w:p>
                          </w:txbxContent>
                        </wps:txbx>
                        <wps:bodyPr rot="0" vert="horz" wrap="none" lIns="91440" tIns="45720" rIns="91440" bIns="45720" anchor="t" anchorCtr="0" upright="1">
                          <a:noAutofit/>
                        </wps:bodyPr>
                      </wps:wsp>
                      <wps:wsp>
                        <wps:cNvPr id="3564" name="Надпись 2288"/>
                        <wps:cNvSpPr txBox="1">
                          <a:spLocks noChangeArrowheads="1"/>
                        </wps:cNvSpPr>
                        <wps:spPr bwMode="auto">
                          <a:xfrm>
                            <a:off x="3475361" y="3354712"/>
                            <a:ext cx="1115087"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pStyle w:val="afff3"/>
                                <w:spacing w:before="0" w:beforeAutospacing="0" w:after="0" w:afterAutospacing="0"/>
                                <w:jc w:val="center"/>
                                <w:rPr>
                                  <w:sz w:val="18"/>
                                  <w:szCs w:val="18"/>
                                </w:rPr>
                              </w:pPr>
                              <w:r>
                                <w:rPr>
                                  <w:rFonts w:ascii="Arial" w:eastAsia="Lucida Sans Unicode" w:hAnsi="Arial"/>
                                  <w:kern w:val="2"/>
                                  <w:sz w:val="18"/>
                                  <w:szCs w:val="18"/>
                                </w:rPr>
                                <w:t>не соответствует</w:t>
                              </w:r>
                              <w:r w:rsidRPr="00485686">
                                <w:rPr>
                                  <w:rFonts w:ascii="Arial" w:eastAsia="Lucida Sans Unicode" w:hAnsi="Arial"/>
                                  <w:kern w:val="2"/>
                                  <w:sz w:val="18"/>
                                  <w:szCs w:val="18"/>
                                </w:rPr>
                                <w:t> </w:t>
                              </w:r>
                            </w:p>
                          </w:txbxContent>
                        </wps:txbx>
                        <wps:bodyPr rot="0" vert="horz" wrap="none" lIns="91440" tIns="45720" rIns="91440" bIns="45720" anchor="t" anchorCtr="0" upright="1">
                          <a:noAutofit/>
                        </wps:bodyPr>
                      </wps:wsp>
                      <wps:wsp>
                        <wps:cNvPr id="3565" name="Прямая соединительная линия 2370"/>
                        <wps:cNvCnPr>
                          <a:cxnSpLocks noChangeShapeType="1"/>
                        </wps:cNvCnPr>
                        <wps:spPr bwMode="auto">
                          <a:xfrm>
                            <a:off x="1359285" y="1713282"/>
                            <a:ext cx="4234152" cy="0"/>
                          </a:xfrm>
                          <a:prstGeom prst="line">
                            <a:avLst/>
                          </a:prstGeom>
                          <a:noFill/>
                          <a:ln w="19050">
                            <a:solidFill>
                              <a:srgbClr val="4472C4">
                                <a:lumMod val="100000"/>
                                <a:lumOff val="0"/>
                              </a:srgbClr>
                            </a:solidFill>
                            <a:prstDash val="dash"/>
                            <a:miter lim="800000"/>
                            <a:headEnd/>
                            <a:tailEnd/>
                          </a:ln>
                          <a:extLst>
                            <a:ext uri="{909E8E84-426E-40DD-AFC4-6F175D3DCCD1}">
                              <a14:hiddenFill xmlns:a14="http://schemas.microsoft.com/office/drawing/2010/main">
                                <a:noFill/>
                              </a14:hiddenFill>
                            </a:ext>
                          </a:extLst>
                        </wps:spPr>
                        <wps:bodyPr/>
                      </wps:wsp>
                      <wps:wsp>
                        <wps:cNvPr id="3566" name="Прямоугольник 2372"/>
                        <wps:cNvSpPr>
                          <a:spLocks noChangeArrowheads="1"/>
                        </wps:cNvSpPr>
                        <wps:spPr bwMode="auto">
                          <a:xfrm>
                            <a:off x="1210986" y="625857"/>
                            <a:ext cx="4555449" cy="247183"/>
                          </a:xfrm>
                          <a:prstGeom prst="rect">
                            <a:avLst/>
                          </a:prstGeom>
                          <a:solidFill>
                            <a:srgbClr val="EAEAEA"/>
                          </a:solidFill>
                          <a:ln w="12700">
                            <a:solidFill>
                              <a:srgbClr val="EAEAEA"/>
                            </a:solidFill>
                            <a:miter lim="800000"/>
                            <a:headEnd/>
                            <a:tailEnd/>
                          </a:ln>
                        </wps:spPr>
                        <wps:bodyPr rot="0" vert="horz" wrap="square" lIns="91440" tIns="45720" rIns="91440" bIns="45720" anchor="ctr" anchorCtr="0" upright="1">
                          <a:noAutofit/>
                        </wps:bodyPr>
                      </wps:wsp>
                      <wps:wsp>
                        <wps:cNvPr id="3567" name="Надпись 2318"/>
                        <wps:cNvSpPr txBox="1">
                          <a:spLocks noChangeArrowheads="1"/>
                        </wps:cNvSpPr>
                        <wps:spPr bwMode="auto">
                          <a:xfrm>
                            <a:off x="36800" y="420371"/>
                            <a:ext cx="11404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FA66A5" w:rsidRDefault="005121E7" w:rsidP="00E31E74">
                              <w:pPr>
                                <w:spacing w:line="240" w:lineRule="auto"/>
                                <w:ind w:firstLine="0"/>
                              </w:pPr>
                              <w:r w:rsidRPr="00FA66A5">
                                <w:t>Верхний</w:t>
                              </w:r>
                              <w:r>
                                <w:t xml:space="preserve"> </w:t>
                              </w:r>
                              <w:r w:rsidRPr="00FA66A5">
                                <w:t>предел</w:t>
                              </w:r>
                            </w:p>
                          </w:txbxContent>
                        </wps:txbx>
                        <wps:bodyPr rot="0" vert="horz" wrap="none" lIns="91440" tIns="45720" rIns="91440" bIns="45720" anchor="t" anchorCtr="0" upright="1">
                          <a:noAutofit/>
                        </wps:bodyPr>
                      </wps:wsp>
                      <wps:wsp>
                        <wps:cNvPr id="3568" name="Надпись 2318"/>
                        <wps:cNvSpPr txBox="1">
                          <a:spLocks noChangeArrowheads="1"/>
                        </wps:cNvSpPr>
                        <wps:spPr bwMode="auto">
                          <a:xfrm>
                            <a:off x="28600" y="633056"/>
                            <a:ext cx="1722681" cy="27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Верхний предел принятия</w:t>
                              </w:r>
                            </w:p>
                            <w:p w:rsidR="005121E7" w:rsidRDefault="005121E7" w:rsidP="00E31E74"/>
                          </w:txbxContent>
                        </wps:txbx>
                        <wps:bodyPr rot="0" vert="horz" wrap="none" lIns="91440" tIns="45720" rIns="91440" bIns="45720" anchor="t" anchorCtr="0" upright="1">
                          <a:noAutofit/>
                        </wps:bodyPr>
                      </wps:wsp>
                      <wps:wsp>
                        <wps:cNvPr id="3569" name="Надпись 2318"/>
                        <wps:cNvSpPr txBox="1">
                          <a:spLocks noChangeArrowheads="1"/>
                        </wps:cNvSpPr>
                        <wps:spPr bwMode="auto">
                          <a:xfrm>
                            <a:off x="551794" y="1555793"/>
                            <a:ext cx="718792" cy="27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Номинал</w:t>
                              </w:r>
                            </w:p>
                          </w:txbxContent>
                        </wps:txbx>
                        <wps:bodyPr rot="0" vert="horz" wrap="none" lIns="91440" tIns="45720" rIns="91440" bIns="45720" anchor="t" anchorCtr="0" upright="1">
                          <a:noAutofit/>
                        </wps:bodyPr>
                      </wps:wsp>
                      <wps:wsp>
                        <wps:cNvPr id="3570" name="Прямоугольник 1739"/>
                        <wps:cNvSpPr>
                          <a:spLocks noChangeArrowheads="1"/>
                        </wps:cNvSpPr>
                        <wps:spPr bwMode="auto">
                          <a:xfrm>
                            <a:off x="1108488" y="2584122"/>
                            <a:ext cx="4554749" cy="246983"/>
                          </a:xfrm>
                          <a:prstGeom prst="rect">
                            <a:avLst/>
                          </a:prstGeom>
                          <a:solidFill>
                            <a:srgbClr val="EAEAEA"/>
                          </a:solidFill>
                          <a:ln w="12700">
                            <a:solidFill>
                              <a:srgbClr val="EAEAEA"/>
                            </a:solidFill>
                            <a:miter lim="800000"/>
                            <a:headEnd/>
                            <a:tailEnd/>
                          </a:ln>
                        </wps:spPr>
                        <wps:bodyPr rot="0" vert="horz" wrap="square" lIns="91440" tIns="45720" rIns="91440" bIns="45720" anchor="ctr" anchorCtr="0" upright="1">
                          <a:noAutofit/>
                        </wps:bodyPr>
                      </wps:wsp>
                      <wps:wsp>
                        <wps:cNvPr id="3571" name="Надпись 2318"/>
                        <wps:cNvSpPr txBox="1">
                          <a:spLocks noChangeArrowheads="1"/>
                        </wps:cNvSpPr>
                        <wps:spPr bwMode="auto">
                          <a:xfrm>
                            <a:off x="0" y="2719112"/>
                            <a:ext cx="1099788" cy="27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w:t>
                              </w:r>
                            </w:p>
                          </w:txbxContent>
                        </wps:txbx>
                        <wps:bodyPr rot="0" vert="horz" wrap="none" lIns="91440" tIns="45720" rIns="91440" bIns="45720" anchor="t" anchorCtr="0" upright="1">
                          <a:noAutofit/>
                        </wps:bodyPr>
                      </wps:wsp>
                      <wps:wsp>
                        <wps:cNvPr id="3572" name="Надпись 2318"/>
                        <wps:cNvSpPr txBox="1">
                          <a:spLocks noChangeArrowheads="1"/>
                        </wps:cNvSpPr>
                        <wps:spPr bwMode="auto">
                          <a:xfrm>
                            <a:off x="0" y="2549524"/>
                            <a:ext cx="1682081" cy="27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 принятия</w:t>
                              </w:r>
                            </w:p>
                          </w:txbxContent>
                        </wps:txbx>
                        <wps:bodyPr rot="0" vert="horz" wrap="none" lIns="91440" tIns="45720" rIns="91440" bIns="45720" anchor="t" anchorCtr="0" upright="1">
                          <a:noAutofit/>
                        </wps:bodyPr>
                      </wps:wsp>
                      <wpg:wgp>
                        <wpg:cNvPr id="3573" name="Группа 1749"/>
                        <wpg:cNvGrpSpPr>
                          <a:grpSpLocks/>
                        </wpg:cNvGrpSpPr>
                        <wpg:grpSpPr bwMode="auto">
                          <a:xfrm>
                            <a:off x="1509283" y="2000262"/>
                            <a:ext cx="83199" cy="306779"/>
                            <a:chOff x="0" y="0"/>
                            <a:chExt cx="1495" cy="7084"/>
                          </a:xfrm>
                        </wpg:grpSpPr>
                        <wps:wsp>
                          <wps:cNvPr id="3574" name="Овал 1756"/>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3575" name="Группа 1762"/>
                          <wpg:cNvGrpSpPr>
                            <a:grpSpLocks/>
                          </wpg:cNvGrpSpPr>
                          <wpg:grpSpPr bwMode="auto">
                            <a:xfrm>
                              <a:off x="11" y="0"/>
                              <a:ext cx="1484" cy="3130"/>
                              <a:chOff x="1152" y="0"/>
                              <a:chExt cx="148390" cy="313037"/>
                            </a:xfrm>
                          </wpg:grpSpPr>
                          <wps:wsp>
                            <wps:cNvPr id="3576" name="Прямая соединительная линия 1773"/>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77" name="Прямая соединительная линия 1774"/>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578" name="Группа 1766"/>
                          <wpg:cNvGrpSpPr>
                            <a:grpSpLocks/>
                          </wpg:cNvGrpSpPr>
                          <wpg:grpSpPr bwMode="auto">
                            <a:xfrm flipV="1">
                              <a:off x="0" y="4011"/>
                              <a:ext cx="1483" cy="3073"/>
                              <a:chOff x="0" y="4011"/>
                              <a:chExt cx="1483" cy="3130"/>
                            </a:xfrm>
                          </wpg:grpSpPr>
                          <wps:wsp>
                            <wps:cNvPr id="3579" name="Прямая соединительная линия 1767"/>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80" name="Прямая соединительная линия 1772"/>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3581" name="Группа 1776"/>
                        <wpg:cNvGrpSpPr>
                          <a:grpSpLocks/>
                        </wpg:cNvGrpSpPr>
                        <wpg:grpSpPr bwMode="auto">
                          <a:xfrm>
                            <a:off x="2626670" y="772947"/>
                            <a:ext cx="83199" cy="306679"/>
                            <a:chOff x="0" y="0"/>
                            <a:chExt cx="1495" cy="7084"/>
                          </a:xfrm>
                        </wpg:grpSpPr>
                        <wps:wsp>
                          <wps:cNvPr id="3582" name="Овал 1781"/>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3583" name="Группа 1782"/>
                          <wpg:cNvGrpSpPr>
                            <a:grpSpLocks/>
                          </wpg:cNvGrpSpPr>
                          <wpg:grpSpPr bwMode="auto">
                            <a:xfrm>
                              <a:off x="11" y="0"/>
                              <a:ext cx="1484" cy="3130"/>
                              <a:chOff x="1152" y="0"/>
                              <a:chExt cx="148390" cy="313037"/>
                            </a:xfrm>
                          </wpg:grpSpPr>
                          <wps:wsp>
                            <wps:cNvPr id="1611" name="Прямая соединительная линия 1795"/>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14" name="Прямая соединительная линия 1798"/>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618" name="Группа 1783"/>
                          <wpg:cNvGrpSpPr>
                            <a:grpSpLocks/>
                          </wpg:cNvGrpSpPr>
                          <wpg:grpSpPr bwMode="auto">
                            <a:xfrm flipV="1">
                              <a:off x="0" y="4011"/>
                              <a:ext cx="1483" cy="3073"/>
                              <a:chOff x="0" y="4011"/>
                              <a:chExt cx="1483" cy="3130"/>
                            </a:xfrm>
                          </wpg:grpSpPr>
                          <wps:wsp>
                            <wps:cNvPr id="1619" name="Прямая соединительная линия 1784"/>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20" name="Прямая соединительная линия 1785"/>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623" name="Группа 1799"/>
                        <wpg:cNvGrpSpPr>
                          <a:grpSpLocks/>
                        </wpg:cNvGrpSpPr>
                        <wpg:grpSpPr bwMode="auto">
                          <a:xfrm>
                            <a:off x="2645570" y="2412134"/>
                            <a:ext cx="83199" cy="306679"/>
                            <a:chOff x="0" y="0"/>
                            <a:chExt cx="1495" cy="7084"/>
                          </a:xfrm>
                        </wpg:grpSpPr>
                        <wps:wsp>
                          <wps:cNvPr id="1624" name="Овал 1800"/>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625" name="Группа 1801"/>
                          <wpg:cNvGrpSpPr>
                            <a:grpSpLocks/>
                          </wpg:cNvGrpSpPr>
                          <wpg:grpSpPr bwMode="auto">
                            <a:xfrm>
                              <a:off x="11" y="0"/>
                              <a:ext cx="1484" cy="3130"/>
                              <a:chOff x="1152" y="0"/>
                              <a:chExt cx="148390" cy="313037"/>
                            </a:xfrm>
                          </wpg:grpSpPr>
                          <wps:wsp>
                            <wps:cNvPr id="1626" name="Прямая соединительная линия 1814"/>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27" name="Прямая соединительная линия 1815"/>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628" name="Группа 1807"/>
                          <wpg:cNvGrpSpPr>
                            <a:grpSpLocks/>
                          </wpg:cNvGrpSpPr>
                          <wpg:grpSpPr bwMode="auto">
                            <a:xfrm flipV="1">
                              <a:off x="0" y="4011"/>
                              <a:ext cx="1483" cy="3073"/>
                              <a:chOff x="0" y="4011"/>
                              <a:chExt cx="1483" cy="3130"/>
                            </a:xfrm>
                          </wpg:grpSpPr>
                          <wps:wsp>
                            <wps:cNvPr id="1629" name="Прямая соединительная линия 1810"/>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630" name="Прямая соединительная линия 1811"/>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747" name="Группа 1816"/>
                        <wpg:cNvGrpSpPr>
                          <a:grpSpLocks/>
                        </wpg:cNvGrpSpPr>
                        <wpg:grpSpPr bwMode="auto">
                          <a:xfrm>
                            <a:off x="3977655" y="640756"/>
                            <a:ext cx="83199" cy="306679"/>
                            <a:chOff x="0" y="0"/>
                            <a:chExt cx="1495" cy="7084"/>
                          </a:xfrm>
                        </wpg:grpSpPr>
                        <wps:wsp>
                          <wps:cNvPr id="1748" name="Овал 1821"/>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749" name="Группа 1822"/>
                          <wpg:cNvGrpSpPr>
                            <a:grpSpLocks/>
                          </wpg:cNvGrpSpPr>
                          <wpg:grpSpPr bwMode="auto">
                            <a:xfrm>
                              <a:off x="11" y="0"/>
                              <a:ext cx="1484" cy="3130"/>
                              <a:chOff x="1152" y="0"/>
                              <a:chExt cx="148390" cy="313037"/>
                            </a:xfrm>
                          </wpg:grpSpPr>
                          <wps:wsp>
                            <wps:cNvPr id="1750" name="Прямая соединительная линия 1826"/>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51" name="Прямая соединительная линия 1831"/>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752" name="Группа 1823"/>
                          <wpg:cNvGrpSpPr>
                            <a:grpSpLocks/>
                          </wpg:cNvGrpSpPr>
                          <wpg:grpSpPr bwMode="auto">
                            <a:xfrm flipV="1">
                              <a:off x="0" y="4011"/>
                              <a:ext cx="1483" cy="3073"/>
                              <a:chOff x="0" y="4011"/>
                              <a:chExt cx="1483" cy="3130"/>
                            </a:xfrm>
                          </wpg:grpSpPr>
                          <wps:wsp>
                            <wps:cNvPr id="1755" name="Прямая соединительная линия 1824"/>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56" name="Прямая соединительная линия 1825"/>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760" name="Группа 1832"/>
                        <wpg:cNvGrpSpPr>
                          <a:grpSpLocks/>
                        </wpg:cNvGrpSpPr>
                        <wpg:grpSpPr bwMode="auto">
                          <a:xfrm>
                            <a:off x="4051554" y="2520626"/>
                            <a:ext cx="83199" cy="306679"/>
                            <a:chOff x="0" y="0"/>
                            <a:chExt cx="1495" cy="7084"/>
                          </a:xfrm>
                        </wpg:grpSpPr>
                        <wps:wsp>
                          <wps:cNvPr id="1761" name="Овал 1833"/>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762" name="Группа 1834"/>
                          <wpg:cNvGrpSpPr>
                            <a:grpSpLocks/>
                          </wpg:cNvGrpSpPr>
                          <wpg:grpSpPr bwMode="auto">
                            <a:xfrm>
                              <a:off x="11" y="0"/>
                              <a:ext cx="1484" cy="3130"/>
                              <a:chOff x="1152" y="0"/>
                              <a:chExt cx="148390" cy="313037"/>
                            </a:xfrm>
                          </wpg:grpSpPr>
                          <wps:wsp>
                            <wps:cNvPr id="1763" name="Прямая соединительная линия 1849"/>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4" name="Прямая соединительная линия 1850"/>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765" name="Группа 1846"/>
                          <wpg:cNvGrpSpPr>
                            <a:grpSpLocks/>
                          </wpg:cNvGrpSpPr>
                          <wpg:grpSpPr bwMode="auto">
                            <a:xfrm flipV="1">
                              <a:off x="0" y="4011"/>
                              <a:ext cx="1483" cy="3073"/>
                              <a:chOff x="0" y="4011"/>
                              <a:chExt cx="1483" cy="3130"/>
                            </a:xfrm>
                          </wpg:grpSpPr>
                          <wps:wsp>
                            <wps:cNvPr id="1766" name="Прямая соединительная линия 1847"/>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67" name="Прямая соединительная линия 1848"/>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768" name="Группа 1851"/>
                        <wpg:cNvGrpSpPr>
                          <a:grpSpLocks/>
                        </wpg:cNvGrpSpPr>
                        <wpg:grpSpPr bwMode="auto">
                          <a:xfrm>
                            <a:off x="5048543" y="219985"/>
                            <a:ext cx="83199" cy="306679"/>
                            <a:chOff x="0" y="0"/>
                            <a:chExt cx="1495" cy="7084"/>
                          </a:xfrm>
                        </wpg:grpSpPr>
                        <wps:wsp>
                          <wps:cNvPr id="1769" name="Овал 1852"/>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770" name="Группа 1853"/>
                          <wpg:cNvGrpSpPr>
                            <a:grpSpLocks/>
                          </wpg:cNvGrpSpPr>
                          <wpg:grpSpPr bwMode="auto">
                            <a:xfrm>
                              <a:off x="11" y="0"/>
                              <a:ext cx="1484" cy="3130"/>
                              <a:chOff x="1152" y="0"/>
                              <a:chExt cx="148390" cy="313037"/>
                            </a:xfrm>
                          </wpg:grpSpPr>
                          <wps:wsp>
                            <wps:cNvPr id="1771" name="Прямая соединительная линия 1883"/>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72" name="Прямая соединительная линия 1884"/>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773" name="Группа 1854"/>
                          <wpg:cNvGrpSpPr>
                            <a:grpSpLocks/>
                          </wpg:cNvGrpSpPr>
                          <wpg:grpSpPr bwMode="auto">
                            <a:xfrm flipV="1">
                              <a:off x="0" y="4011"/>
                              <a:ext cx="1483" cy="3073"/>
                              <a:chOff x="0" y="4011"/>
                              <a:chExt cx="1483" cy="3130"/>
                            </a:xfrm>
                          </wpg:grpSpPr>
                          <wps:wsp>
                            <wps:cNvPr id="1774" name="Прямая соединительная линия 1859"/>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75" name="Прямая соединительная линия 1882"/>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776" name="Группа 1885"/>
                        <wpg:cNvGrpSpPr>
                          <a:grpSpLocks/>
                        </wpg:cNvGrpSpPr>
                        <wpg:grpSpPr bwMode="auto">
                          <a:xfrm>
                            <a:off x="5048543" y="2921098"/>
                            <a:ext cx="83199" cy="306679"/>
                            <a:chOff x="0" y="0"/>
                            <a:chExt cx="1495" cy="7084"/>
                          </a:xfrm>
                        </wpg:grpSpPr>
                        <wps:wsp>
                          <wps:cNvPr id="1777" name="Овал 1886"/>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778" name="Группа 1887"/>
                          <wpg:cNvGrpSpPr>
                            <a:grpSpLocks/>
                          </wpg:cNvGrpSpPr>
                          <wpg:grpSpPr bwMode="auto">
                            <a:xfrm>
                              <a:off x="11" y="0"/>
                              <a:ext cx="1484" cy="3130"/>
                              <a:chOff x="1152" y="0"/>
                              <a:chExt cx="148390" cy="313037"/>
                            </a:xfrm>
                          </wpg:grpSpPr>
                          <wps:wsp>
                            <wps:cNvPr id="1781" name="Прямая соединительная линия 1891"/>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84" name="Прямая соединительная линия 1892"/>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858" name="Группа 1888"/>
                          <wpg:cNvGrpSpPr>
                            <a:grpSpLocks/>
                          </wpg:cNvGrpSpPr>
                          <wpg:grpSpPr bwMode="auto">
                            <a:xfrm flipV="1">
                              <a:off x="0" y="4011"/>
                              <a:ext cx="1483" cy="3073"/>
                              <a:chOff x="0" y="4011"/>
                              <a:chExt cx="1483" cy="3130"/>
                            </a:xfrm>
                          </wpg:grpSpPr>
                          <wps:wsp>
                            <wps:cNvPr id="1859" name="Прямая соединительная линия 1889"/>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861" name="Прямая соединительная линия 1890"/>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1862" name="Надпись 2288"/>
                        <wps:cNvSpPr txBox="1">
                          <a:spLocks noChangeArrowheads="1"/>
                        </wps:cNvSpPr>
                        <wps:spPr bwMode="auto">
                          <a:xfrm>
                            <a:off x="4598048" y="3354712"/>
                            <a:ext cx="1115087" cy="22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jc w:val="center"/>
                              </w:pPr>
                              <w:r>
                                <w:rPr>
                                  <w:rFonts w:ascii="Arial" w:eastAsia="Lucida Sans Unicode" w:hAnsi="Arial"/>
                                  <w:kern w:val="2"/>
                                  <w:sz w:val="18"/>
                                  <w:szCs w:val="18"/>
                                </w:rPr>
                                <w:t>не соответствует </w:t>
                              </w:r>
                            </w:p>
                          </w:txbxContent>
                        </wps:txbx>
                        <wps:bodyPr rot="0" vert="horz" wrap="none" lIns="91440" tIns="45720" rIns="91440" bIns="45720" anchor="t" anchorCtr="0" upright="1">
                          <a:noAutofit/>
                        </wps:bodyPr>
                      </wps:wsp>
                      <wps:wsp>
                        <wps:cNvPr id="1863" name="Надпись 2373"/>
                        <wps:cNvSpPr txBox="1">
                          <a:spLocks noChangeArrowheads="1"/>
                        </wps:cNvSpPr>
                        <wps:spPr bwMode="auto">
                          <a:xfrm>
                            <a:off x="4060154" y="1203317"/>
                            <a:ext cx="1225586" cy="30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059CE" w:rsidRDefault="005121E7" w:rsidP="00E31E74">
                              <w:pPr>
                                <w:ind w:firstLine="0"/>
                              </w:pPr>
                              <w:r>
                                <w:t>Защитная полоса</w:t>
                              </w:r>
                            </w:p>
                          </w:txbxContent>
                        </wps:txbx>
                        <wps:bodyPr rot="0" vert="horz" wrap="none" lIns="91440" tIns="45720" rIns="91440" bIns="45720" anchor="t" anchorCtr="0" upright="1">
                          <a:noAutofit/>
                        </wps:bodyPr>
                      </wps:wsp>
                      <wps:wsp>
                        <wps:cNvPr id="1864" name="Стрелка вниз 2374"/>
                        <wps:cNvSpPr>
                          <a:spLocks noChangeArrowheads="1"/>
                        </wps:cNvSpPr>
                        <wps:spPr bwMode="auto">
                          <a:xfrm rot="10800000">
                            <a:off x="4848545" y="903338"/>
                            <a:ext cx="245897" cy="332777"/>
                          </a:xfrm>
                          <a:prstGeom prst="downArrow">
                            <a:avLst>
                              <a:gd name="adj1" fmla="val 50000"/>
                              <a:gd name="adj2" fmla="val 50007"/>
                            </a:avLst>
                          </a:prstGeom>
                          <a:solidFill>
                            <a:sysClr val="window" lastClr="FFFFFF">
                              <a:lumMod val="75000"/>
                              <a:lumOff val="0"/>
                            </a:sysClr>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865" name="Стрелка вниз 1894"/>
                        <wps:cNvSpPr>
                          <a:spLocks noChangeArrowheads="1"/>
                        </wps:cNvSpPr>
                        <wps:spPr bwMode="auto">
                          <a:xfrm>
                            <a:off x="4876845" y="1404103"/>
                            <a:ext cx="245797" cy="1251614"/>
                          </a:xfrm>
                          <a:prstGeom prst="downArrow">
                            <a:avLst>
                              <a:gd name="adj1" fmla="val 50000"/>
                              <a:gd name="adj2" fmla="val 49980"/>
                            </a:avLst>
                          </a:prstGeom>
                          <a:solidFill>
                            <a:sysClr val="window" lastClr="FFFFFF">
                              <a:lumMod val="75000"/>
                              <a:lumOff val="0"/>
                            </a:sysClr>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866" name="Прямая со стрелкой 2375"/>
                        <wps:cNvCnPr>
                          <a:cxnSpLocks noChangeShapeType="1"/>
                        </wps:cNvCnPr>
                        <wps:spPr bwMode="auto">
                          <a:xfrm>
                            <a:off x="5593437" y="0"/>
                            <a:ext cx="0" cy="601059"/>
                          </a:xfrm>
                          <a:prstGeom prst="straightConnector1">
                            <a:avLst/>
                          </a:prstGeom>
                          <a:noFill/>
                          <a:ln w="6350">
                            <a:solidFill>
                              <a:srgbClr val="4472C4">
                                <a:lumMod val="100000"/>
                                <a:lumOff val="0"/>
                              </a:srgbClr>
                            </a:solidFill>
                            <a:miter lim="800000"/>
                            <a:headEnd type="none" w="med" len="lg"/>
                            <a:tailEnd type="stealth" w="med" len="lg"/>
                          </a:ln>
                          <a:extLst>
                            <a:ext uri="{909E8E84-426E-40DD-AFC4-6F175D3DCCD1}">
                              <a14:hiddenFill xmlns:a14="http://schemas.microsoft.com/office/drawing/2010/main">
                                <a:noFill/>
                              </a14:hiddenFill>
                            </a:ext>
                          </a:extLst>
                        </wps:spPr>
                        <wps:bodyPr/>
                      </wps:wsp>
                      <wps:wsp>
                        <wps:cNvPr id="1867" name="Прямая со стрелкой 2376"/>
                        <wps:cNvCnPr>
                          <a:cxnSpLocks noChangeShapeType="1"/>
                        </wps:cNvCnPr>
                        <wps:spPr bwMode="auto">
                          <a:xfrm flipV="1">
                            <a:off x="5593537" y="872840"/>
                            <a:ext cx="0" cy="682353"/>
                          </a:xfrm>
                          <a:prstGeom prst="straightConnector1">
                            <a:avLst/>
                          </a:prstGeom>
                          <a:noFill/>
                          <a:ln w="6350">
                            <a:solidFill>
                              <a:srgbClr val="4472C4">
                                <a:lumMod val="100000"/>
                                <a:lumOff val="0"/>
                              </a:srgbClr>
                            </a:solidFill>
                            <a:miter lim="800000"/>
                            <a:headEnd/>
                            <a:tailEnd type="stealth" w="med" len="lg"/>
                          </a:ln>
                          <a:extLst>
                            <a:ext uri="{909E8E84-426E-40DD-AFC4-6F175D3DCCD1}">
                              <a14:hiddenFill xmlns:a14="http://schemas.microsoft.com/office/drawing/2010/main">
                                <a:noFill/>
                              </a14:hiddenFill>
                            </a:ext>
                          </a:extLst>
                        </wps:spPr>
                        <wps:bodyPr/>
                      </wps:wsp>
                      <wps:wsp>
                        <wps:cNvPr id="1883" name="Надпись 2377"/>
                        <wps:cNvSpPr txBox="1">
                          <a:spLocks noChangeArrowheads="1"/>
                        </wps:cNvSpPr>
                        <wps:spPr bwMode="auto">
                          <a:xfrm>
                            <a:off x="5445739" y="617857"/>
                            <a:ext cx="274997" cy="29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01CB7" w:rsidRDefault="005121E7" w:rsidP="00E31E74">
                              <w:pPr>
                                <w:ind w:firstLine="0"/>
                                <w:rPr>
                                  <w:rFonts w:ascii="Times New Roman" w:hAnsi="Times New Roman"/>
                                  <w:b/>
                                  <w:lang w:val="en-US"/>
                                </w:rPr>
                              </w:pPr>
                              <w:proofErr w:type="gramStart"/>
                              <w:r w:rsidRPr="00D01CB7">
                                <w:rPr>
                                  <w:rFonts w:ascii="Times New Roman" w:hAnsi="Times New Roman"/>
                                  <w:b/>
                                  <w:lang w:val="en-US"/>
                                </w:rPr>
                                <w:t>w</w:t>
                              </w:r>
                              <w:proofErr w:type="gramEnd"/>
                            </w:p>
                          </w:txbxContent>
                        </wps:txbx>
                        <wps:bodyPr rot="0" vert="horz" wrap="none" lIns="91440" tIns="45720" rIns="91440" bIns="45720" anchor="t" anchorCtr="0" upright="1">
                          <a:noAutofit/>
                        </wps:bodyPr>
                      </wps:wsp>
                      <wps:wsp>
                        <wps:cNvPr id="1884" name="Надпись 2353"/>
                        <wps:cNvSpPr txBox="1">
                          <a:spLocks noChangeArrowheads="1"/>
                        </wps:cNvSpPr>
                        <wps:spPr bwMode="auto">
                          <a:xfrm>
                            <a:off x="52699" y="3246719"/>
                            <a:ext cx="887090" cy="478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rPr>
                                  <w:rFonts w:ascii="Arial" w:eastAsia="Lucida Sans Unicode" w:hAnsi="Arial"/>
                                  <w:kern w:val="2"/>
                                  <w:sz w:val="18"/>
                                  <w:szCs w:val="18"/>
                                </w:rPr>
                              </w:pPr>
                              <w:r>
                                <w:rPr>
                                  <w:rFonts w:ascii="Arial" w:eastAsia="Lucida Sans Unicode" w:hAnsi="Arial"/>
                                  <w:kern w:val="2"/>
                                  <w:sz w:val="18"/>
                                  <w:szCs w:val="18"/>
                                </w:rPr>
                                <w:t xml:space="preserve">Заявление о </w:t>
                              </w:r>
                            </w:p>
                            <w:p w:rsidR="005121E7" w:rsidRPr="003D48B3" w:rsidRDefault="005121E7" w:rsidP="00E31E74">
                              <w:pPr>
                                <w:pStyle w:val="afff3"/>
                                <w:spacing w:before="0" w:beforeAutospacing="0" w:after="0" w:afterAutospacing="0" w:line="360" w:lineRule="auto"/>
                              </w:pPr>
                              <w:r>
                                <w:rPr>
                                  <w:rFonts w:ascii="Arial" w:eastAsia="Lucida Sans Unicode" w:hAnsi="Arial"/>
                                  <w:kern w:val="2"/>
                                  <w:sz w:val="18"/>
                                  <w:szCs w:val="18"/>
                                </w:rPr>
                                <w:t>соответствии</w:t>
                              </w:r>
                            </w:p>
                          </w:txbxContent>
                        </wps:txbx>
                        <wps:bodyPr rot="0" vert="horz" wrap="none" lIns="91440" tIns="45720" rIns="91440" bIns="45720" anchor="t" anchorCtr="0" upright="1">
                          <a:noAutofit/>
                        </wps:bodyPr>
                      </wps:wsp>
                    </wpc:wpc>
                  </a:graphicData>
                </a:graphic>
              </wp:inline>
            </w:drawing>
          </mc:Choice>
          <mc:Fallback>
            <w:pict>
              <v:group w14:anchorId="4A6A1CC0" id="Полотно 2367" o:spid="_x0000_s1835" editas="canvas" style="width:454.05pt;height:313.75pt;mso-position-horizontal-relative:char;mso-position-vertical-relative:line" coordsize="57664,3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">
                <v:shape id="_x0000_s1836" type="#_x0000_t75" style="position:absolute;width:57664;height:39846;visibility:visible;mso-wrap-style:square">
                  <v:fill o:detectmouseclick="t"/>
                  <v:path o:connecttype="none"/>
                </v:shape>
                <v:line id="Прямая соединительная линия 2313" o:spid="_x0000_s1837" style="position:absolute;visibility:visible;mso-wrap-style:square" from="12109,6011" to="57664,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n8sYAAADdAAAADwAAAGRycy9kb3ducmV2LnhtbESPQWvCQBCF74X+h2UK3uqmCtZGVxFB&#10;8FSqtsXjkB2T2Oxs3N3G+O87B6G3Gd6b976ZL3vXqI5CrD0beBlmoIgLb2suDXweNs9TUDEhW2w8&#10;k4EbRVguHh/mmFt/5R11+1QqCeGYo4EqpTbXOhYVOYxD3xKLdvLBYZI1lNoGvEq4a/QoyybaYc3S&#10;UGFL64qKn/2vM7C17+fUni8ft/G3a74m4fj61h2NGTz1qxmoRH36N9+vt1bwR1PBlW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7J/LGAAAA3QAAAA8AAAAAAAAA&#10;AAAAAAAAoQIAAGRycy9kb3ducmV2LnhtbFBLBQYAAAAABAAEAPkAAACUAwAAAAA=&#10;" strokecolor="#002060" strokeweight="2.25pt">
                  <v:stroke joinstyle="miter"/>
                </v:line>
                <v:line id="Прямая соединительная линия 2317" o:spid="_x0000_s1838" style="position:absolute;visibility:visible;mso-wrap-style:square" from="11084,28558" to="56633,2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acMAAADdAAAADwAAAGRycy9kb3ducmV2LnhtbERPS2vCQBC+C/0PyxS86aYWNKauUoSC&#10;J/HRFo9DdprEZmfj7hrjv3cFwdt8fM+ZLTpTi5acrywreBsmIIhzqysuFHzvvwYpCB+QNdaWScGV&#10;PCzmL70ZZtpeeEvtLhQihrDPUEEZQpNJ6fOSDPqhbYgj92edwRChK6R2eInhppajJBlLgxXHhhIb&#10;WpaU/+/ORsFKr4+hOZ421/dfU/+M3WEybQ9K9V+7zw8QgbrwFD/cKx3nj9Ip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3gmnDAAAA3QAAAA8AAAAAAAAAAAAA&#10;AAAAoQIAAGRycy9kb3ducmV2LnhtbFBLBQYAAAAABAAEAPkAAACRAwAAAAA=&#10;" strokecolor="#002060" strokeweight="2.25pt">
                  <v:stroke joinstyle="miter"/>
                </v:line>
                <v:group id="Группа 2319" o:spid="_x0000_s1839" style="position:absolute;left:15217;top:11365;width:838;height:3073" coordorigin="14814,2141"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oval id="Овал 2320" o:spid="_x0000_s1840" style="position:absolute;left:15157;top:5272;width:989;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9PcEA&#10;AADdAAAADwAAAGRycy9kb3ducmV2LnhtbERPy6rCMBDdC/5DGMGdproQbzWKCqKXrnwguBuasQ02&#10;k9JErX9/Iwh3N4fznPmytZV4UuONYwWjYQKCOHfacKHgfNoOpiB8QNZYOSYFb/KwXHQ7c0y1e/GB&#10;nsdQiBjCPkUFZQh1KqXPS7Loh64mjtzNNRZDhE0hdYOvGG4rOU6SibRoODaUWNOmpPx+fFgFWX6Z&#10;VjtpzSl739a/2d4c6qtRqt9rVzMQgdrwL/669zrOH/+M4PNNPE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E/T3BAAAA3QAAAA8AAAAAAAAAAAAAAAAAmAIAAGRycy9kb3du&#10;cmV2LnhtbFBLBQYAAAAABAAEAPUAAACGAwAAAAA=&#10;" fillcolor="black" strokeweight="1pt">
                    <v:stroke joinstyle="miter"/>
                  </v:oval>
                  <v:group id="Группа 2321" o:spid="_x0000_s1841" style="position:absolute;left:14825;top:2141;width:1484;height:3131" coordorigin="14825,214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line id="Прямая соединительная линия 2322" o:spid="_x0000_s1842" style="position:absolute;flip:y;visibility:visible;mso-wrap-style:square" from="15650,2388" to="15651,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wsYAAADdAAAADwAAAGRycy9kb3ducmV2LnhtbESPT2sCMRTE70K/Q3iF3jRb/1TdGkWE&#10;Ui+C2lLw9tg8d1c3L0uSruu3N4LgcZiZ3zCzRWsq0ZDzpWUF770EBHFmdcm5gt+fr+4EhA/IGivL&#10;pOBKHhbzl84MU20vvKNmH3IRIexTVFCEUKdS+qwgg75na+LoHa0zGKJ0udQOLxFuKtlPkg9psOS4&#10;UGBNq4Ky8/7fKGicPJ2DM+1hO/wbH+RpOvn2G6XeXtvlJ4hAbXiGH+21VjAYjcZw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t/sLGAAAA3QAAAA8AAAAAAAAA&#10;AAAAAAAAoQIAAGRycy9kb3ducmV2LnhtbFBLBQYAAAAABAAEAPkAAACUAwAAAAA=&#10;" strokeweight="1pt">
                      <v:stroke joinstyle="miter"/>
                    </v:line>
                    <v:line id="Прямая соединительная линия 2323" o:spid="_x0000_s1843" style="position:absolute;visibility:visible;mso-wrap-style:square" from="14825,2141" to="16309,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NeMIAAADdAAAADwAAAGRycy9kb3ducmV2LnhtbERPW2vCMBR+F/wP4Qh7m8kcDqmmZRc2&#10;ZBO8/oBDc2yLzUlpMo3++uVh4OPHd18U0bbiTL1vHGt4GisQxKUzDVcaDvvPxxkIH5ANto5Jw5U8&#10;FPlwsMDMuAtv6bwLlUgh7DPUUIfQZVL6siaLfuw64sQdXW8xJNhX0vR4SeG2lROlXqTFhlNDjR29&#10;11Sedr9Ww039RFSzdr1h/phUX99v1xVHrR9G8XUOIlAMd/G/e2k0PE+naW56k56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CNeMIAAADdAAAADwAAAAAAAAAAAAAA&#10;AAChAgAAZHJzL2Rvd25yZXYueG1sUEsFBgAAAAAEAAQA+QAAAJADAAAAAA==&#10;" strokeweight="1pt">
                      <v:stroke joinstyle="miter"/>
                    </v:line>
                  </v:group>
                  <v:group id="Группа 2324" o:spid="_x0000_s1844" style="position:absolute;left:14814;top:6153;width:1484;height:3073;flip:y"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TEvFAAAA3QAA&#10;AA8AAAAAAAAAAAAAAAAAqgIAAGRycy9kb3ducmV2LnhtbFBLBQYAAAAABAAEAPoAAACcAwAAAAA=&#10;">
                    <v:line id="Прямая соединительная линия 2325" o:spid="_x0000_s1845" style="position:absolute;flip:y;visibility:visible;mso-wrap-style:square" from="82491,24720" to="82615,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sC8MAAADdAAAADwAAAGRycy9kb3ducmV2LnhtbERPy2oCMRTdF/yHcIXuakZtfYwTRYTS&#10;bgq+ENxdJtd5OLkZknSc/n2zKHR5OO9s05tGdOR8ZVnBeJSAIM6trrhQcD69vyxA+ICssbFMCn7I&#10;w2Y9eMow1fbBB+qOoRAxhH2KCsoQ2lRKn5dk0I9sSxy5m3UGQ4SukNrhI4abRk6SZCYNVhwbSmxp&#10;V1J+P34bBZ2T9T0401/3r5f5VdbLxYf/Uup52G9XIAL14V/85/7UCqZvs7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orAvDAAAA3QAAAA8AAAAAAAAAAAAA&#10;AAAAoQIAAGRycy9kb3ducmV2LnhtbFBLBQYAAAAABAAEAPkAAACRAwAAAAA=&#10;" strokeweight="1pt">
                      <v:stroke joinstyle="miter"/>
                    </v:line>
                    <v:line id="Прямая соединительная линия 2326" o:spid="_x0000_s1846" style="position:absolute;visibility:visible;mso-wrap-style:square" from="0,0" to="14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uWMUAAADdAAAADwAAAGRycy9kb3ducmV2LnhtbESP0WoCMRRE3wX/IVyhb26ipSKrUaql&#10;UqrQVv2Ay+a6u3Rzs2yixn59UxD6OMzMGWa+jLYRF+p87VjDKFMgiAtnai41HA+vwykIH5ANNo5J&#10;w408LBf93hxz4678RZd9KEWCsM9RQxVCm0vpi4os+sy1xMk7uc5iSLIrpenwmuC2kWOlJtJizWmh&#10;wpbWFRXf+7PV8KO2EdW0+fhkfhmXm/fVbcdR64dBfJ6BCBTDf/jefjMaHp8mI/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buWMUAAADdAAAADwAAAAAAAAAA&#10;AAAAAAChAgAAZHJzL2Rvd25yZXYueG1sUEsFBgAAAAAEAAQA+QAAAJMDAAAAAA==&#10;" strokeweight="1pt">
                      <v:stroke joinstyle="miter"/>
                    </v:line>
                  </v:group>
                </v:group>
                <v:shape id="Надпись 2353" o:spid="_x0000_s1847" type="#_x0000_t202" style="position:absolute;left:12108;top:33547;width:9246;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u8cA&#10;AADdAAAADwAAAGRycy9kb3ducmV2LnhtbESPQWsCMRSE74X+h/AKXopmq3SR1ShtQZFSW6oiHh+b&#10;52Zx87IkUdd/3xQKPQ4z8w0znXe2ERfyoXas4GmQgSAuna65UrDbLvpjECEia2wck4IbBZjP7u+m&#10;WGh35W+6bGIlEoRDgQpMjG0hZSgNWQwD1xIn7+i8xZikr6T2eE1w28hhluXSYs1pwWBLb4bK0+Zs&#10;FZzM++NXtly/7vPVzX9uz+7gPw5K9R66lwmISF38D/+1V1rB6Dkfwu+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LvHAAAA3QAAAA8AAAAAAAAAAAAAAAAAmAIAAGRy&#10;cy9kb3ducmV2LnhtbFBLBQYAAAAABAAEAPUAAACMAwAAAAA=&#10;" filled="f" stroked="f" strokeweight=".5pt">
                  <v:textbox>
                    <w:txbxContent>
                      <w:p w:rsidR="005121E7" w:rsidRPr="00485686" w:rsidRDefault="005121E7" w:rsidP="00E31E74">
                        <w:pPr>
                          <w:ind w:firstLine="0"/>
                          <w:jc w:val="center"/>
                          <w:rPr>
                            <w:sz w:val="18"/>
                          </w:rPr>
                        </w:pPr>
                        <w:r>
                          <w:rPr>
                            <w:sz w:val="18"/>
                          </w:rPr>
                          <w:t>соответствует</w:t>
                        </w:r>
                      </w:p>
                    </w:txbxContent>
                  </v:textbox>
                </v:shape>
                <v:shape id="Надпись 2288" o:spid="_x0000_s1848" type="#_x0000_t202" style="position:absolute;left:22783;top:33534;width:9246;height: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BIMcA&#10;AADdAAAADwAAAGRycy9kb3ducmV2LnhtbESPQWsCMRSE74X+h/AKvRTNVukiq1HagkVKtVRFPD42&#10;z83i5mVJoq7/vikUPA4z8w0zmXW2EWfyoXas4LmfgSAuna65UrDdzHsjECEia2wck4IrBZhN7+8m&#10;WGh34R86r2MlEoRDgQpMjG0hZSgNWQx91xIn7+C8xZikr6T2eElw28hBluXSYs1pwWBL74bK4/pk&#10;FRzN59N39rF82+WLq19tTm7vv/ZKPT50r2MQkbp4C/+3F1rB8CUfwt+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QSDHAAAA3QAAAA8AAAAAAAAAAAAAAAAAmAIAAGRy&#10;cy9kb3ducmV2LnhtbFBLBQYAAAAABAAEAPUAAACMAwAAAAA=&#10;" filled="f" stroked="f" strokeweight=".5pt">
                  <v:textbox>
                    <w:txbxContent>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Pr>
                            <w:rFonts w:ascii="Arial" w:eastAsia="Lucida Sans Unicode" w:hAnsi="Arial"/>
                            <w:kern w:val="2"/>
                            <w:sz w:val="18"/>
                            <w:szCs w:val="18"/>
                          </w:rPr>
                          <w:t>соответствует</w:t>
                        </w:r>
                      </w:p>
                    </w:txbxContent>
                  </v:textbox>
                </v:shape>
                <v:shape id="Надпись 2288" o:spid="_x0000_s1849" type="#_x0000_t202" style="position:absolute;left:34753;top:33547;width:11151;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ZVMgA&#10;AADdAAAADwAAAGRycy9kb3ducmV2LnhtbESPUUvDMBSF3wX/Q7iCL7KlTi1Smw4dOIZMZZvIHi/N&#10;tSlrbkqSbd2/XwTBx8M55zuccjrYThzIh9axgttxBoK4drrlRsHX5nX0CCJEZI2dY1JwogDT6vKi&#10;xEK7I6/osI6NSBAOBSowMfaFlKE2ZDGMXU+cvB/nLcYkfSO1x2OC205OsiyXFltOCwZ7mhmqd+u9&#10;VbAzbzef2fz95TtfnPzHZu+2frlV6vpqeH4CEWmI/+G/9kIruHvI7+H3TXoCsj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NlUyAAAAN0AAAAPAAAAAAAAAAAAAAAAAJgCAABk&#10;cnMvZG93bnJldi54bWxQSwUGAAAAAAQABAD1AAAAjQMAAAAA&#10;" filled="f" stroked="f" strokeweight=".5pt">
                  <v:textbox>
                    <w:txbxContent>
                      <w:p w:rsidR="005121E7" w:rsidRPr="00485686" w:rsidRDefault="005121E7" w:rsidP="00E31E74">
                        <w:pPr>
                          <w:pStyle w:val="afff3"/>
                          <w:spacing w:before="0" w:beforeAutospacing="0" w:after="0" w:afterAutospacing="0"/>
                          <w:jc w:val="center"/>
                          <w:rPr>
                            <w:sz w:val="18"/>
                            <w:szCs w:val="18"/>
                          </w:rPr>
                        </w:pPr>
                        <w:r>
                          <w:rPr>
                            <w:rFonts w:ascii="Arial" w:eastAsia="Lucida Sans Unicode" w:hAnsi="Arial"/>
                            <w:kern w:val="2"/>
                            <w:sz w:val="18"/>
                            <w:szCs w:val="18"/>
                          </w:rPr>
                          <w:t>не соответствует</w:t>
                        </w:r>
                        <w:r w:rsidRPr="00485686">
                          <w:rPr>
                            <w:rFonts w:ascii="Arial" w:eastAsia="Lucida Sans Unicode" w:hAnsi="Arial"/>
                            <w:kern w:val="2"/>
                            <w:sz w:val="18"/>
                            <w:szCs w:val="18"/>
                          </w:rPr>
                          <w:t> </w:t>
                        </w:r>
                      </w:p>
                    </w:txbxContent>
                  </v:textbox>
                </v:shape>
                <v:line id="Прямая соединительная линия 2370" o:spid="_x0000_s1850" style="position:absolute;visibility:visible;mso-wrap-style:square" from="13592,17132" to="55934,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Ey2sgAAADdAAAADwAAAGRycy9kb3ducmV2LnhtbESPT2vCQBTE7wW/w/IEL1I3tWglzUba&#10;2oKHHvwH0tsj+8wGs29DdtXop+8WhB6HmfkNk807W4sztb5yrOBplIAgLpyuuFSw2349zkD4gKyx&#10;dkwKruRhnvceMky1u/CazptQighhn6ICE0KTSukLQxb9yDXE0Tu41mKIsi2lbvES4baW4ySZSosV&#10;xwWDDX0YKo6bk1XQmXfzPRxe9/vqp8AXWm2Xn4ubUoN+9/YKIlAX/sP39lIreJ5MJ/D3Jj4B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4Ey2sgAAADdAAAADwAAAAAA&#10;AAAAAAAAAAChAgAAZHJzL2Rvd25yZXYueG1sUEsFBgAAAAAEAAQA+QAAAJYDAAAAAA==&#10;" strokecolor="#4472c4" strokeweight="1.5pt">
                  <v:stroke dashstyle="dash" joinstyle="miter"/>
                </v:line>
                <v:rect id="Прямоугольник 2372" o:spid="_x0000_s1851" style="position:absolute;left:12109;top:6258;width:45555;height:2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8OcQA&#10;AADdAAAADwAAAGRycy9kb3ducmV2LnhtbESPzWrDMBCE74G+g9hCboncpDXGtWJMICSXHpL2ARZr&#10;/UOklbHkxHn7qFDocZiZb5iinK0RNxp971jB2zoBQVw73XOr4Of7sMpA+ICs0TgmBQ/yUO5eFgXm&#10;2t35TLdLaEWEsM9RQRfCkEvp644s+rUbiKPXuNFiiHJspR7xHuHWyE2SpNJiz3Ghw4H2HdXXy2QV&#10;SLM/hKz64qk6J1e3fT82mWGllq9z9Qki0Bz+w3/tk1aw/UhT+H0Tn4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fDnEAAAA3QAAAA8AAAAAAAAAAAAAAAAAmAIAAGRycy9k&#10;b3ducmV2LnhtbFBLBQYAAAAABAAEAPUAAACJAwAAAAA=&#10;" fillcolor="#eaeaea" strokecolor="#eaeaea" strokeweight="1pt"/>
                <v:shape id="Надпись 2318" o:spid="_x0000_s1852" type="#_x0000_t202" style="position:absolute;left:368;top:4203;width:11404;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HI8gA&#10;AADdAAAADwAAAGRycy9kb3ducmV2LnhtbESP3WoCMRSE7wt9h3AKvSmataWrbI2iQosU2+IP4uVh&#10;c7pZ3JwsSdT17ZtCoZfDzHzDjKedbcSZfKgdKxj0MxDEpdM1Vwp229feCESIyBobx6TgSgGmk9ub&#10;MRbaXXhN502sRIJwKFCBibEtpAylIYuh71ri5H07bzEm6SupPV4S3DbyMctyabHmtGCwpYWh8rg5&#10;WQVH8/7wlb19zPf58uo/tyd38KuDUvd33ewFRKQu/of/2kut4Ok5H8Lvm/QE5O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kcjyAAAAN0AAAAPAAAAAAAAAAAAAAAAAJgCAABk&#10;cnMvZG93bnJldi54bWxQSwUGAAAAAAQABAD1AAAAjQMAAAAA&#10;" filled="f" stroked="f" strokeweight=".5pt">
                  <v:textbox>
                    <w:txbxContent>
                      <w:p w:rsidR="005121E7" w:rsidRPr="00FA66A5" w:rsidRDefault="005121E7" w:rsidP="00E31E74">
                        <w:pPr>
                          <w:spacing w:line="240" w:lineRule="auto"/>
                          <w:ind w:firstLine="0"/>
                        </w:pPr>
                        <w:r w:rsidRPr="00FA66A5">
                          <w:t>Верхний</w:t>
                        </w:r>
                        <w:r>
                          <w:t xml:space="preserve"> </w:t>
                        </w:r>
                        <w:r w:rsidRPr="00FA66A5">
                          <w:t>предел</w:t>
                        </w:r>
                      </w:p>
                    </w:txbxContent>
                  </v:textbox>
                </v:shape>
                <v:shape id="Надпись 2318" o:spid="_x0000_s1853" type="#_x0000_t202" style="position:absolute;left:286;top:6330;width:17226;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TUcQA&#10;AADdAAAADwAAAGRycy9kb3ducmV2LnhtbERPTWsCMRC9C/6HMIIX0WxbushqlLZQkVIt1VI8Dptx&#10;s7iZLEnU9d83h4LHx/ueLzvbiAv5UDtW8DDJQBCXTtdcKfjZv4+nIEJE1tg4JgU3CrBc9HtzLLS7&#10;8jdddrESKYRDgQpMjG0hZSgNWQwT1xIn7ui8xZigr6T2eE3htpGPWZZLizWnBoMtvRkqT7uzVXAy&#10;H6OvbLV5/c3XN7/dn93Bfx6UGg66lxmISF28i//da63g6TlPc9O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B01HEAAAA3QAAAA8AAAAAAAAAAAAAAAAAmAIAAGRycy9k&#10;b3ducmV2LnhtbFBLBQYAAAAABAAEAPUAAACJAw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Верхний предел принятия</w:t>
                        </w:r>
                      </w:p>
                      <w:p w:rsidR="005121E7" w:rsidRDefault="005121E7" w:rsidP="00E31E74"/>
                    </w:txbxContent>
                  </v:textbox>
                </v:shape>
                <v:shape id="Надпись 2318" o:spid="_x0000_s1854" type="#_x0000_t202" style="position:absolute;left:5517;top:15557;width:7188;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2ysgA&#10;AADdAAAADwAAAGRycy9kb3ducmV2LnhtbESP3WoCMRSE7wt9h3AKvSmataWLbo2iQosU2+IP4uVh&#10;c7pZ3JwsSdT17ZtCoZfDzHzDjKedbcSZfKgdKxj0MxDEpdM1Vwp229feEESIyBobx6TgSgGmk9ub&#10;MRbaXXhN502sRIJwKFCBibEtpAylIYuh71ri5H07bzEm6SupPV4S3DbyMctyabHmtGCwpYWh8rg5&#10;WQVH8/7wlb19zPf58uo/tyd38KuDUvd33ewFRKQu/of/2kut4Ok5H8Hvm/QE5O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XbKyAAAAN0AAAAPAAAAAAAAAAAAAAAAAJgCAABk&#10;cnMvZG93bnJldi54bWxQSwUGAAAAAAQABAD1AAAAjQM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Номинал</w:t>
                        </w:r>
                      </w:p>
                    </w:txbxContent>
                  </v:textbox>
                </v:shape>
                <v:rect id="Прямоугольник 1739" o:spid="_x0000_s1855" style="position:absolute;left:11084;top:25841;width:45548;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XC8EA&#10;AADdAAAADwAAAGRycy9kb3ducmV2LnhtbERPS27CMBDdV+IO1iB1VxxIC1HARBFSRDdd8DnAKB6S&#10;CHscxSakt8eLSl0+vf+umKwRIw2+c6xguUhAENdOd9wouF6qjwyED8gajWNS8Eseiv3sbYe5dk8+&#10;0XgOjYgh7HNU0IbQ51L6uiWLfuF64sjd3GAxRDg0Ug/4jOHWyFWSrKXFjmNDiz0dWqrv54dVIM2h&#10;Cln5w4/ylNxd+nm8ZYaVep9P5RZEoCn8i//c31pB+rWJ++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R1wvBAAAA3QAAAA8AAAAAAAAAAAAAAAAAmAIAAGRycy9kb3du&#10;cmV2LnhtbFBLBQYAAAAABAAEAPUAAACGAwAAAAA=&#10;" fillcolor="#eaeaea" strokecolor="#eaeaea" strokeweight="1pt"/>
                <v:shape id="Надпись 2318" o:spid="_x0000_s1856" type="#_x0000_t202" style="position:absolute;top:27191;width:10997;height:2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sEcgA&#10;AADdAAAADwAAAGRycy9kb3ducmV2LnhtbESPQWsCMRSE74X+h/AKvUjNWtGW1ShtQZGilmoRj4/N&#10;62Zx87IkUdd/bwpCj8PMfMOMp62txYl8qBwr6HUzEMSF0xWXCn62s6dXECEia6wdk4ILBZhO7u/G&#10;mGt35m86bWIpEoRDjgpMjE0uZSgMWQxd1xAn79d5izFJX0rt8ZzgtpbPWTaUFitOCwYb+jBUHDZH&#10;q+BgPjtf2Xz1vhsuLn69Pbq9X+6Venxo30YgIrXxP3xrL7SC/uClB3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4uwRyAAAAN0AAAAPAAAAAAAAAAAAAAAAAJgCAABk&#10;cnMvZG93bnJldi54bWxQSwUGAAAAAAQABAD1AAAAjQM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w:t>
                        </w:r>
                      </w:p>
                    </w:txbxContent>
                  </v:textbox>
                </v:shape>
                <v:shape id="Надпись 2318" o:spid="_x0000_s1857" type="#_x0000_t202" style="position:absolute;top:25495;width:16820;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yZsgA&#10;AADdAAAADwAAAGRycy9kb3ducmV2LnhtbESPQWsCMRSE74X+h/AKvUjNVtGW1ShtQZGilmoRj4/N&#10;62Zx87IkUdd/bwpCj8PMfMOMp62txYl8qBwreO5mIIgLpysuFfxsZ0+vIEJE1lg7JgUXCjCd3N+N&#10;MdfuzN902sRSJAiHHBWYGJtcylAYshi6riFO3q/zFmOSvpTa4znBbS17WTaUFitOCwYb+jBUHDZH&#10;q+BgPjtf2Xz1vhsuLn69Pbq9X+6Venxo30YgIrXxP3xrL7SC/uClB3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MHJmyAAAAN0AAAAPAAAAAAAAAAAAAAAAAJgCAABk&#10;cnMvZG93bnJldi54bWxQSwUGAAAAAAQABAD1AAAAjQM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 принятия</w:t>
                        </w:r>
                      </w:p>
                    </w:txbxContent>
                  </v:textbox>
                </v:shape>
                <v:group id="Группа 1749" o:spid="_x0000_s1858" style="position:absolute;left:15092;top:20002;width:832;height:3068"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oval id="Овал 1756" o:spid="_x0000_s1859"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zksYA&#10;AADdAAAADwAAAGRycy9kb3ducmV2LnhtbESPW2vCQBSE3wv+h+UU+tZserGG6Cq2ICp58oLg2yF7&#10;TBazZ0N2q/HfdwWhj8PMfMNMZr1txIU6bxwreEtSEMSl04YrBfvd4jUD4QOyxsYxKbiRh9l08DTB&#10;XLsrb+iyDZWIEPY5KqhDaHMpfVmTRZ+4ljh6J9dZDFF2ldQdXiPcNvI9Tb+kRcNxocaWfmoqz9tf&#10;q6AoD1mzlNbsitvpe12szKY9GqVenvv5GESgPvyHH+2VVvAxHH3C/U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zksYAAADdAAAADwAAAAAAAAAAAAAAAACYAgAAZHJz&#10;L2Rvd25yZXYueG1sUEsFBgAAAAAEAAQA9QAAAIsDAAAAAA==&#10;" fillcolor="black" strokeweight="1pt">
                    <v:stroke joinstyle="miter"/>
                  </v:oval>
                  <v:group id="Группа 1762" o:spid="_x0000_s1860"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line id="Прямая соединительная линия 1773" o:spid="_x0000_s1861"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HOcUAAADdAAAADwAAAGRycy9kb3ducmV2LnhtbESPT2sCMRTE70K/Q3iF3jRb/7s1igil&#10;XgRrS8HbY/PcXd28LEm6rt/eCILHYWZ+w8yXralEQ86XlhW89xIQxJnVJecKfn8+u1MQPiBrrCyT&#10;git5WC5eOnNMtb3wNzX7kIsIYZ+igiKEOpXSZwUZ9D1bE0fvaJ3BEKXLpXZ4iXBTyX6SjKXBkuNC&#10;gTWtC8rO+3+joHHydA7OtIfd8G9ykKfZ9MtvlXp7bVcfIAK14Rl+tDdawWA0GcP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QHOcUAAADdAAAADwAAAAAAAAAA&#10;AAAAAAChAgAAZHJzL2Rvd25yZXYueG1sUEsFBgAAAAAEAAQA+QAAAJMDAAAAAA==&#10;" strokeweight="1pt">
                      <v:stroke joinstyle="miter"/>
                    </v:line>
                    <v:line id="Прямая соединительная линия 1774" o:spid="_x0000_s1862"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FasUAAADdAAAADwAAAGRycy9kb3ducmV2LnhtbESP3WoCMRSE74W+QzgF7zSp0ipbo7QV&#10;pVTBvz7AYXO6u3RzsmyiRp/eFApeDjPzDTOZRVuLE7W+cqzhqa9AEOfOVFxo+D4semMQPiAbrB2T&#10;hgt5mE0fOhPMjDvzjk77UIgEYZ+hhjKEJpPS5yVZ9H3XECfvx7UWQ5JtIU2L5wS3tRwo9SItVpwW&#10;Smzoo6T8d3+0Gq5qFVGN682WeT4oll/vlzVHrbuP8e0VRKAY7uH/9qfRMHwejeDvTX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FasUAAADdAAAADwAAAAAAAAAA&#10;AAAAAAChAgAAZHJzL2Rvd25yZXYueG1sUEsFBgAAAAAEAAQA+QAAAJMDAAAAAA==&#10;" strokeweight="1pt">
                      <v:stroke joinstyle="miter"/>
                    </v:line>
                  </v:group>
                  <v:group id="Группа 1766" o:spid="_x0000_s1863"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2GtbDCAAAA3QAAAA8A&#10;AAAAAAAAAAAAAAAAqgIAAGRycy9kb3ducmV2LnhtbFBLBQYAAAAABAAEAPoAAACZAwAAAAA=&#10;">
                    <v:line id="Прямая соединительная линия 1767" o:spid="_x0000_s1864"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S8UAAADdAAAADwAAAGRycy9kb3ducmV2LnhtbESPW4vCMBSE34X9D+Es7Jume/NSjSKC&#10;rC/Crorg26E5ttXmpCSx1n9vFgQfh5n5hpnMWlOJhpwvLSt47yUgiDOrS84V7LbL7hCED8gaK8uk&#10;4EYeZtOXzgRTba/8R80m5CJC2KeooAihTqX0WUEGfc/WxNE7WmcwROlyqR1eI9xU8iNJ+tJgyXGh&#10;wJoWBWXnzcUoaJw8nYMz7eH3az84yNNo+OPXSr29tvMxiEBteIYf7ZVW8Pk9GMH/m/g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uTS8UAAADdAAAADwAAAAAAAAAA&#10;AAAAAAChAgAAZHJzL2Rvd25yZXYueG1sUEsFBgAAAAAEAAQA+QAAAJMDAAAAAA==&#10;" strokeweight="1pt">
                      <v:stroke joinstyle="miter"/>
                    </v:line>
                    <v:line id="Прямая соединительная линия 1772" o:spid="_x0000_s1865"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tOcIAAADdAAAADwAAAGRycy9kb3ducmV2LnhtbERP3WrCMBS+F/YO4Qx2Z5Mpk1KN4jYc&#10;Ywpu6gMcmmNbbE5Kk2nc0y8Xgpcf3/9sEW0rztT7xrGG50yBIC6dabjScNivhjkIH5ANto5Jw5U8&#10;LOYPgxkWxl34h867UIkUwr5ADXUIXSGlL2uy6DPXESfu6HqLIcG+kqbHSwq3rRwpNZEWG04NNXb0&#10;VlN52v1aDX9qHVHl7fab+X1UfXy9XjcctX56jMspiEAx3MU396fRMH7J0/70Jj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tOcIAAADdAAAADwAAAAAAAAAAAAAA&#10;AAChAgAAZHJzL2Rvd25yZXYueG1sUEsFBgAAAAAEAAQA+QAAAJADAAAAAA==&#10;" strokeweight="1pt">
                      <v:stroke joinstyle="miter"/>
                    </v:line>
                  </v:group>
                </v:group>
                <v:group id="Группа 1776" o:spid="_x0000_s1866" style="position:absolute;left:26266;top:7729;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oval id="Овал 1781" o:spid="_x0000_s1867"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WsYA&#10;AADdAAAADwAAAGRycy9kb3ducmV2LnhtbESPQWvCQBSE70L/w/IKvZlNLZWQZpW2ILXkFJVCb4/s&#10;M1mafRuyqyb/visIHoeZ+YYp1qPtxJkGbxwreE5SEMS104YbBYf9Zp6B8AFZY+eYFEzkYb16mBWY&#10;a3fhis670IgIYZ+jgjaEPpfS1y1Z9InriaN3dIPFEOXQSD3gJcJtJxdpupQWDceFFnv6bKn+252s&#10;grL+ybovac2+nI4f3+XWVP2vUerpcXx/AxFoDPfwrb3VCl5eswV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S+WsYAAADdAAAADwAAAAAAAAAAAAAAAACYAgAAZHJz&#10;L2Rvd25yZXYueG1sUEsFBgAAAAAEAAQA9QAAAIsDAAAAAA==&#10;" fillcolor="black" strokeweight="1pt">
                    <v:stroke joinstyle="miter"/>
                  </v:oval>
                  <v:group id="Группа 1782" o:spid="_x0000_s1868"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line id="Прямая соединительная линия 1795" o:spid="_x0000_s1869"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OcMAAADdAAAADwAAAGRycy9kb3ducmV2LnhtbERPS2vCQBC+C/0PyxR6002kaIyuUoTS&#10;XgQfpeBtyE6TaHY27G5j/PeuIHibj+85i1VvGtGR87VlBekoAUFcWF1zqeDn8DnMQPiArLGxTAqu&#10;5GG1fBksMNf2wjvq9qEUMYR9jgqqENpcSl9UZNCPbEscuT/rDIYIXSm1w0sMN40cJ8lEGqw5NlTY&#10;0rqi4rz/Nwo6J0/n4Ex/3L7/To/yNMu+/Eapt9f+Yw4iUB+e4of7W8f5kzSF+zfx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2nTnDAAAA3QAAAA8AAAAAAAAAAAAA&#10;AAAAoQIAAGRycy9kb3ducmV2LnhtbFBLBQYAAAAABAAEAPkAAACRAwAAAAA=&#10;" strokeweight="1pt">
                      <v:stroke joinstyle="miter"/>
                    </v:line>
                    <v:line id="Прямая соединительная линия 1798" o:spid="_x0000_s1870"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ZacMAAADdAAAADwAAAGRycy9kb3ducmV2LnhtbERP3WrCMBS+F/YO4Qx2NxNFRDpjmRvK&#10;cMI29QEOzVlbbE5KE2v06Rdh4N35+H7PPI+2ET11vnasYTRUIIgLZ2ouNRz2q+cZCB+QDTaOScOF&#10;POSLh8EcM+PO/EP9LpQihbDPUEMVQptJ6YuKLPqha4kT9+s6iyHBrpSmw3MKt40cKzWVFmtODRW2&#10;9FZRcdydrIar+oyoZs3XN/P7uFxvlpctR62fHuPrC4hAMdzF/+4Pk+ZPRxO4fZ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j2WnDAAAA3QAAAA8AAAAAAAAAAAAA&#10;AAAAoQIAAGRycy9kb3ducmV2LnhtbFBLBQYAAAAABAAEAPkAAACRAwAAAAA=&#10;" strokeweight="1pt">
                      <v:stroke joinstyle="miter"/>
                    </v:line>
                  </v:group>
                  <v:group id="Группа 1783" o:spid="_x0000_s1871"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23xMQAAADdAAAA&#10;DwAAAAAAAAAAAAAAAACqAgAAZHJzL2Rvd25yZXYueG1sUEsFBgAAAAAEAAQA+gAAAJsDAAAAAA==&#10;">
                    <v:line id="Прямая соединительная линия 1784" o:spid="_x0000_s1872"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RP8QAAADdAAAADwAAAGRycy9kb3ducmV2LnhtbERPS2vCQBC+F/wPywi9NRuL2BizihSK&#10;vRRaFcHbkB3zMDsbdrcx/ffdQsHbfHzPKTaj6cRAzjeWFcySFARxaXXDlYLj4e0pA+EDssbOMin4&#10;IQ+b9eShwFzbG3/RsA+ViCHsc1RQh9DnUvqyJoM+sT1x5C7WGQwRukpqh7cYbjr5nKYLabDh2FBj&#10;T681ldf9t1EwONlegzPj+XN+ejnLdpnt/IdSj9NxuwIRaAx38b/7Xcf5i9kS/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JE/xAAAAN0AAAAPAAAAAAAAAAAA&#10;AAAAAKECAABkcnMvZG93bnJldi54bWxQSwUGAAAAAAQABAD5AAAAkgMAAAAA&#10;" strokeweight="1pt">
                      <v:stroke joinstyle="miter"/>
                    </v:line>
                    <v:line id="Прямая соединительная линия 1785" o:spid="_x0000_s1873"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V18UAAADdAAAADwAAAGRycy9kb3ducmV2LnhtbESPQWsCMRCF74X+hzAFbzVxDyJbo1hL&#10;i9hCrfoDhs24u3QzWTapRn9951DobYb35r1v5svsO3WmIbaBLUzGBhRxFVzLtYXj4fVxBiomZIdd&#10;YLJwpQjLxf3dHEsXLvxF532qlYRwLNFCk1Jfah2rhjzGceiJRTuFwWOSdai1G/Ai4b7ThTFT7bFl&#10;aWiwp3VD1ff+x1u4mfeMZtZ97phfivpt+3z94Gzt6CGvnkAlyunf/He9cYI/LYR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QV18UAAADdAAAADwAAAAAAAAAA&#10;AAAAAAChAgAAZHJzL2Rvd25yZXYueG1sUEsFBgAAAAAEAAQA+QAAAJMDAAAAAA==&#10;" strokeweight="1pt">
                      <v:stroke joinstyle="miter"/>
                    </v:line>
                  </v:group>
                </v:group>
                <v:group id="Группа 1799" o:spid="_x0000_s1874" style="position:absolute;left:26455;top:24121;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oval id="Овал 1800" o:spid="_x0000_s1875"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7W8QA&#10;AADdAAAADwAAAGRycy9kb3ducmV2LnhtbERPTWvDMAy9D/YfjAa7rc7KCCWrE9rBWEdOSctgNxGr&#10;iVksh9hrk39fFwq96fE+tS4m24sTjd44VvC6SEAQN04bbhUc9p8vKxA+IGvsHZOCmTwU+ePDGjPt&#10;zlzRqQ6tiCHsM1TQhTBkUvqmI4t+4QbiyB3daDFEOLZSj3iO4baXyyRJpUXDsaHDgT46av7qf6ug&#10;bH5W/Ze0Zl/Ox+13uTPV8GuUen6aNu8gAk3hLr65dzrOT5dv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O1vEAAAA3QAAAA8AAAAAAAAAAAAAAAAAmAIAAGRycy9k&#10;b3ducmV2LnhtbFBLBQYAAAAABAAEAPUAAACJAwAAAAA=&#10;" fillcolor="black" strokeweight="1pt">
                    <v:stroke joinstyle="miter"/>
                  </v:oval>
                  <v:group id="Группа 1801" o:spid="_x0000_s1876"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line id="Прямая соединительная линия 1814" o:spid="_x0000_s1877"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8MMAAADdAAAADwAAAGRycy9kb3ducmV2LnhtbERPTWvCQBC9F/oflil4qxulpDG6SimU&#10;ehGsiuBtyI5JNDsbdrcx/ntXELzN433ObNGbRnTkfG1ZwWiYgCAurK65VLDb/rxnIHxA1thYJgVX&#10;8rCYv77MMNf2wn/UbUIpYgj7HBVUIbS5lL6oyKAf2pY4ckfrDIYIXSm1w0sMN40cJ0kqDdYcGyps&#10;6bui4rz5Nwo6J0/n4Ex/WH/sPw/yNMl+/UqpwVv/NQURqA9P8cO91HF+Ok7h/k0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z/DDAAAA3QAAAA8AAAAAAAAAAAAA&#10;AAAAoQIAAGRycy9kb3ducmV2LnhtbFBLBQYAAAAABAAEAPkAAACRAwAAAAA=&#10;" strokeweight="1pt">
                      <v:stroke joinstyle="miter"/>
                    </v:line>
                    <v:line id="Прямая соединительная линия 1815" o:spid="_x0000_s1878"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No8MAAADdAAAADwAAAGRycy9kb3ducmV2LnhtbERP22oCMRB9F/oPYQp9c5Pug8pqlF6w&#10;lFawVT9g2Iy7SzeTZRM1+vWNIPg2h3Od2SLaVhyp941jDc+ZAkFcOtNwpWG3XQ4nIHxANtg6Jg1n&#10;8rCYPwxmWBh34l86bkIlUgj7AjXUIXSFlL6syaLPXEecuL3rLYYE+0qaHk8p3LYyV2okLTacGmrs&#10;6K2m8m9zsBou6juimrTrH+b3vPr4ej2vOGr99BhfpiACxXAX39yfJs0f5WO4fpN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djaPDAAAA3QAAAA8AAAAAAAAAAAAA&#10;AAAAoQIAAGRycy9kb3ducmV2LnhtbFBLBQYAAAAABAAEAPkAAACRAwAAAAA=&#10;" strokeweight="1pt">
                      <v:stroke joinstyle="miter"/>
                    </v:line>
                  </v:group>
                  <v:group id="Группа 1807" o:spid="_x0000_s1879"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hfXnFAAAA3QAA&#10;AA8AAAAAAAAAAAAAAAAAqgIAAGRycy9kb3ducmV2LnhtbFBLBQYAAAAABAAEAPoAAACcAwAAAAA=&#10;">
                    <v:line id="Прямая соединительная линия 1810" o:spid="_x0000_s1880"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gsQAAADdAAAADwAAAGRycy9kb3ducmV2LnhtbERPTWvCQBC9C/0PyxS8mY1SYkxdpRRK&#10;vQjVloK3ITsm0exs2N0m8d93CwVv83ifs96OphU9Od9YVjBPUhDEpdUNVwq+Pt9mOQgfkDW2lknB&#10;jTxsNw+TNRbaDnyg/hgqEUPYF6igDqErpPRlTQZ9YjviyJ2tMxgidJXUDocYblq5SNNMGmw4NtTY&#10;0WtN5fX4YxT0Tl6uwZnx9PH0vTzJyyp/93ulpo/jyzOIQGO4i//dOx3nZ4sV/H0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FuCxAAAAN0AAAAPAAAAAAAAAAAA&#10;AAAAAKECAABkcnMvZG93bnJldi54bWxQSwUGAAAAAAQABAD5AAAAkgMAAAAA&#10;" strokeweight="1pt">
                      <v:stroke joinstyle="miter"/>
                    </v:line>
                    <v:line id="Прямая соединительная линия 1811" o:spid="_x0000_s1881"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2DCsUAAADdAAAADwAAAGRycy9kb3ducmV2LnhtbESP0WoCMRBF3wv9hzCCb5qoILI1Sq1Y&#10;SitobT9g2Ex3FzeTZZNq7Nd3Hgp9m+HeuffMcp19qy7UxyawhcnYgCIug2u4svD5sRstQMWE7LAN&#10;TBZuFGG9ur9bYuHCld/pckqVkhCOBVqoU+oKrWNZk8c4Dh2xaF+h95hk7SvterxKuG/11Ji59tiw&#10;NNTY0VNN5fn07S38mLeMZtEejszbafX8urntOVs7HOTHB1CJcvo3/12/OMGfz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2DCsUAAADdAAAADwAAAAAAAAAA&#10;AAAAAAChAgAAZHJzL2Rvd25yZXYueG1sUEsFBgAAAAAEAAQA+QAAAJMDAAAAAA==&#10;" strokeweight="1pt">
                      <v:stroke joinstyle="miter"/>
                    </v:line>
                  </v:group>
                </v:group>
                <v:group id="Группа 1816" o:spid="_x0000_s1882" style="position:absolute;left:39776;top:6407;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oval id="Овал 1821" o:spid="_x0000_s1883"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bY8YA&#10;AADdAAAADwAAAGRycy9kb3ducmV2LnhtbESPT2vDMAzF74N+B6NCb6uzUraS1QnboKwjp/6h0JuI&#10;1cQslkPstem3nw6D3STe03s/rcvRd+pKQ3SBDTzNM1DEdbCOGwPHw+ZxBSomZItdYDJwpwhlMXlY&#10;Y27DjXd03adGSQjHHA20KfW51rFuyWOch55YtEsYPCZZh0bbAW8S7ju9yLJn7dGxNLTY00dL9ff+&#10;xxuo6tOq+9TeHar75f2r2rpdf3bGzKbj2yuoRGP6N/9db63gvywFV76REX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bY8YAAADdAAAADwAAAAAAAAAAAAAAAACYAgAAZHJz&#10;L2Rvd25yZXYueG1sUEsFBgAAAAAEAAQA9QAAAIsDAAAAAA==&#10;" fillcolor="black" strokeweight="1pt">
                    <v:stroke joinstyle="miter"/>
                  </v:oval>
                  <v:group id="Группа 1822" o:spid="_x0000_s1884"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line id="Прямая соединительная линия 1826" o:spid="_x0000_s1885"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O/8YAAADdAAAADwAAAGRycy9kb3ducmV2LnhtbESPQWvCQBCF7wX/wzKCt7qx2KrRVYog&#10;7aXQWhG8DdkxiWZnw+42pv++cyh4m+G9ee+b1aZ3jeooxNqzgck4A0VceFtzaeDwvXucg4oJ2WLj&#10;mQz8UoTNevCwwtz6G39Rt0+lkhCOORqoUmpzrWNRkcM49i2xaGcfHCZZQ6ltwJuEu0Y/ZdmLdliz&#10;NFTY0rai4rr/cQa6oC/XFFx/+pweZyd9Wczf4ocxo2H/ugSVqE938//1uxX82bP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xjv/GAAAA3QAAAA8AAAAAAAAA&#10;AAAAAAAAoQIAAGRycy9kb3ducmV2LnhtbFBLBQYAAAAABAAEAPkAAACUAwAAAAA=&#10;" strokeweight="1pt">
                      <v:stroke joinstyle="miter"/>
                    </v:line>
                    <v:line id="Прямая соединительная линия 1831" o:spid="_x0000_s1886"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rMMAAADdAAAADwAAAGRycy9kb3ducmV2LnhtbERP22oCMRB9F/yHMELf3EShraxG8UJL&#10;0UJb6wcMm3F3cTNZNqnGfr0RCn2bw7nObBFtI87U+dqxhlGmQBAXztRcajh8vwwnIHxANtg4Jg1X&#10;8rCY93szzI278Bed96EUKYR9jhqqENpcSl9UZNFnriVO3NF1FkOCXSlNh5cUbhs5VupJWqw5NVTY&#10;0rqi4rT/sRp+1S6imjQfn8ybcfm6XV3fOWr9MIjLKYhAMfyL/9xvJs1/fhzB/Zt0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fzKzDAAAA3QAAAA8AAAAAAAAAAAAA&#10;AAAAoQIAAGRycy9kb3ducmV2LnhtbFBLBQYAAAAABAAEAPkAAACRAwAAAAA=&#10;" strokeweight="1pt">
                      <v:stroke joinstyle="miter"/>
                    </v:line>
                  </v:group>
                  <v:group id="Группа 1823" o:spid="_x0000_s1887"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rjZzwwAAAN0AAAAP&#10;AAAAAAAAAAAAAAAAAKoCAABkcnMvZG93bnJldi54bWxQSwUGAAAAAAQABAD6AAAAmgMAAAAA&#10;">
                    <v:line id="Прямая соединительная линия 1824" o:spid="_x0000_s1888"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tZ8IAAADdAAAADwAAAGRycy9kb3ducmV2LnhtbERPS2sCMRC+F/ofwhS81WyLz9UoRRB7&#10;EaqWgrdhM91nJksS1+2/NwXB23x8z1mue9OIjpwvLSt4GyYgiDOrS84VfJ+2rzMQPiBrbCyTgj/y&#10;sF49Py0x1fbKB+qOIRcxhH2KCooQ2lRKnxVk0A9tSxy5X+sMhghdLrXDaww3jXxPkok0WHJsKLCl&#10;TUFZfbwYBZ2TVR2c6c9fo5/pWVbz2c7vlRq89B8LEIH68BDf3Z86zp+Ox/D/TTxB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YtZ8IAAADdAAAADwAAAAAAAAAAAAAA&#10;AAChAgAAZHJzL2Rvd25yZXYueG1sUEsFBgAAAAAEAAQA+QAAAJADAAAAAA==&#10;" strokeweight="1pt">
                      <v:stroke joinstyle="miter"/>
                    </v:line>
                    <v:line id="Прямая соединительная линия 1825" o:spid="_x0000_s1889"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U2MMAAADdAAAADwAAAGRycy9kb3ducmV2LnhtbERP22oCMRB9L/gPYYS+dZMKtbIapSpK&#10;0UJb6wcMm3F3cTNZNlFjv94Ihb7N4VxnMou2EWfqfO1Yw3OmQBAXztRcatj/rJ5GIHxANtg4Jg1X&#10;8jCb9h4mmBt34W8670IpUgj7HDVUIbS5lL6oyKLPXEucuIPrLIYEu1KaDi8p3DZyoNRQWqw5NVTY&#10;0qKi4rg7WQ2/ahtRjZrPL+bloFxv5tcPjlo/9uPbGESgGP7Ff+53k+a/vgzh/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2VNjDAAAA3QAAAA8AAAAAAAAAAAAA&#10;AAAAoQIAAGRycy9kb3ducmV2LnhtbFBLBQYAAAAABAAEAPkAAACRAwAAAAA=&#10;" strokeweight="1pt">
                      <v:stroke joinstyle="miter"/>
                    </v:line>
                  </v:group>
                </v:group>
                <v:group id="Группа 1832" o:spid="_x0000_s1890" style="position:absolute;left:40515;top:25206;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oval id="Овал 1833" o:spid="_x0000_s1891"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unsIA&#10;AADdAAAADwAAAGRycy9kb3ducmV2LnhtbERPS4vCMBC+C/sfwix409Q9qFTToguLLj35QPA2NGMb&#10;bCalyWr99xtB8DYf33OWeW8bcaPOG8cKJuMEBHHptOFKwfHwM5qD8AFZY+OYFDzIQ559DJaYanfn&#10;Hd32oRIxhH2KCuoQ2lRKX9Zk0Y9dSxy5i+sshgi7SuoO7zHcNvIrSabSouHYUGNL3zWV1/2fVVCU&#10;p3mzkdYcisdl/Vtsza49G6WGn/1qASJQH97il3ur4/zZdALPb+IJ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6ewgAAAN0AAAAPAAAAAAAAAAAAAAAAAJgCAABkcnMvZG93&#10;bnJldi54bWxQSwUGAAAAAAQABAD1AAAAhwMAAAAA&#10;" fillcolor="black" strokeweight="1pt">
                    <v:stroke joinstyle="miter"/>
                  </v:oval>
                  <v:group id="Группа 1834" o:spid="_x0000_s1892"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line id="Прямая соединительная линия 1849" o:spid="_x0000_s1893"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NcMAAADdAAAADwAAAGRycy9kb3ducmV2LnhtbERPS2vCQBC+C/0PyxR6042t+IiuUgpF&#10;LwWbiuBtyI5JNDsbdtcY/71bELzNx/ecxaoztWjJ+cqyguEgAUGcW11xoWD3992fgvABWWNtmRTc&#10;yMNq+dJbYKrtlX+pzUIhYgj7FBWUITSplD4vyaAf2IY4ckfrDIYIXSG1w2sMN7V8T5KxNFhxbCix&#10;oa+S8nN2MQpaJ0/n4Ex32I72k4M8zaZr/6PU22v3OQcRqAtP8cO90XH+ZPwB/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P2jXDAAAA3QAAAA8AAAAAAAAAAAAA&#10;AAAAoQIAAGRycy9kb3ducmV2LnhtbFBLBQYAAAAABAAEAPkAAACRAwAAAAA=&#10;" strokeweight="1pt">
                      <v:stroke joinstyle="miter"/>
                    </v:line>
                    <v:line id="Прямая соединительная линия 1850" o:spid="_x0000_s1894"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licMAAADdAAAADwAAAGRycy9kb3ducmV2LnhtbERP22oCMRB9L/gPYYS+dZNKsbIapSpK&#10;0UJb6wcMm3F3cTNZNlFjv94Ihb7N4VxnMou2EWfqfO1Yw3OmQBAXztRcatj/rJ5GIHxANtg4Jg1X&#10;8jCb9h4mmBt34W8670IpUgj7HDVUIbS5lL6oyKLPXEucuIPrLIYEu1KaDi8p3DZyoNRQWqw5NVTY&#10;0qKi4rg7WQ2/ahtRjZrPL+bloFxv5tcPjlo/9uPbGESgGP7Ff+53k+a/Dl/g/k06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EpYnDAAAA3QAAAA8AAAAAAAAAAAAA&#10;AAAAoQIAAGRycy9kb3ducmV2LnhtbFBLBQYAAAAABAAEAPkAAACRAwAAAAA=&#10;" strokeweight="1pt">
                      <v:stroke joinstyle="miter"/>
                    </v:line>
                  </v:group>
                  <v:group id="Группа 1846" o:spid="_x0000_s1895"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rZLrCAAAA3QAAAA8A&#10;AAAAAAAAAAAAAAAAqgIAAGRycy9kb3ducmV2LnhtbFBLBQYAAAAABAAEAPoAAACZAwAAAAA=&#10;">
                    <v:line id="Прямая соединительная линия 1847" o:spid="_x0000_s1896"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5rcQAAADdAAAADwAAAGRycy9kb3ducmV2LnhtbERPTWvCQBC9C/6HZYTedNNSYoxuRIRi&#10;L4VqS8HbkJ0mMdnZsLvG9N93C0Jv83ifs9mOphMDOd9YVvC4SEAQl1Y3XCn4/HiZZyB8QNbYWSYF&#10;P+RhW0wnG8y1vfGRhlOoRAxhn6OCOoQ+l9KXNRn0C9sTR+7bOoMhQldJ7fAWw00nn5IklQYbjg01&#10;9rSvqWxPV6NgcPLSBmfG8/vz1/IsL6vs4N+UepiNuzWIQGP4F9/drzrOX6Yp/H0TT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mtxAAAAN0AAAAPAAAAAAAAAAAA&#10;AAAAAKECAABkcnMvZG93bnJldi54bWxQSwUGAAAAAAQABAD5AAAAkgMAAAAA&#10;" strokeweight="1pt">
                      <v:stroke joinstyle="miter"/>
                    </v:line>
                    <v:line id="Прямая соединительная линия 1848" o:spid="_x0000_s1897"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7/sIAAADdAAAADwAAAGRycy9kb3ducmV2LnhtbERP22oCMRB9L/gPYQTfaqIPKqtR1NIi&#10;Wmi9fMCwGXcXN5Nlk2r0602h0Lc5nOvMFtHW4kqtrxxrGPQVCOLcmYoLDafj++sEhA/IBmvHpOFO&#10;HhbzzssMM+NuvKfrIRQihbDPUEMZQpNJ6fOSLPq+a4gTd3atxZBgW0jT4i2F21oOlRpJixWnhhIb&#10;WpeUXw4/VsND7SKqSf31zfw2LD62q/snR6173bicgggUw7/4z70xaf54NIbfb9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Y7/sIAAADdAAAADwAAAAAAAAAAAAAA&#10;AAChAgAAZHJzL2Rvd25yZXYueG1sUEsFBgAAAAAEAAQA+QAAAJADAAAAAA==&#10;" strokeweight="1pt">
                      <v:stroke joinstyle="miter"/>
                    </v:line>
                  </v:group>
                </v:group>
                <v:group id="Группа 1851" o:spid="_x0000_s1898" style="position:absolute;left:50485;top:2199;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oval id="Овал 1852" o:spid="_x0000_s1899"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mMIA&#10;AADdAAAADwAAAGRycy9kb3ducmV2LnhtbERPS4vCMBC+C/sfwix403Q9+OgaxRVEpSfrsrC3oRnb&#10;YDMpTdT6740geJuP7znzZWdrcaXWG8cKvoYJCOLCacOlgt/jZjAF4QOyxtoxKbiTh+XiozfHVLsb&#10;H+iah1LEEPYpKqhCaFIpfVGRRT90DXHkTq61GCJsS6lbvMVwW8tRkoylRcOxocKG1hUV5/xiFWTF&#10;37TeSmuO2f30s8925tD8G6X6n93qG0SgLrzFL/dOx/mT8Qy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SKYwgAAAN0AAAAPAAAAAAAAAAAAAAAAAJgCAABkcnMvZG93&#10;bnJldi54bWxQSwUGAAAAAAQABAD1AAAAhwMAAAAA&#10;" fillcolor="black" strokeweight="1pt">
                    <v:stroke joinstyle="miter"/>
                  </v:oval>
                  <v:group id="Группа 1853" o:spid="_x0000_s1900"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line id="Прямая соединительная линия 1883" o:spid="_x0000_s1901"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3BMMAAADdAAAADwAAAGRycy9kb3ducmV2LnhtbERPTWvCQBC9F/wPywje6iZFGo2uQQqi&#10;l0JrRfA2ZMckmp0Nu2tM/323UOhtHu9zVsVgWtGT841lBek0AUFcWt1wpeD4tX2eg/ABWWNrmRR8&#10;k4diPXpaYa7tgz+pP4RKxBD2OSqoQ+hyKX1Zk0E/tR1x5C7WGQwRukpqh48Yblr5kiSv0mDDsaHG&#10;jt5qKm+Hu1HQO3m9BWeG88fslJ3ldTHf+XelJuNhswQRaAj/4j/3Xsf5WZb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IdwTDAAAA3QAAAA8AAAAAAAAAAAAA&#10;AAAAoQIAAGRycy9kb3ducmV2LnhtbFBLBQYAAAAABAAEAPkAAACRAwAAAAA=&#10;" strokeweight="1pt">
                      <v:stroke joinstyle="miter"/>
                    </v:line>
                    <v:line id="Прямая соединительная линия 1884" o:spid="_x0000_s1902"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Ou8MAAADdAAAADwAAAGRycy9kb3ducmV2LnhtbERP22oCMRB9L/gPYQTfauI+qGyN4oWK&#10;2IKX9gOGzXR3cTNZNqlGv74pFPo2h3Od2SLaRlyp87VjDaOhAkFcOFNzqeHz4/V5CsIHZIONY9Jw&#10;Jw+Lee9phrlxNz7R9RxKkULY56ihCqHNpfRFRRb90LXEiftyncWQYFdK0+EthdtGZkqNpcWaU0OF&#10;La0rKi7nb6vhod4iqmlzODJvsnK7X93fOWo96MflC4hAMfyL/9w7k+ZPJhn8fpNO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4DrvDAAAA3QAAAA8AAAAAAAAAAAAA&#10;AAAAoQIAAGRycy9kb3ducmV2LnhtbFBLBQYAAAAABAAEAPkAAACRAwAAAAA=&#10;" strokeweight="1pt">
                      <v:stroke joinstyle="miter"/>
                    </v:line>
                  </v:group>
                  <v:group id="Группа 1854" o:spid="_x0000_s1903"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Xz4jCAAAA3QAAAA8A&#10;AAAAAAAAAAAAAAAAqgIAAGRycy9kb3ducmV2LnhtbFBLBQYAAAAABAAEAPoAAACZAwAAAAA=&#10;">
                    <v:line id="Прямая соединительная линия 1859" o:spid="_x0000_s1904"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nMMAAADdAAAADwAAAGRycy9kb3ducmV2LnhtbERPTWvCQBC9C/6HZYTedNMijUY3IkKx&#10;F6HaUvA2ZKdJTHY27K4x/vtuQehtHu9z1pvBtKIn52vLCp5nCQjiwuqaSwVfn2/TBQgfkDW2lknB&#10;nTxs8vFojZm2Nz5SfwqliCHsM1RQhdBlUvqiIoN+ZjviyP1YZzBE6EqpHd5iuGnlS5K8SoM1x4YK&#10;O9pVVDSnq1HQO3lpgjPD+WP+nZ7lZbnY+4NST5NhuwIRaAj/4of7Xcf5aTqH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1JzDAAAA3QAAAA8AAAAAAAAAAAAA&#10;AAAAoQIAAGRycy9kb3ducmV2LnhtbFBLBQYAAAAABAAEAPkAAACRAwAAAAA=&#10;" strokeweight="1pt">
                      <v:stroke joinstyle="miter"/>
                    </v:line>
                    <v:line id="Прямая соединительная линия 1882" o:spid="_x0000_s1905"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GWz8MAAADdAAAADwAAAGRycy9kb3ducmV2LnhtbERP22oCMRB9L/gPYYS+dZMKrbIapSpK&#10;sUJb6wcMm3F3cTNZNlGjX98UCr7N4VxnMou2EWfqfO1Yw3OmQBAXztRcatj/rJ5GIHxANtg4Jg1X&#10;8jCb9h4mmBt34W8670IpUgj7HDVUIbS5lL6oyKLPXEucuIPrLIYEu1KaDi8p3DZyoNSrtFhzaqiw&#10;pUVFxXF3shpu6iOiGjWfX8zLQbnezK9bjlo/9uPbGESgGO7if/e7SfOHwxf4+yadI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Rls/DAAAA3QAAAA8AAAAAAAAAAAAA&#10;AAAAoQIAAGRycy9kb3ducmV2LnhtbFBLBQYAAAAABAAEAPkAAACRAwAAAAA=&#10;" strokeweight="1pt">
                      <v:stroke joinstyle="miter"/>
                    </v:line>
                  </v:group>
                </v:group>
                <v:group id="Группа 1885" o:spid="_x0000_s1906" style="position:absolute;left:50485;top:29210;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oval id="Овал 1886" o:spid="_x0000_s1907"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FrMMA&#10;AADdAAAADwAAAGRycy9kb3ducmV2LnhtbERPTWvCQBC9F/wPywje6qYeGkldxQrSSE7RUuhtyI7J&#10;YnY2ZFeT/PtuodDbPN7nbHajbcWDem8cK3hZJiCIK6cN1wo+L8fnNQgfkDW2jknBRB5229nTBjPt&#10;Bi7pcQ61iCHsM1TQhNBlUvqqIYt+6TriyF1dbzFE2NdS9zjEcNvKVZK8SouGY0ODHR0aqm7nu1VQ&#10;VF/r9kNacymm6/upyE3ZfRulFvNx/wYi0Bj+xX/uXMf5aZr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OFrMMAAADdAAAADwAAAAAAAAAAAAAAAACYAgAAZHJzL2Rv&#10;d25yZXYueG1sUEsFBgAAAAAEAAQA9QAAAIgDAAAAAA==&#10;" fillcolor="black" strokeweight="1pt">
                    <v:stroke joinstyle="miter"/>
                  </v:oval>
                  <v:group id="Группа 1887" o:spid="_x0000_s1908"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line id="Прямая соединительная линия 1891" o:spid="_x0000_s1909"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0HI8MAAADdAAAADwAAAGRycy9kb3ducmV2LnhtbERPS2vCQBC+F/oflin01myUojG6kSKU&#10;9iJYLQVvQ3aah9nZsLuN8d+7QsHbfHzPWa1H04mBnG8sK5gkKQji0uqGKwXfh/eXDIQPyBo7y6Tg&#10;Qh7WxePDCnNtz/xFwz5UIoawz1FBHUKfS+nLmgz6xPbEkfu1zmCI0FVSOzzHcNPJaZrOpMGGY0ON&#10;PW1qKk/7P6NgcLI9BWfG4+71Z36U7SL78Fulnp/GtyWIQGO4i//dnzrOn2cTuH0TT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dByPDAAAA3QAAAA8AAAAAAAAAAAAA&#10;AAAAoQIAAGRycy9kb3ducmV2LnhtbFBLBQYAAAAABAAEAPkAAACRAwAAAAA=&#10;" strokeweight="1pt">
                      <v:stroke joinstyle="miter"/>
                    </v:line>
                    <v:line id="Прямая соединительная линия 1892" o:spid="_x0000_s1910"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Dc8MAAADdAAAADwAAAGRycy9kb3ducmV2LnhtbERP22oCMRB9L/gPYQq+1aQiumyNUhVF&#10;rNDW9gOGzXR36WaybKJGv94UhL7N4VxnOo+2ESfqfO1Yw/NAgSAunKm51PD9tX7KQPiAbLBxTBou&#10;5GE+6z1MMTfuzJ90OoRSpBD2OWqoQmhzKX1RkUU/cC1x4n5cZzEk2JXSdHhO4baRQ6XG0mLNqaHC&#10;lpYVFb+Ho9VwVW8RVda8fzCvhuVmt7jsOWrdf4yvLyACxfAvvru3Js2fZC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IQ3PDAAAA3QAAAA8AAAAAAAAAAAAA&#10;AAAAoQIAAGRycy9kb3ducmV2LnhtbFBLBQYAAAAABAAEAPkAAACRAwAAAAA=&#10;" strokeweight="1pt">
                      <v:stroke joinstyle="miter"/>
                    </v:line>
                  </v:group>
                  <v:group id="Группа 1888" o:spid="_x0000_s1911"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ylc/FAAAA3QAA&#10;AA8AAAAAAAAAAAAAAAAAqgIAAGRycy9kb3ducmV2LnhtbFBLBQYAAAAABAAEAPoAAACcAwAAAAA=&#10;">
                    <v:line id="Прямая соединительная линия 1889" o:spid="_x0000_s1912"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zNMQAAADdAAAADwAAAGRycy9kb3ducmV2LnhtbERPS2sCMRC+F/wPYYTealapdl03ihRK&#10;vRSsiuBt2Iz7cDNZknTd/vumUOhtPr7n5JvBtKIn52vLCqaTBARxYXXNpYLT8e0pBeEDssbWMin4&#10;Jg+b9eghx0zbO39SfwiliCHsM1RQhdBlUvqiIoN+YjviyF2tMxgidKXUDu8x3LRyliQLabDm2FBh&#10;R68VFbfDl1HQO9ncgjPDZf98frnIZpm++w+lHsfDdgUi0BD+xX/unY7z0/kS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7M0xAAAAN0AAAAPAAAAAAAAAAAA&#10;AAAAAKECAABkcnMvZG93bnJldi54bWxQSwUGAAAAAAQABAD5AAAAkgMAAAAA&#10;" strokeweight="1pt">
                      <v:stroke joinstyle="miter"/>
                    </v:line>
                    <v:line id="Прямая соединительная линия 1890" o:spid="_x0000_s1913"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SR8MAAADdAAAADwAAAGRycy9kb3ducmV2LnhtbERP3WrCMBS+F/YO4Qx2ZxO9kNKZitvY&#10;kDnQqQ9waI5tWXNSmqjRp18GA+/Ox/d75otoO3GmwbeONUwyBYK4cqblWsNh/z7OQfiAbLBzTBqu&#10;5GFRPozmWBh34W8670ItUgj7AjU0IfSFlL5qyKLPXE+cuKMbLIYEh1qaAS8p3HZyqtRMWmw5NTTY&#10;02tD1c/uZDXc1DqiyrvNlvltWn98vly/OGr99BiXzyACxXAX/7tXJs3PZxP4+ya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kkfDAAAA3QAAAA8AAAAAAAAAAAAA&#10;AAAAoQIAAGRycy9kb3ducmV2LnhtbFBLBQYAAAAABAAEAPkAAACRAwAAAAA=&#10;" strokeweight="1pt">
                      <v:stroke joinstyle="miter"/>
                    </v:line>
                  </v:group>
                </v:group>
                <v:shape id="Надпись 2288" o:spid="_x0000_s1914" type="#_x0000_t202" style="position:absolute;left:45980;top:33547;width:1115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YpMUA&#10;AADdAAAADwAAAGRycy9kb3ducmV2LnhtbERPS2sCMRC+F/wPYYReSs3WwyJbo6jQIqVWfCAeh824&#10;WdxMliTq+u9NodDbfHzPGU8724gr+VA7VvA2yEAQl07XXCnY7z5eRyBCRNbYOCYFdwownfSexlho&#10;d+MNXbexEimEQ4EKTIxtIWUoDVkMA9cSJ+7kvMWYoK+k9nhL4baRwyzLpcWaU4PBlhaGyvP2YhWc&#10;zdfLOvtczQ/58u5/dhd39N9HpZ773ewdRKQu/ov/3Eud5o/yIfx+k06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JikxQAAAN0AAAAPAAAAAAAAAAAAAAAAAJgCAABkcnMv&#10;ZG93bnJldi54bWxQSwUGAAAAAAQABAD1AAAAigMAAAAA&#10;" filled="f" stroked="f" strokeweight=".5pt">
                  <v:textbox>
                    <w:txbxContent>
                      <w:p w:rsidR="005121E7" w:rsidRDefault="005121E7" w:rsidP="00E31E74">
                        <w:pPr>
                          <w:pStyle w:val="afff3"/>
                          <w:spacing w:before="0" w:beforeAutospacing="0" w:after="0" w:afterAutospacing="0"/>
                          <w:jc w:val="center"/>
                        </w:pPr>
                        <w:r>
                          <w:rPr>
                            <w:rFonts w:ascii="Arial" w:eastAsia="Lucida Sans Unicode" w:hAnsi="Arial"/>
                            <w:kern w:val="2"/>
                            <w:sz w:val="18"/>
                            <w:szCs w:val="18"/>
                          </w:rPr>
                          <w:t>не соответствует </w:t>
                        </w:r>
                      </w:p>
                    </w:txbxContent>
                  </v:textbox>
                </v:shape>
                <v:shape id="Надпись 2373" o:spid="_x0000_s1915" type="#_x0000_t202" style="position:absolute;left:40601;top:12033;width:12256;height:3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9P8UA&#10;AADdAAAADwAAAGRycy9kb3ducmV2LnhtbERPTWsCMRC9C/0PYQpepGbbwiJbo1ShRaRaqqV4HDbT&#10;zeJmsiRR139vBMHbPN7njKedbcSRfKgdK3geZiCIS6drrhT8bj+eRiBCRNbYOCYFZwownTz0xlho&#10;d+IfOm5iJVIIhwIVmBjbQspQGrIYhq4lTty/8xZjgr6S2uMphdtGvmRZLi3WnBoMtjQ3VO43B6tg&#10;b5aD7+xzNfvLF2e/3h7czn/tlOo/du9vICJ18S6+uRc6zR/l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D0/xQAAAN0AAAAPAAAAAAAAAAAAAAAAAJgCAABkcnMv&#10;ZG93bnJldi54bWxQSwUGAAAAAAQABAD1AAAAigMAAAAA&#10;" filled="f" stroked="f" strokeweight=".5pt">
                  <v:textbox>
                    <w:txbxContent>
                      <w:p w:rsidR="005121E7" w:rsidRPr="00D059CE" w:rsidRDefault="005121E7" w:rsidP="00E31E74">
                        <w:pPr>
                          <w:ind w:firstLine="0"/>
                        </w:pPr>
                        <w:r>
                          <w:t>Защитная полоса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74" o:spid="_x0000_s1916" type="#_x0000_t67" style="position:absolute;left:48485;top:9033;width:2459;height:332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obb8A&#10;AADdAAAADwAAAGRycy9kb3ducmV2LnhtbERPTYvCMBC9C/6HMAvebLqyiHSNooLgdbXodWjGpmsz&#10;KUnU6q/fLAje5vE+Z77sbStu5EPjWMFnloMgrpxuuFZQHrbjGYgQkTW2jknBgwIsF8PBHAvt7vxD&#10;t32sRQrhUKACE2NXSBkqQxZD5jrixJ2dtxgT9LXUHu8p3LZykudTabHh1GCwo42h6rK/WgXaGX9y&#10;l0fp/bmirlw/47H+VWr00a++QUTq41v8cu90mj+bfsH/N+kE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Z6htvwAAAN0AAAAPAAAAAAAAAAAAAAAAAJgCAABkcnMvZG93bnJl&#10;di54bWxQSwUGAAAAAAQABAD1AAAAhAMAAAAA&#10;" adj="13619" fillcolor="#bfbfbf" strokecolor="#bfbfbf" strokeweight="1pt"/>
                <v:shape id="Стрелка вниз 1894" o:spid="_x0000_s1917" type="#_x0000_t67" style="position:absolute;left:48768;top:14041;width:2458;height:12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s+sIA&#10;AADdAAAADwAAAGRycy9kb3ducmV2LnhtbESPS6vCMBCF94L/IYxwd5oq+KAaRbxccesD3A7N2BSb&#10;SWliW/31N4LgboZz5nxnVpvOlqKh2heOFYxHCQjizOmCcwWX899wAcIHZI2lY1LwJA+bdb+3wlS7&#10;lo/UnEIuYgj7FBWYEKpUSp8ZsuhHriKO2s3VFkNc61zqGtsYbks5SZKZtFhwJBisaGcou58eNkIm&#10;L9onc//bvqryML1q0+SmU+pn0G2XIAJ14Wv+XB90rL+YTeH9TR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Kz6wgAAAN0AAAAPAAAAAAAAAAAAAAAAAJgCAABkcnMvZG93&#10;bnJldi54bWxQSwUGAAAAAAQABAD1AAAAhwMAAAAA&#10;" adj="19480" fillcolor="#bfbfbf" strokecolor="#bfbfbf" strokeweight="1pt"/>
                <v:shape id="Прямая со стрелкой 2375" o:spid="_x0000_s1918" type="#_x0000_t32" style="position:absolute;left:55934;width:0;height:6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8QAAADdAAAADwAAAGRycy9kb3ducmV2LnhtbERPTWsCMRC9F/ofwhS8FM3Ww7KsRimF&#10;loIe1GrP42bcrG4mSxJ1/femUPA2j/c503lvW3EhHxrHCt5GGQjiyumGawXbn89hASJEZI2tY1Jw&#10;owDz2fPTFEvtrrymyybWIoVwKFGBibErpQyVIYth5DrixB2ctxgT9LXUHq8p3LZynGW5tNhwajDY&#10;0Yeh6rQ5WwWvxW2584v9abk/+t25XX0Zt/1VavDSv09AROrjQ/zv/tZpfpHn8PdNO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RT4TxAAAAN0AAAAPAAAAAAAAAAAA&#10;AAAAAKECAABkcnMvZG93bnJldi54bWxQSwUGAAAAAAQABAD5AAAAkgMAAAAA&#10;" strokecolor="#4472c4" strokeweight=".5pt">
                  <v:stroke startarrowlength="long" endarrow="classic" endarrowlength="long" joinstyle="miter"/>
                </v:shape>
                <v:shape id="Прямая со стрелкой 2376" o:spid="_x0000_s1919" type="#_x0000_t32" style="position:absolute;left:55935;top:8728;width:0;height:6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I0sAAAADdAAAADwAAAGRycy9kb3ducmV2LnhtbERPS4vCMBC+C/sfwix403RdUOkaRVZX&#10;PPrC82wzfWAzKUms9d8bQfA2H99zZovO1KIl5yvLCr6GCQjizOqKCwWn499gCsIHZI21ZVJwJw+L&#10;+Udvhqm2N95TewiFiCHsU1RQhtCkUvqsJIN+aBviyOXWGQwRukJqh7cYbmo5SpKxNFhxbCixod+S&#10;ssvhahSM9Pd/3axXu/01P2ISZL5x51ap/me3/AERqAtv8cu91XH+dDyB5zfxBD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DiNLAAAAA3QAAAA8AAAAAAAAAAAAAAAAA&#10;oQIAAGRycy9kb3ducmV2LnhtbFBLBQYAAAAABAAEAPkAAACOAwAAAAA=&#10;" strokecolor="#4472c4" strokeweight=".5pt">
                  <v:stroke endarrow="classic" endarrowlength="long" joinstyle="miter"/>
                </v:shape>
                <v:shape id="Надпись 2377" o:spid="_x0000_s1920" type="#_x0000_t202" style="position:absolute;left:54457;top:6178;width:2750;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bxcUA&#10;AADdAAAADwAAAGRycy9kb3ducmV2LnhtbERPTWsCMRC9C/0PYQpepGbbgixbo1ShRaRaqqV4HDbT&#10;zeJmsiRR139vBMHbPN7njKedbcSRfKgdK3geZiCIS6drrhT8bj+echAhImtsHJOCMwWYTh56Yyy0&#10;O/EPHTexEimEQ4EKTIxtIWUoDVkMQ9cSJ+7feYsxQV9J7fGUwm0jX7JsJC3WnBoMtjQ3VO43B6tg&#10;b5aD7+xzNfsbLc5+vT24nf/aKdV/7N7fQETq4l18cy90mp/n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NvFxQAAAN0AAAAPAAAAAAAAAAAAAAAAAJgCAABkcnMv&#10;ZG93bnJldi54bWxQSwUGAAAAAAQABAD1AAAAigMAAAAA&#10;" filled="f" stroked="f" strokeweight=".5pt">
                  <v:textbox>
                    <w:txbxContent>
                      <w:p w:rsidR="005121E7" w:rsidRPr="00D01CB7" w:rsidRDefault="005121E7" w:rsidP="00E31E74">
                        <w:pPr>
                          <w:ind w:firstLine="0"/>
                          <w:rPr>
                            <w:rFonts w:ascii="Times New Roman" w:hAnsi="Times New Roman"/>
                            <w:b/>
                            <w:lang w:val="en-US"/>
                          </w:rPr>
                        </w:pPr>
                        <w:proofErr w:type="gramStart"/>
                        <w:r w:rsidRPr="00D01CB7">
                          <w:rPr>
                            <w:rFonts w:ascii="Times New Roman" w:hAnsi="Times New Roman"/>
                            <w:b/>
                            <w:lang w:val="en-US"/>
                          </w:rPr>
                          <w:t>w</w:t>
                        </w:r>
                        <w:proofErr w:type="gramEnd"/>
                      </w:p>
                    </w:txbxContent>
                  </v:textbox>
                </v:shape>
                <v:shape id="Надпись 2353" o:spid="_x0000_s1921" type="#_x0000_t202" style="position:absolute;left:526;top:32467;width:8871;height:4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DscUA&#10;AADdAAAADwAAAGRycy9kb3ducmV2LnhtbERPTWsCMRC9C/0PYQpepGZbiixbo1ShRaRaqqV4HDbT&#10;zeJmsiRR139vBMHbPN7njKedbcSRfKgdK3geZiCIS6drrhT8bj+echAhImtsHJOCMwWYTh56Yyy0&#10;O/EPHTexEimEQ4EKTIxtIWUoDVkMQ9cSJ+7feYsxQV9J7fGUwm0jX7JsJC3WnBoMtjQ3VO43B6tg&#10;b5aD7+xzNfsbLc5+vT24nf/aKdV/7N7fQETq4l18cy90mp/nr3D9Jp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UOxxQAAAN0AAAAPAAAAAAAAAAAAAAAAAJgCAABkcnMv&#10;ZG93bnJldi54bWxQSwUGAAAAAAQABAD1AAAAigMAAAAA&#10;" filled="f" stroked="f" strokeweight=".5pt">
                  <v:textbox>
                    <w:txbxContent>
                      <w:p w:rsidR="005121E7" w:rsidRDefault="005121E7" w:rsidP="00E31E74">
                        <w:pPr>
                          <w:pStyle w:val="afff3"/>
                          <w:spacing w:before="0" w:beforeAutospacing="0" w:after="0" w:afterAutospacing="0" w:line="360" w:lineRule="auto"/>
                          <w:rPr>
                            <w:rFonts w:ascii="Arial" w:eastAsia="Lucida Sans Unicode" w:hAnsi="Arial"/>
                            <w:kern w:val="2"/>
                            <w:sz w:val="18"/>
                            <w:szCs w:val="18"/>
                          </w:rPr>
                        </w:pPr>
                        <w:r>
                          <w:rPr>
                            <w:rFonts w:ascii="Arial" w:eastAsia="Lucida Sans Unicode" w:hAnsi="Arial"/>
                            <w:kern w:val="2"/>
                            <w:sz w:val="18"/>
                            <w:szCs w:val="18"/>
                          </w:rPr>
                          <w:t xml:space="preserve">Заявление о </w:t>
                        </w:r>
                      </w:p>
                      <w:p w:rsidR="005121E7" w:rsidRPr="003D48B3" w:rsidRDefault="005121E7" w:rsidP="00E31E74">
                        <w:pPr>
                          <w:pStyle w:val="afff3"/>
                          <w:spacing w:before="0" w:beforeAutospacing="0" w:after="0" w:afterAutospacing="0" w:line="360" w:lineRule="auto"/>
                        </w:pPr>
                        <w:r>
                          <w:rPr>
                            <w:rFonts w:ascii="Arial" w:eastAsia="Lucida Sans Unicode" w:hAnsi="Arial"/>
                            <w:kern w:val="2"/>
                            <w:sz w:val="18"/>
                            <w:szCs w:val="18"/>
                          </w:rPr>
                          <w:t>соответствии</w:t>
                        </w:r>
                      </w:p>
                    </w:txbxContent>
                  </v:textbox>
                </v:shape>
                <w10:anchorlock/>
              </v:group>
            </w:pict>
          </mc:Fallback>
        </mc:AlternateContent>
      </w:r>
    </w:p>
    <w:p w:rsidR="00246F91" w:rsidRPr="00441296" w:rsidRDefault="00441296" w:rsidP="00FA79E7">
      <w:pPr>
        <w:autoSpaceDE w:val="0"/>
        <w:autoSpaceDN w:val="0"/>
        <w:adjustRightInd w:val="0"/>
        <w:spacing w:line="240" w:lineRule="auto"/>
        <w:jc w:val="left"/>
        <w:rPr>
          <w:rFonts w:ascii="Times New Roman" w:eastAsia="Times New Roman" w:hAnsi="Times New Roman"/>
          <w:kern w:val="0"/>
          <w:sz w:val="24"/>
        </w:rPr>
      </w:pPr>
      <w:r>
        <w:rPr>
          <w:rFonts w:ascii="Times New Roman" w:eastAsia="Times New Roman" w:hAnsi="Times New Roman"/>
          <w:kern w:val="0"/>
          <w:sz w:val="24"/>
        </w:rPr>
        <w:t xml:space="preserve">Рисунок П10.2 </w:t>
      </w:r>
      <w:r w:rsidR="00246F91" w:rsidRPr="00441296">
        <w:rPr>
          <w:rFonts w:ascii="Times New Roman" w:eastAsia="Times New Roman" w:hAnsi="Times New Roman"/>
          <w:kern w:val="0"/>
          <w:sz w:val="24"/>
        </w:rPr>
        <w:t>Схема правила принятия решения с использованием защитных полос</w:t>
      </w:r>
    </w:p>
    <w:p w:rsidR="00246F91" w:rsidRPr="00E51C42" w:rsidRDefault="00246F91" w:rsidP="00FA79E7"/>
    <w:p w:rsidR="00E31E74" w:rsidRPr="00E51C42" w:rsidRDefault="00E31E74" w:rsidP="00FA79E7">
      <w:pPr>
        <w:pStyle w:val="Default"/>
        <w:ind w:firstLine="709"/>
        <w:jc w:val="both"/>
      </w:pPr>
      <w:r w:rsidRPr="00E51C42">
        <w:t xml:space="preserve">Утверждение соответствия сообщается как: </w:t>
      </w:r>
    </w:p>
    <w:p w:rsidR="00E31E74" w:rsidRPr="00E51C42" w:rsidRDefault="00E31E74" w:rsidP="00FA79E7">
      <w:pPr>
        <w:pStyle w:val="Default"/>
        <w:ind w:firstLine="709"/>
        <w:jc w:val="both"/>
      </w:pPr>
      <w:r w:rsidRPr="00E51C42">
        <w:t xml:space="preserve">Проходит - принятие, основанное на защитной полосе; результат измерения ниже предела принятия, AL= TL–w </w:t>
      </w:r>
    </w:p>
    <w:p w:rsidR="00E31E74" w:rsidRPr="00E51C42" w:rsidRDefault="00E31E74" w:rsidP="00FA79E7">
      <w:pPr>
        <w:pStyle w:val="Default"/>
        <w:ind w:firstLine="709"/>
        <w:jc w:val="both"/>
      </w:pPr>
      <w:r w:rsidRPr="00E51C42">
        <w:t>Не проходит - отклонение на основе защитной полосы; если результат измерения превышает допустимый предел, AL= TL–w</w:t>
      </w:r>
    </w:p>
    <w:p w:rsidR="007B22A3" w:rsidRPr="00E51C42" w:rsidRDefault="00E31E74" w:rsidP="00A8342C">
      <w:pPr>
        <w:pStyle w:val="Default"/>
        <w:ind w:firstLine="709"/>
        <w:jc w:val="both"/>
        <w:rPr>
          <w:color w:val="auto"/>
        </w:rPr>
      </w:pPr>
      <w:r w:rsidRPr="00E51C42">
        <w:rPr>
          <w:color w:val="auto"/>
        </w:rPr>
        <w:t xml:space="preserve">Следует учитывать, что измерение может привести к принятию решения о соответствии (принятии) с использованием одной защитной полосы и отклонению, если используется более </w:t>
      </w:r>
      <w:r w:rsidRPr="00E51C42">
        <w:rPr>
          <w:color w:val="auto"/>
        </w:rPr>
        <w:lastRenderedPageBreak/>
        <w:t>крупная защитная полоса. Таким образом, соответствие требованиям неразрывно связано с используемым правилом принятия решений. Поэтому ожидается, что правило принятия решения будет согласовано до проведения измерений.</w:t>
      </w:r>
    </w:p>
    <w:p w:rsidR="00E31E74" w:rsidRPr="00E51C42" w:rsidRDefault="00E31E74" w:rsidP="00FA79E7">
      <w:pPr>
        <w:spacing w:line="240" w:lineRule="auto"/>
        <w:jc w:val="left"/>
        <w:rPr>
          <w:rFonts w:ascii="Times New Roman" w:hAnsi="Times New Roman"/>
          <w:b/>
          <w:sz w:val="24"/>
        </w:rPr>
      </w:pPr>
      <w:r w:rsidRPr="00E51C42">
        <w:rPr>
          <w:rFonts w:ascii="Times New Roman" w:hAnsi="Times New Roman"/>
          <w:b/>
          <w:sz w:val="24"/>
        </w:rPr>
        <w:t>Числовой пример</w:t>
      </w:r>
    </w:p>
    <w:p w:rsidR="00E31E74" w:rsidRPr="00E51C42" w:rsidRDefault="00E31E74" w:rsidP="00FA79E7">
      <w:pPr>
        <w:pStyle w:val="Default"/>
        <w:ind w:firstLine="709"/>
        <w:rPr>
          <w:color w:val="auto"/>
        </w:rPr>
      </w:pPr>
      <w:r w:rsidRPr="00E51C42">
        <w:rPr>
          <w:color w:val="auto"/>
        </w:rPr>
        <w:t xml:space="preserve">Допустим, измеренное значение с учетом расширенной неопределенности </w:t>
      </w:r>
      <w:r w:rsidR="00AF60B9" w:rsidRPr="00E51C42">
        <w:rPr>
          <w:color w:val="auto"/>
        </w:rPr>
        <w:br/>
      </w:r>
      <w:r w:rsidRPr="00E51C42">
        <w:rPr>
          <w:color w:val="auto"/>
        </w:rPr>
        <w:t>L = 18,1±1,4 мм</w:t>
      </w:r>
      <w:r w:rsidR="00C27FCA">
        <w:rPr>
          <w:color w:val="auto"/>
        </w:rPr>
        <w:t>.</w:t>
      </w:r>
      <w:r w:rsidRPr="00E51C42">
        <w:rPr>
          <w:color w:val="auto"/>
        </w:rPr>
        <w:t xml:space="preserve"> </w:t>
      </w:r>
    </w:p>
    <w:p w:rsidR="00E31E74" w:rsidRPr="00E51C42" w:rsidRDefault="00E31E74" w:rsidP="00FA79E7">
      <w:pPr>
        <w:pStyle w:val="Default"/>
        <w:ind w:firstLine="709"/>
        <w:rPr>
          <w:color w:val="auto"/>
        </w:rPr>
      </w:pPr>
      <w:r w:rsidRPr="00E51C42">
        <w:rPr>
          <w:color w:val="auto"/>
        </w:rPr>
        <w:t xml:space="preserve">В соответствии с техническими условиями измеренная длина должна превышать </w:t>
      </w:r>
      <w:r w:rsidR="00AF60B9" w:rsidRPr="00E51C42">
        <w:rPr>
          <w:color w:val="auto"/>
        </w:rPr>
        <w:br/>
      </w:r>
      <w:r w:rsidRPr="00E51C42">
        <w:rPr>
          <w:color w:val="auto"/>
        </w:rPr>
        <w:t>20 мм</w:t>
      </w:r>
      <w:r w:rsidR="00AF60B9" w:rsidRPr="00E51C42">
        <w:rPr>
          <w:color w:val="auto"/>
        </w:rPr>
        <w:t>.</w:t>
      </w:r>
    </w:p>
    <w:p w:rsidR="00E31E74" w:rsidRDefault="00E31E74" w:rsidP="00FA79E7">
      <w:pPr>
        <w:pStyle w:val="Default"/>
        <w:ind w:firstLine="709"/>
        <w:rPr>
          <w:color w:val="auto"/>
        </w:rPr>
      </w:pPr>
      <w:r w:rsidRPr="00E51C42">
        <w:rPr>
          <w:color w:val="auto"/>
        </w:rPr>
        <w:t>Размер защитной полосы для не критичного принятия решения принимае</w:t>
      </w:r>
      <w:r w:rsidR="00DD4706">
        <w:rPr>
          <w:color w:val="auto"/>
        </w:rPr>
        <w:t>тся по формуле П10.2</w:t>
      </w:r>
    </w:p>
    <w:p w:rsidR="00BE7B73" w:rsidRPr="00E51C42" w:rsidRDefault="00BE7B73" w:rsidP="00FA79E7">
      <w:pPr>
        <w:pStyle w:val="Default"/>
        <w:ind w:firstLine="709"/>
        <w:rPr>
          <w:color w:val="auto"/>
        </w:rPr>
      </w:pPr>
    </w:p>
    <w:p w:rsidR="00BE7B73" w:rsidRDefault="00E31E74" w:rsidP="00BE7B73">
      <w:pPr>
        <w:autoSpaceDE w:val="0"/>
        <w:autoSpaceDN w:val="0"/>
        <w:adjustRightInd w:val="0"/>
        <w:spacing w:line="240" w:lineRule="auto"/>
        <w:ind w:left="2694"/>
        <w:jc w:val="left"/>
        <w:rPr>
          <w:rFonts w:ascii="Times New Roman" w:hAnsi="Times New Roman"/>
          <w:sz w:val="24"/>
        </w:rPr>
      </w:pPr>
      <w:r w:rsidRPr="00BE7B73">
        <w:rPr>
          <w:rFonts w:ascii="Times New Roman" w:hAnsi="Times New Roman"/>
          <w:sz w:val="24"/>
        </w:rPr>
        <w:t xml:space="preserve">w=- </w:t>
      </w:r>
      <w:r w:rsidRPr="00BE7B73">
        <w:rPr>
          <w:rFonts w:ascii="Times New Roman" w:hAnsi="Times New Roman"/>
          <w:sz w:val="24"/>
        </w:rPr>
        <w:sym w:font="Symbol" w:char="F073"/>
      </w:r>
      <w:r w:rsidRPr="00BE7B73">
        <w:rPr>
          <w:rFonts w:ascii="Times New Roman" w:hAnsi="Times New Roman"/>
          <w:sz w:val="24"/>
          <w:vertAlign w:val="subscript"/>
        </w:rPr>
        <w:t>расш</w:t>
      </w:r>
      <w:r w:rsidR="00BE7B73" w:rsidRPr="00441296">
        <w:rPr>
          <w:rFonts w:ascii="Times New Roman" w:hAnsi="Times New Roman"/>
          <w:sz w:val="24"/>
        </w:rPr>
        <w:t xml:space="preserve">         </w:t>
      </w:r>
      <w:r w:rsidR="00BE7B73">
        <w:rPr>
          <w:rFonts w:ascii="Times New Roman" w:hAnsi="Times New Roman"/>
          <w:sz w:val="24"/>
        </w:rPr>
        <w:t xml:space="preserve">                                        </w:t>
      </w:r>
      <w:r w:rsidR="00DD4706">
        <w:rPr>
          <w:rFonts w:ascii="Times New Roman" w:hAnsi="Times New Roman"/>
          <w:sz w:val="24"/>
        </w:rPr>
        <w:t xml:space="preserve">     </w:t>
      </w:r>
      <w:r w:rsidR="00BE7B73" w:rsidRPr="00441296">
        <w:rPr>
          <w:rFonts w:ascii="Times New Roman" w:hAnsi="Times New Roman"/>
          <w:sz w:val="24"/>
        </w:rPr>
        <w:t xml:space="preserve">        </w:t>
      </w:r>
      <w:proofErr w:type="gramStart"/>
      <w:r w:rsidR="00BE7B73" w:rsidRPr="00441296">
        <w:rPr>
          <w:rFonts w:ascii="Times New Roman" w:hAnsi="Times New Roman"/>
          <w:sz w:val="24"/>
        </w:rPr>
        <w:t xml:space="preserve">   (</w:t>
      </w:r>
      <w:proofErr w:type="gramEnd"/>
      <w:r w:rsidR="00BE7B73" w:rsidRPr="00441296">
        <w:rPr>
          <w:rFonts w:ascii="Times New Roman" w:hAnsi="Times New Roman"/>
          <w:sz w:val="24"/>
        </w:rPr>
        <w:t>П1</w:t>
      </w:r>
      <w:r w:rsidR="00DD4706">
        <w:rPr>
          <w:rFonts w:ascii="Times New Roman" w:hAnsi="Times New Roman"/>
          <w:sz w:val="24"/>
        </w:rPr>
        <w:t>0</w:t>
      </w:r>
      <w:r w:rsidR="00BE7B73" w:rsidRPr="00441296">
        <w:rPr>
          <w:rFonts w:ascii="Times New Roman" w:hAnsi="Times New Roman"/>
          <w:sz w:val="24"/>
        </w:rPr>
        <w:t>.</w:t>
      </w:r>
      <w:r w:rsidR="00DD4706">
        <w:rPr>
          <w:rFonts w:ascii="Times New Roman" w:hAnsi="Times New Roman"/>
          <w:sz w:val="24"/>
        </w:rPr>
        <w:t>2</w:t>
      </w:r>
      <w:r w:rsidR="00BE7B73" w:rsidRPr="00441296">
        <w:rPr>
          <w:rFonts w:ascii="Times New Roman" w:hAnsi="Times New Roman"/>
          <w:sz w:val="24"/>
        </w:rPr>
        <w:t>)</w:t>
      </w:r>
    </w:p>
    <w:p w:rsidR="00BE7B73" w:rsidRPr="00E51C42" w:rsidRDefault="00BE7B73" w:rsidP="00DD4706">
      <w:pPr>
        <w:pStyle w:val="Default"/>
        <w:rPr>
          <w:color w:val="auto"/>
        </w:rPr>
      </w:pPr>
    </w:p>
    <w:p w:rsidR="00E31E74" w:rsidRPr="00E51C42" w:rsidRDefault="00E31E74" w:rsidP="00FA79E7">
      <w:pPr>
        <w:pStyle w:val="Default"/>
        <w:ind w:firstLine="709"/>
        <w:rPr>
          <w:color w:val="auto"/>
        </w:rPr>
      </w:pPr>
      <w:r w:rsidRPr="00E51C42">
        <w:rPr>
          <w:color w:val="auto"/>
        </w:rPr>
        <w:t xml:space="preserve">Далее рассмотрим, в какую зону попадает наш пример, с учетом зоны w=1,4, </w:t>
      </w:r>
      <w:r w:rsidR="00061492" w:rsidRPr="00E51C42">
        <w:rPr>
          <w:color w:val="auto"/>
        </w:rPr>
        <w:t>видно,</w:t>
      </w:r>
      <w:r w:rsidRPr="00E51C42">
        <w:rPr>
          <w:color w:val="auto"/>
        </w:rPr>
        <w:t xml:space="preserve"> что данное значение </w:t>
      </w:r>
      <w:r w:rsidRPr="00E51C42">
        <w:rPr>
          <w:b/>
          <w:color w:val="auto"/>
        </w:rPr>
        <w:t xml:space="preserve">не </w:t>
      </w:r>
      <w:r w:rsidR="00061492" w:rsidRPr="00E51C42">
        <w:rPr>
          <w:b/>
          <w:color w:val="auto"/>
        </w:rPr>
        <w:t>соответствует</w:t>
      </w:r>
      <w:r w:rsidR="00061492" w:rsidRPr="00E51C42">
        <w:rPr>
          <w:color w:val="auto"/>
        </w:rPr>
        <w:t xml:space="preserve"> заявленным</w:t>
      </w:r>
      <w:r w:rsidRPr="00E51C42">
        <w:rPr>
          <w:color w:val="auto"/>
        </w:rPr>
        <w:t xml:space="preserve"> требованиям</w:t>
      </w:r>
    </w:p>
    <w:p w:rsidR="00E31E74" w:rsidRPr="00E51C42" w:rsidRDefault="00E31E74" w:rsidP="007B22A3">
      <w:pPr>
        <w:spacing w:line="240" w:lineRule="auto"/>
        <w:jc w:val="left"/>
        <w:rPr>
          <w:color w:val="0070C0"/>
          <w:sz w:val="24"/>
        </w:rPr>
      </w:pPr>
    </w:p>
    <w:p w:rsidR="00FA79E7" w:rsidRPr="00E51C42" w:rsidRDefault="00E31E74" w:rsidP="00FA79E7">
      <w:pPr>
        <w:autoSpaceDE w:val="0"/>
        <w:autoSpaceDN w:val="0"/>
        <w:adjustRightInd w:val="0"/>
        <w:spacing w:line="240" w:lineRule="auto"/>
        <w:ind w:firstLine="0"/>
        <w:jc w:val="left"/>
        <w:rPr>
          <w:rFonts w:ascii="Times New Roman" w:eastAsia="Times New Roman" w:hAnsi="Times New Roman"/>
          <w:b/>
          <w:kern w:val="0"/>
          <w:sz w:val="24"/>
        </w:rPr>
      </w:pPr>
      <w:r w:rsidRPr="00E51C42">
        <w:rPr>
          <w:noProof/>
        </w:rPr>
        <mc:AlternateContent>
          <mc:Choice Requires="wpc">
            <w:drawing>
              <wp:inline distT="0" distB="0" distL="0" distR="0" wp14:anchorId="51F46DB4" wp14:editId="29217526">
                <wp:extent cx="6015374" cy="3984625"/>
                <wp:effectExtent l="0" t="0" r="4445" b="0"/>
                <wp:docPr id="3620" name="Полотно 23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85" name="Прямая соединительная линия 2313"/>
                        <wps:cNvCnPr>
                          <a:cxnSpLocks noChangeShapeType="1"/>
                        </wps:cNvCnPr>
                        <wps:spPr bwMode="auto">
                          <a:xfrm>
                            <a:off x="1447882" y="601159"/>
                            <a:ext cx="4555449" cy="0"/>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s:wsp>
                        <wps:cNvPr id="1886" name="Прямая соединительная линия 2317"/>
                        <wps:cNvCnPr>
                          <a:cxnSpLocks noChangeShapeType="1"/>
                        </wps:cNvCnPr>
                        <wps:spPr bwMode="auto">
                          <a:xfrm>
                            <a:off x="1345384" y="2855803"/>
                            <a:ext cx="4554849" cy="0"/>
                          </a:xfrm>
                          <a:prstGeom prst="line">
                            <a:avLst/>
                          </a:prstGeom>
                          <a:noFill/>
                          <a:ln w="28575">
                            <a:solidFill>
                              <a:srgbClr val="002060"/>
                            </a:solidFill>
                            <a:miter lim="800000"/>
                            <a:headEnd/>
                            <a:tailEnd/>
                          </a:ln>
                          <a:extLst>
                            <a:ext uri="{909E8E84-426E-40DD-AFC4-6F175D3DCCD1}">
                              <a14:hiddenFill xmlns:a14="http://schemas.microsoft.com/office/drawing/2010/main">
                                <a:noFill/>
                              </a14:hiddenFill>
                            </a:ext>
                          </a:extLst>
                        </wps:spPr>
                        <wps:bodyPr/>
                      </wps:wsp>
                      <wpg:wgp>
                        <wpg:cNvPr id="1887" name="Группа 2319"/>
                        <wpg:cNvGrpSpPr>
                          <a:grpSpLocks/>
                        </wpg:cNvGrpSpPr>
                        <wpg:grpSpPr bwMode="auto">
                          <a:xfrm>
                            <a:off x="1758679" y="1136522"/>
                            <a:ext cx="83799" cy="307279"/>
                            <a:chOff x="14814" y="2141"/>
                            <a:chExt cx="1495" cy="7084"/>
                          </a:xfrm>
                        </wpg:grpSpPr>
                        <wps:wsp>
                          <wps:cNvPr id="1952" name="Овал 2320"/>
                          <wps:cNvSpPr>
                            <a:spLocks noChangeArrowheads="1"/>
                          </wps:cNvSpPr>
                          <wps:spPr bwMode="auto">
                            <a:xfrm>
                              <a:off x="15157" y="5272"/>
                              <a:ext cx="989"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953" name="Группа 2321"/>
                          <wpg:cNvGrpSpPr>
                            <a:grpSpLocks/>
                          </wpg:cNvGrpSpPr>
                          <wpg:grpSpPr bwMode="auto">
                            <a:xfrm>
                              <a:off x="14825" y="2141"/>
                              <a:ext cx="1484" cy="3131"/>
                              <a:chOff x="14825" y="2141"/>
                              <a:chExt cx="1483" cy="3130"/>
                            </a:xfrm>
                          </wpg:grpSpPr>
                          <wps:wsp>
                            <wps:cNvPr id="1955" name="Прямая соединительная линия 2322"/>
                            <wps:cNvCnPr>
                              <a:cxnSpLocks noChangeShapeType="1"/>
                            </wps:cNvCnPr>
                            <wps:spPr bwMode="auto">
                              <a:xfrm flipV="1">
                                <a:off x="15650" y="2388"/>
                                <a:ext cx="1"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57" name="Прямая соединительная линия 2323"/>
                            <wps:cNvCnPr>
                              <a:cxnSpLocks noChangeShapeType="1"/>
                            </wps:cNvCnPr>
                            <wps:spPr bwMode="auto">
                              <a:xfrm>
                                <a:off x="14825" y="2141"/>
                                <a:ext cx="1484"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958" name="Группа 2324"/>
                          <wpg:cNvGrpSpPr>
                            <a:grpSpLocks/>
                          </wpg:cNvGrpSpPr>
                          <wpg:grpSpPr bwMode="auto">
                            <a:xfrm flipV="1">
                              <a:off x="14814" y="6153"/>
                              <a:ext cx="1484" cy="3073"/>
                              <a:chOff x="0" y="0"/>
                              <a:chExt cx="148390" cy="313037"/>
                            </a:xfrm>
                          </wpg:grpSpPr>
                          <wps:wsp>
                            <wps:cNvPr id="1959" name="Прямая соединительная линия 2325"/>
                            <wps:cNvCnPr>
                              <a:cxnSpLocks noChangeShapeType="1"/>
                            </wps:cNvCnPr>
                            <wps:spPr bwMode="auto">
                              <a:xfrm flipV="1">
                                <a:off x="82491"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60" name="Прямая соединительная линия 2326"/>
                            <wps:cNvCnPr>
                              <a:cxnSpLocks noChangeShapeType="1"/>
                            </wps:cNvCnPr>
                            <wps:spPr bwMode="auto">
                              <a:xfrm>
                                <a:off x="0"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1961" name="Надпись 2353"/>
                        <wps:cNvSpPr txBox="1">
                          <a:spLocks noChangeArrowheads="1"/>
                        </wps:cNvSpPr>
                        <wps:spPr bwMode="auto">
                          <a:xfrm>
                            <a:off x="1447782" y="3449962"/>
                            <a:ext cx="924590" cy="256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ind w:firstLine="0"/>
                                <w:jc w:val="center"/>
                                <w:rPr>
                                  <w:sz w:val="18"/>
                                </w:rPr>
                              </w:pPr>
                              <w:r>
                                <w:rPr>
                                  <w:sz w:val="18"/>
                                </w:rPr>
                                <w:t>соответствует</w:t>
                              </w:r>
                            </w:p>
                          </w:txbxContent>
                        </wps:txbx>
                        <wps:bodyPr rot="0" vert="horz" wrap="none" lIns="91440" tIns="45720" rIns="91440" bIns="45720" anchor="t" anchorCtr="0" upright="1">
                          <a:noAutofit/>
                        </wps:bodyPr>
                      </wps:wsp>
                      <wps:wsp>
                        <wps:cNvPr id="1962" name="Надпись 2288"/>
                        <wps:cNvSpPr txBox="1">
                          <a:spLocks noChangeArrowheads="1"/>
                        </wps:cNvSpPr>
                        <wps:spPr bwMode="auto">
                          <a:xfrm>
                            <a:off x="2515270" y="3448662"/>
                            <a:ext cx="924590" cy="22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Pr>
                                  <w:rFonts w:ascii="Arial" w:eastAsia="Lucida Sans Unicode" w:hAnsi="Arial"/>
                                  <w:kern w:val="2"/>
                                  <w:sz w:val="18"/>
                                  <w:szCs w:val="18"/>
                                </w:rPr>
                                <w:t>соответствует</w:t>
                              </w:r>
                            </w:p>
                          </w:txbxContent>
                        </wps:txbx>
                        <wps:bodyPr rot="0" vert="horz" wrap="none" lIns="91440" tIns="45720" rIns="91440" bIns="45720" anchor="t" anchorCtr="0" upright="1">
                          <a:noAutofit/>
                        </wps:bodyPr>
                      </wps:wsp>
                      <wps:wsp>
                        <wps:cNvPr id="1963" name="Надпись 2288"/>
                        <wps:cNvSpPr txBox="1">
                          <a:spLocks noChangeArrowheads="1"/>
                        </wps:cNvSpPr>
                        <wps:spPr bwMode="auto">
                          <a:xfrm>
                            <a:off x="3712236" y="3449962"/>
                            <a:ext cx="11880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173AC3" w:rsidRDefault="005121E7" w:rsidP="00E31E74">
                              <w:pPr>
                                <w:pStyle w:val="afff3"/>
                                <w:spacing w:before="0" w:beforeAutospacing="0" w:after="0" w:afterAutospacing="0"/>
                                <w:jc w:val="center"/>
                                <w:rPr>
                                  <w:b/>
                                  <w:color w:val="000000" w:themeColor="text1"/>
                                  <w:sz w:val="18"/>
                                  <w:szCs w:val="18"/>
                                </w:rPr>
                              </w:pPr>
                              <w:r w:rsidRPr="00173AC3">
                                <w:rPr>
                                  <w:rFonts w:ascii="Arial" w:eastAsia="Lucida Sans Unicode" w:hAnsi="Arial"/>
                                  <w:b/>
                                  <w:color w:val="000000" w:themeColor="text1"/>
                                  <w:kern w:val="2"/>
                                  <w:sz w:val="18"/>
                                  <w:szCs w:val="18"/>
                                </w:rPr>
                                <w:t>не соответствует </w:t>
                              </w:r>
                            </w:p>
                          </w:txbxContent>
                        </wps:txbx>
                        <wps:bodyPr rot="0" vert="horz" wrap="none" lIns="91440" tIns="45720" rIns="91440" bIns="45720" anchor="t" anchorCtr="0" upright="1">
                          <a:noAutofit/>
                        </wps:bodyPr>
                      </wps:wsp>
                      <wps:wsp>
                        <wps:cNvPr id="1964" name="Прямая соединительная линия 2370"/>
                        <wps:cNvCnPr>
                          <a:cxnSpLocks noChangeShapeType="1"/>
                        </wps:cNvCnPr>
                        <wps:spPr bwMode="auto">
                          <a:xfrm>
                            <a:off x="1596181" y="1713282"/>
                            <a:ext cx="4234152" cy="0"/>
                          </a:xfrm>
                          <a:prstGeom prst="line">
                            <a:avLst/>
                          </a:prstGeom>
                          <a:noFill/>
                          <a:ln w="19050">
                            <a:solidFill>
                              <a:srgbClr val="4472C4">
                                <a:lumMod val="100000"/>
                                <a:lumOff val="0"/>
                              </a:srgbClr>
                            </a:solidFill>
                            <a:prstDash val="dash"/>
                            <a:miter lim="800000"/>
                            <a:headEnd/>
                            <a:tailEnd/>
                          </a:ln>
                          <a:extLst>
                            <a:ext uri="{909E8E84-426E-40DD-AFC4-6F175D3DCCD1}">
                              <a14:hiddenFill xmlns:a14="http://schemas.microsoft.com/office/drawing/2010/main">
                                <a:noFill/>
                              </a14:hiddenFill>
                            </a:ext>
                          </a:extLst>
                        </wps:spPr>
                        <wps:bodyPr/>
                      </wps:wsp>
                      <wps:wsp>
                        <wps:cNvPr id="1965" name="Прямоугольник 2372"/>
                        <wps:cNvSpPr>
                          <a:spLocks noChangeArrowheads="1"/>
                        </wps:cNvSpPr>
                        <wps:spPr bwMode="auto">
                          <a:xfrm>
                            <a:off x="1447882" y="625857"/>
                            <a:ext cx="4555449" cy="247183"/>
                          </a:xfrm>
                          <a:prstGeom prst="rect">
                            <a:avLst/>
                          </a:prstGeom>
                          <a:solidFill>
                            <a:srgbClr val="EAEAEA"/>
                          </a:solidFill>
                          <a:ln w="12700">
                            <a:solidFill>
                              <a:srgbClr val="EAEAEA"/>
                            </a:solidFill>
                            <a:miter lim="800000"/>
                            <a:headEnd/>
                            <a:tailEnd/>
                          </a:ln>
                        </wps:spPr>
                        <wps:bodyPr rot="0" vert="horz" wrap="square" lIns="91440" tIns="45720" rIns="91440" bIns="45720" anchor="ctr" anchorCtr="0" upright="1">
                          <a:noAutofit/>
                        </wps:bodyPr>
                      </wps:wsp>
                      <wps:wsp>
                        <wps:cNvPr id="1966" name="Надпись 2318"/>
                        <wps:cNvSpPr txBox="1">
                          <a:spLocks noChangeArrowheads="1"/>
                        </wps:cNvSpPr>
                        <wps:spPr bwMode="auto">
                          <a:xfrm>
                            <a:off x="65831" y="347751"/>
                            <a:ext cx="15659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FA66A5" w:rsidRDefault="005121E7" w:rsidP="00E31E74">
                              <w:pPr>
                                <w:spacing w:line="240" w:lineRule="auto"/>
                                <w:ind w:firstLine="0"/>
                              </w:pPr>
                              <w:r w:rsidRPr="00FA66A5">
                                <w:t>Верхний</w:t>
                              </w:r>
                              <w:r>
                                <w:t xml:space="preserve"> </w:t>
                              </w:r>
                              <w:r w:rsidRPr="00FA66A5">
                                <w:t>предел</w:t>
                              </w:r>
                              <w:r>
                                <w:t>=20 мм</w:t>
                              </w:r>
                            </w:p>
                          </w:txbxContent>
                        </wps:txbx>
                        <wps:bodyPr rot="0" vert="horz" wrap="none" lIns="91440" tIns="45720" rIns="91440" bIns="45720" anchor="t" anchorCtr="0" upright="1">
                          <a:noAutofit/>
                        </wps:bodyPr>
                      </wps:wsp>
                      <wps:wsp>
                        <wps:cNvPr id="1967" name="Надпись 2318"/>
                        <wps:cNvSpPr txBox="1">
                          <a:spLocks noChangeArrowheads="1"/>
                        </wps:cNvSpPr>
                        <wps:spPr bwMode="auto">
                          <a:xfrm>
                            <a:off x="35999" y="624579"/>
                            <a:ext cx="1722681" cy="27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Верхний предел принятия</w:t>
                              </w:r>
                            </w:p>
                            <w:p w:rsidR="005121E7" w:rsidRDefault="005121E7" w:rsidP="00E31E74"/>
                          </w:txbxContent>
                        </wps:txbx>
                        <wps:bodyPr rot="0" vert="horz" wrap="none" lIns="91440" tIns="45720" rIns="91440" bIns="45720" anchor="t" anchorCtr="0" upright="1">
                          <a:noAutofit/>
                        </wps:bodyPr>
                      </wps:wsp>
                      <wps:wsp>
                        <wps:cNvPr id="1968" name="Надпись 2318"/>
                        <wps:cNvSpPr txBox="1">
                          <a:spLocks noChangeArrowheads="1"/>
                        </wps:cNvSpPr>
                        <wps:spPr bwMode="auto">
                          <a:xfrm>
                            <a:off x="788690" y="1555793"/>
                            <a:ext cx="718792" cy="27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Номинал</w:t>
                              </w:r>
                            </w:p>
                          </w:txbxContent>
                        </wps:txbx>
                        <wps:bodyPr rot="0" vert="horz" wrap="none" lIns="91440" tIns="45720" rIns="91440" bIns="45720" anchor="t" anchorCtr="0" upright="1">
                          <a:noAutofit/>
                        </wps:bodyPr>
                      </wps:wsp>
                      <wps:wsp>
                        <wps:cNvPr id="1969" name="Прямоугольник 1739"/>
                        <wps:cNvSpPr>
                          <a:spLocks noChangeArrowheads="1"/>
                        </wps:cNvSpPr>
                        <wps:spPr bwMode="auto">
                          <a:xfrm>
                            <a:off x="1345384" y="2584122"/>
                            <a:ext cx="4554749" cy="246983"/>
                          </a:xfrm>
                          <a:prstGeom prst="rect">
                            <a:avLst/>
                          </a:prstGeom>
                          <a:solidFill>
                            <a:srgbClr val="EAEAEA"/>
                          </a:solidFill>
                          <a:ln w="12700">
                            <a:solidFill>
                              <a:srgbClr val="EAEAEA"/>
                            </a:solidFill>
                            <a:miter lim="800000"/>
                            <a:headEnd/>
                            <a:tailEnd/>
                          </a:ln>
                        </wps:spPr>
                        <wps:bodyPr rot="0" vert="horz" wrap="square" lIns="91440" tIns="45720" rIns="91440" bIns="45720" anchor="ctr" anchorCtr="0" upright="1">
                          <a:noAutofit/>
                        </wps:bodyPr>
                      </wps:wsp>
                      <wps:wsp>
                        <wps:cNvPr id="1970" name="Надпись 2318"/>
                        <wps:cNvSpPr txBox="1">
                          <a:spLocks noChangeArrowheads="1"/>
                        </wps:cNvSpPr>
                        <wps:spPr bwMode="auto">
                          <a:xfrm>
                            <a:off x="65832" y="2777140"/>
                            <a:ext cx="12446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предел=0</w:t>
                              </w:r>
                            </w:p>
                          </w:txbxContent>
                        </wps:txbx>
                        <wps:bodyPr rot="0" vert="horz" wrap="none" lIns="91440" tIns="45720" rIns="91440" bIns="45720" anchor="t" anchorCtr="0" upright="1">
                          <a:noAutofit/>
                        </wps:bodyPr>
                      </wps:wsp>
                      <wps:wsp>
                        <wps:cNvPr id="1971" name="Надпись 2318"/>
                        <wps:cNvSpPr txBox="1">
                          <a:spLocks noChangeArrowheads="1"/>
                        </wps:cNvSpPr>
                        <wps:spPr bwMode="auto">
                          <a:xfrm>
                            <a:off x="35999" y="2553624"/>
                            <a:ext cx="1682081" cy="27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 принятия</w:t>
                              </w:r>
                            </w:p>
                          </w:txbxContent>
                        </wps:txbx>
                        <wps:bodyPr rot="0" vert="horz" wrap="none" lIns="91440" tIns="45720" rIns="91440" bIns="45720" anchor="t" anchorCtr="0" upright="1">
                          <a:noAutofit/>
                        </wps:bodyPr>
                      </wps:wsp>
                      <wpg:wgp>
                        <wpg:cNvPr id="1972" name="Группа 1749"/>
                        <wpg:cNvGrpSpPr>
                          <a:grpSpLocks/>
                        </wpg:cNvGrpSpPr>
                        <wpg:grpSpPr bwMode="auto">
                          <a:xfrm>
                            <a:off x="1746179" y="2000262"/>
                            <a:ext cx="83199" cy="306779"/>
                            <a:chOff x="0" y="0"/>
                            <a:chExt cx="1495" cy="7084"/>
                          </a:xfrm>
                        </wpg:grpSpPr>
                        <wps:wsp>
                          <wps:cNvPr id="1973" name="Овал 1756"/>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974" name="Группа 1762"/>
                          <wpg:cNvGrpSpPr>
                            <a:grpSpLocks/>
                          </wpg:cNvGrpSpPr>
                          <wpg:grpSpPr bwMode="auto">
                            <a:xfrm>
                              <a:off x="11" y="0"/>
                              <a:ext cx="1484" cy="3130"/>
                              <a:chOff x="1152" y="0"/>
                              <a:chExt cx="148390" cy="313037"/>
                            </a:xfrm>
                          </wpg:grpSpPr>
                          <wps:wsp>
                            <wps:cNvPr id="1975" name="Прямая соединительная линия 1773"/>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76" name="Прямая соединительная линия 1774"/>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977" name="Группа 1766"/>
                          <wpg:cNvGrpSpPr>
                            <a:grpSpLocks/>
                          </wpg:cNvGrpSpPr>
                          <wpg:grpSpPr bwMode="auto">
                            <a:xfrm flipV="1">
                              <a:off x="0" y="4011"/>
                              <a:ext cx="1483" cy="3073"/>
                              <a:chOff x="0" y="4011"/>
                              <a:chExt cx="1483" cy="3130"/>
                            </a:xfrm>
                          </wpg:grpSpPr>
                          <wps:wsp>
                            <wps:cNvPr id="1978" name="Прямая соединительная линия 1767"/>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79" name="Прямая соединительная линия 1772"/>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980" name="Группа 1776"/>
                        <wpg:cNvGrpSpPr>
                          <a:grpSpLocks/>
                        </wpg:cNvGrpSpPr>
                        <wpg:grpSpPr bwMode="auto">
                          <a:xfrm>
                            <a:off x="2863566" y="772947"/>
                            <a:ext cx="83199" cy="306679"/>
                            <a:chOff x="0" y="0"/>
                            <a:chExt cx="1495" cy="7084"/>
                          </a:xfrm>
                        </wpg:grpSpPr>
                        <wps:wsp>
                          <wps:cNvPr id="1981" name="Овал 1781"/>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1982" name="Группа 1782"/>
                          <wpg:cNvGrpSpPr>
                            <a:grpSpLocks/>
                          </wpg:cNvGrpSpPr>
                          <wpg:grpSpPr bwMode="auto">
                            <a:xfrm>
                              <a:off x="11" y="0"/>
                              <a:ext cx="1484" cy="3130"/>
                              <a:chOff x="1152" y="0"/>
                              <a:chExt cx="148390" cy="313037"/>
                            </a:xfrm>
                          </wpg:grpSpPr>
                          <wps:wsp>
                            <wps:cNvPr id="1983" name="Прямая соединительная линия 1795"/>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Прямая соединительная линия 1798"/>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985" name="Группа 1783"/>
                          <wpg:cNvGrpSpPr>
                            <a:grpSpLocks/>
                          </wpg:cNvGrpSpPr>
                          <wpg:grpSpPr bwMode="auto">
                            <a:xfrm flipV="1">
                              <a:off x="0" y="4011"/>
                              <a:ext cx="1483" cy="3073"/>
                              <a:chOff x="0" y="4011"/>
                              <a:chExt cx="1483" cy="3130"/>
                            </a:xfrm>
                          </wpg:grpSpPr>
                          <wps:wsp>
                            <wps:cNvPr id="1986" name="Прямая соединительная линия 1784"/>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Прямая соединительная линия 1785"/>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1999" name="Группа 1799"/>
                        <wpg:cNvGrpSpPr>
                          <a:grpSpLocks/>
                        </wpg:cNvGrpSpPr>
                        <wpg:grpSpPr bwMode="auto">
                          <a:xfrm>
                            <a:off x="2882466" y="2412134"/>
                            <a:ext cx="83199" cy="306679"/>
                            <a:chOff x="0" y="0"/>
                            <a:chExt cx="1495" cy="7084"/>
                          </a:xfrm>
                        </wpg:grpSpPr>
                        <wps:wsp>
                          <wps:cNvPr id="2000" name="Овал 1800"/>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2001" name="Группа 1801"/>
                          <wpg:cNvGrpSpPr>
                            <a:grpSpLocks/>
                          </wpg:cNvGrpSpPr>
                          <wpg:grpSpPr bwMode="auto">
                            <a:xfrm>
                              <a:off x="11" y="0"/>
                              <a:ext cx="1484" cy="3130"/>
                              <a:chOff x="1152" y="0"/>
                              <a:chExt cx="148390" cy="313037"/>
                            </a:xfrm>
                          </wpg:grpSpPr>
                          <wps:wsp>
                            <wps:cNvPr id="2002" name="Прямая соединительная линия 1814"/>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03" name="Прямая соединительная линия 1815"/>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004" name="Группа 1807"/>
                          <wpg:cNvGrpSpPr>
                            <a:grpSpLocks/>
                          </wpg:cNvGrpSpPr>
                          <wpg:grpSpPr bwMode="auto">
                            <a:xfrm flipV="1">
                              <a:off x="0" y="4011"/>
                              <a:ext cx="1483" cy="3073"/>
                              <a:chOff x="0" y="4011"/>
                              <a:chExt cx="1483" cy="3130"/>
                            </a:xfrm>
                          </wpg:grpSpPr>
                          <wps:wsp>
                            <wps:cNvPr id="2005" name="Прямая соединительная линия 1810"/>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06" name="Прямая соединительная линия 1811"/>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2007" name="Группа 1832"/>
                        <wpg:cNvGrpSpPr>
                          <a:grpSpLocks/>
                        </wpg:cNvGrpSpPr>
                        <wpg:grpSpPr bwMode="auto">
                          <a:xfrm>
                            <a:off x="4288450" y="2520626"/>
                            <a:ext cx="83199" cy="306679"/>
                            <a:chOff x="0" y="0"/>
                            <a:chExt cx="1495" cy="7084"/>
                          </a:xfrm>
                        </wpg:grpSpPr>
                        <wps:wsp>
                          <wps:cNvPr id="2008" name="Овал 1833"/>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2009" name="Группа 1834"/>
                          <wpg:cNvGrpSpPr>
                            <a:grpSpLocks/>
                          </wpg:cNvGrpSpPr>
                          <wpg:grpSpPr bwMode="auto">
                            <a:xfrm>
                              <a:off x="11" y="0"/>
                              <a:ext cx="1484" cy="3130"/>
                              <a:chOff x="1152" y="0"/>
                              <a:chExt cx="148390" cy="313037"/>
                            </a:xfrm>
                          </wpg:grpSpPr>
                          <wps:wsp>
                            <wps:cNvPr id="2010" name="Прямая соединительная линия 1849"/>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11" name="Прямая соединительная линия 1850"/>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012" name="Группа 1846"/>
                          <wpg:cNvGrpSpPr>
                            <a:grpSpLocks/>
                          </wpg:cNvGrpSpPr>
                          <wpg:grpSpPr bwMode="auto">
                            <a:xfrm flipV="1">
                              <a:off x="0" y="4011"/>
                              <a:ext cx="1483" cy="3073"/>
                              <a:chOff x="0" y="4011"/>
                              <a:chExt cx="1483" cy="3130"/>
                            </a:xfrm>
                          </wpg:grpSpPr>
                          <wps:wsp>
                            <wps:cNvPr id="2013" name="Прямая соединительная линия 1847"/>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14" name="Прямая соединительная линия 1848"/>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2015" name="Группа 1851"/>
                        <wpg:cNvGrpSpPr>
                          <a:grpSpLocks/>
                        </wpg:cNvGrpSpPr>
                        <wpg:grpSpPr bwMode="auto">
                          <a:xfrm>
                            <a:off x="5285439" y="219985"/>
                            <a:ext cx="83199" cy="306679"/>
                            <a:chOff x="0" y="0"/>
                            <a:chExt cx="1495" cy="7084"/>
                          </a:xfrm>
                        </wpg:grpSpPr>
                        <wps:wsp>
                          <wps:cNvPr id="3584" name="Овал 1852"/>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3585" name="Группа 1853"/>
                          <wpg:cNvGrpSpPr>
                            <a:grpSpLocks/>
                          </wpg:cNvGrpSpPr>
                          <wpg:grpSpPr bwMode="auto">
                            <a:xfrm>
                              <a:off x="11" y="0"/>
                              <a:ext cx="1484" cy="3130"/>
                              <a:chOff x="1152" y="0"/>
                              <a:chExt cx="148390" cy="313037"/>
                            </a:xfrm>
                          </wpg:grpSpPr>
                          <wps:wsp>
                            <wps:cNvPr id="3586" name="Прямая соединительная линия 1883"/>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87" name="Прямая соединительная линия 1884"/>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588" name="Группа 1854"/>
                          <wpg:cNvGrpSpPr>
                            <a:grpSpLocks/>
                          </wpg:cNvGrpSpPr>
                          <wpg:grpSpPr bwMode="auto">
                            <a:xfrm flipV="1">
                              <a:off x="0" y="4011"/>
                              <a:ext cx="1483" cy="3073"/>
                              <a:chOff x="0" y="4011"/>
                              <a:chExt cx="1483" cy="3130"/>
                            </a:xfrm>
                          </wpg:grpSpPr>
                          <wps:wsp>
                            <wps:cNvPr id="3589" name="Прямая соединительная линия 1859"/>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90" name="Прямая соединительная линия 1882"/>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3591" name="Группа 1885"/>
                        <wpg:cNvGrpSpPr>
                          <a:grpSpLocks/>
                        </wpg:cNvGrpSpPr>
                        <wpg:grpSpPr bwMode="auto">
                          <a:xfrm>
                            <a:off x="5285439" y="2921098"/>
                            <a:ext cx="83199" cy="306679"/>
                            <a:chOff x="0" y="0"/>
                            <a:chExt cx="1495" cy="7084"/>
                          </a:xfrm>
                        </wpg:grpSpPr>
                        <wps:wsp>
                          <wps:cNvPr id="3592" name="Овал 1886"/>
                          <wps:cNvSpPr>
                            <a:spLocks noChangeArrowheads="1"/>
                          </wps:cNvSpPr>
                          <wps:spPr bwMode="auto">
                            <a:xfrm>
                              <a:off x="343" y="3130"/>
                              <a:ext cx="988" cy="9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grpSp>
                          <wpg:cNvPr id="3593" name="Группа 1887"/>
                          <wpg:cNvGrpSpPr>
                            <a:grpSpLocks/>
                          </wpg:cNvGrpSpPr>
                          <wpg:grpSpPr bwMode="auto">
                            <a:xfrm>
                              <a:off x="11" y="0"/>
                              <a:ext cx="1484" cy="3130"/>
                              <a:chOff x="1152" y="0"/>
                              <a:chExt cx="148390" cy="313037"/>
                            </a:xfrm>
                          </wpg:grpSpPr>
                          <wps:wsp>
                            <wps:cNvPr id="3594" name="Прямая соединительная линия 1891"/>
                            <wps:cNvCnPr>
                              <a:cxnSpLocks noChangeShapeType="1"/>
                            </wps:cNvCnPr>
                            <wps:spPr bwMode="auto">
                              <a:xfrm flipV="1">
                                <a:off x="83643" y="24720"/>
                                <a:ext cx="124" cy="28831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95" name="Прямая соединительная линия 1892"/>
                            <wps:cNvCnPr>
                              <a:cxnSpLocks noChangeShapeType="1"/>
                            </wps:cNvCnPr>
                            <wps:spPr bwMode="auto">
                              <a:xfrm>
                                <a:off x="1152" y="0"/>
                                <a:ext cx="14839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596" name="Группа 1888"/>
                          <wpg:cNvGrpSpPr>
                            <a:grpSpLocks/>
                          </wpg:cNvGrpSpPr>
                          <wpg:grpSpPr bwMode="auto">
                            <a:xfrm flipV="1">
                              <a:off x="0" y="4011"/>
                              <a:ext cx="1483" cy="3073"/>
                              <a:chOff x="0" y="4011"/>
                              <a:chExt cx="1483" cy="3130"/>
                            </a:xfrm>
                          </wpg:grpSpPr>
                          <wps:wsp>
                            <wps:cNvPr id="3597" name="Прямая соединительная линия 1889"/>
                            <wps:cNvCnPr>
                              <a:cxnSpLocks noChangeShapeType="1"/>
                            </wps:cNvCnPr>
                            <wps:spPr bwMode="auto">
                              <a:xfrm flipV="1">
                                <a:off x="824" y="4258"/>
                                <a:ext cx="2" cy="288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98" name="Прямая соединительная линия 1890"/>
                            <wps:cNvCnPr>
                              <a:cxnSpLocks noChangeShapeType="1"/>
                            </wps:cNvCnPr>
                            <wps:spPr bwMode="auto">
                              <a:xfrm>
                                <a:off x="0" y="4011"/>
                                <a:ext cx="14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3599" name="Надпись 2288"/>
                        <wps:cNvSpPr txBox="1">
                          <a:spLocks noChangeArrowheads="1"/>
                        </wps:cNvSpPr>
                        <wps:spPr bwMode="auto">
                          <a:xfrm>
                            <a:off x="4900320" y="3449962"/>
                            <a:ext cx="1115087" cy="22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jc w:val="center"/>
                              </w:pPr>
                              <w:r>
                                <w:rPr>
                                  <w:rFonts w:ascii="Arial" w:eastAsia="Lucida Sans Unicode" w:hAnsi="Arial"/>
                                  <w:kern w:val="2"/>
                                  <w:sz w:val="18"/>
                                  <w:szCs w:val="18"/>
                                </w:rPr>
                                <w:t>не соответствует </w:t>
                              </w:r>
                            </w:p>
                          </w:txbxContent>
                        </wps:txbx>
                        <wps:bodyPr rot="0" vert="horz" wrap="none" lIns="91440" tIns="45720" rIns="91440" bIns="45720" anchor="t" anchorCtr="0" upright="1">
                          <a:noAutofit/>
                        </wps:bodyPr>
                      </wps:wsp>
                      <wps:wsp>
                        <wps:cNvPr id="3600" name="Прямая со стрелкой 2375"/>
                        <wps:cNvCnPr>
                          <a:cxnSpLocks noChangeShapeType="1"/>
                        </wps:cNvCnPr>
                        <wps:spPr bwMode="auto">
                          <a:xfrm>
                            <a:off x="5830333" y="0"/>
                            <a:ext cx="0" cy="601059"/>
                          </a:xfrm>
                          <a:prstGeom prst="straightConnector1">
                            <a:avLst/>
                          </a:prstGeom>
                          <a:noFill/>
                          <a:ln w="6350">
                            <a:solidFill>
                              <a:srgbClr val="4472C4">
                                <a:lumMod val="100000"/>
                                <a:lumOff val="0"/>
                              </a:srgbClr>
                            </a:solidFill>
                            <a:miter lim="800000"/>
                            <a:headEnd type="none" w="med" len="lg"/>
                            <a:tailEnd type="stealth" w="med" len="lg"/>
                          </a:ln>
                          <a:extLst>
                            <a:ext uri="{909E8E84-426E-40DD-AFC4-6F175D3DCCD1}">
                              <a14:hiddenFill xmlns:a14="http://schemas.microsoft.com/office/drawing/2010/main">
                                <a:noFill/>
                              </a14:hiddenFill>
                            </a:ext>
                          </a:extLst>
                        </wps:spPr>
                        <wps:bodyPr/>
                      </wps:wsp>
                      <wps:wsp>
                        <wps:cNvPr id="3601" name="Прямая со стрелкой 2376"/>
                        <wps:cNvCnPr>
                          <a:cxnSpLocks noChangeShapeType="1"/>
                        </wps:cNvCnPr>
                        <wps:spPr bwMode="auto">
                          <a:xfrm flipV="1">
                            <a:off x="5830433" y="872840"/>
                            <a:ext cx="0" cy="682353"/>
                          </a:xfrm>
                          <a:prstGeom prst="straightConnector1">
                            <a:avLst/>
                          </a:prstGeom>
                          <a:noFill/>
                          <a:ln w="6350">
                            <a:solidFill>
                              <a:srgbClr val="4472C4">
                                <a:lumMod val="100000"/>
                                <a:lumOff val="0"/>
                              </a:srgbClr>
                            </a:solidFill>
                            <a:miter lim="800000"/>
                            <a:headEnd/>
                            <a:tailEnd type="stealth" w="med" len="lg"/>
                          </a:ln>
                          <a:extLst>
                            <a:ext uri="{909E8E84-426E-40DD-AFC4-6F175D3DCCD1}">
                              <a14:hiddenFill xmlns:a14="http://schemas.microsoft.com/office/drawing/2010/main">
                                <a:noFill/>
                              </a14:hiddenFill>
                            </a:ext>
                          </a:extLst>
                        </wps:spPr>
                        <wps:bodyPr/>
                      </wps:wsp>
                      <wps:wsp>
                        <wps:cNvPr id="3602" name="Надпись 2377"/>
                        <wps:cNvSpPr txBox="1">
                          <a:spLocks noChangeArrowheads="1"/>
                        </wps:cNvSpPr>
                        <wps:spPr bwMode="auto">
                          <a:xfrm>
                            <a:off x="5382400" y="640756"/>
                            <a:ext cx="5594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D01CB7" w:rsidRDefault="005121E7" w:rsidP="00E31E74">
                              <w:pPr>
                                <w:ind w:firstLine="0"/>
                                <w:rPr>
                                  <w:rFonts w:ascii="Times New Roman" w:hAnsi="Times New Roman"/>
                                  <w:b/>
                                  <w:lang w:val="en-US"/>
                                </w:rPr>
                              </w:pPr>
                              <w:r w:rsidRPr="00D01CB7">
                                <w:rPr>
                                  <w:rFonts w:ascii="Times New Roman" w:hAnsi="Times New Roman"/>
                                  <w:b/>
                                  <w:lang w:val="en-US"/>
                                </w:rPr>
                                <w:t>w</w:t>
                              </w:r>
                              <w:r>
                                <w:rPr>
                                  <w:rFonts w:ascii="Times New Roman" w:hAnsi="Times New Roman"/>
                                  <w:b/>
                                </w:rPr>
                                <w:t>=</w:t>
                              </w:r>
                              <w:r w:rsidRPr="00877033">
                                <w:rPr>
                                  <w:color w:val="0070C0"/>
                                  <w:sz w:val="24"/>
                                  <w:shd w:val="clear" w:color="auto" w:fill="FFFFFF"/>
                                </w:rPr>
                                <w:t>1</w:t>
                              </w:r>
                              <w:proofErr w:type="gramStart"/>
                              <w:r w:rsidRPr="00877033">
                                <w:rPr>
                                  <w:color w:val="0070C0"/>
                                  <w:sz w:val="24"/>
                                  <w:shd w:val="clear" w:color="auto" w:fill="FFFFFF"/>
                                </w:rPr>
                                <w:t>,4</w:t>
                              </w:r>
                              <w:proofErr w:type="gramEnd"/>
                            </w:p>
                          </w:txbxContent>
                        </wps:txbx>
                        <wps:bodyPr rot="0" vert="horz" wrap="none" lIns="91440" tIns="45720" rIns="91440" bIns="45720" anchor="t" anchorCtr="0" upright="1">
                          <a:noAutofit/>
                        </wps:bodyPr>
                      </wps:wsp>
                      <wps:wsp>
                        <wps:cNvPr id="3603" name="Надпись 2353"/>
                        <wps:cNvSpPr txBox="1">
                          <a:spLocks noChangeArrowheads="1"/>
                        </wps:cNvSpPr>
                        <wps:spPr bwMode="auto">
                          <a:xfrm>
                            <a:off x="289595" y="3341969"/>
                            <a:ext cx="887090" cy="478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rPr>
                                  <w:rFonts w:ascii="Arial" w:eastAsia="Lucida Sans Unicode" w:hAnsi="Arial"/>
                                  <w:kern w:val="2"/>
                                  <w:sz w:val="18"/>
                                  <w:szCs w:val="18"/>
                                </w:rPr>
                              </w:pPr>
                              <w:r>
                                <w:rPr>
                                  <w:rFonts w:ascii="Arial" w:eastAsia="Lucida Sans Unicode" w:hAnsi="Arial"/>
                                  <w:kern w:val="2"/>
                                  <w:sz w:val="18"/>
                                  <w:szCs w:val="18"/>
                                </w:rPr>
                                <w:t xml:space="preserve">Заявление о </w:t>
                              </w:r>
                            </w:p>
                            <w:p w:rsidR="005121E7" w:rsidRPr="003D48B3" w:rsidRDefault="005121E7" w:rsidP="00E31E74">
                              <w:pPr>
                                <w:pStyle w:val="afff3"/>
                                <w:spacing w:before="0" w:beforeAutospacing="0" w:after="0" w:afterAutospacing="0" w:line="360" w:lineRule="auto"/>
                              </w:pPr>
                              <w:r>
                                <w:rPr>
                                  <w:rFonts w:ascii="Arial" w:eastAsia="Lucida Sans Unicode" w:hAnsi="Arial"/>
                                  <w:kern w:val="2"/>
                                  <w:sz w:val="18"/>
                                  <w:szCs w:val="18"/>
                                </w:rPr>
                                <w:t>соответствии</w:t>
                              </w:r>
                            </w:p>
                          </w:txbxContent>
                        </wps:txbx>
                        <wps:bodyPr rot="0" vert="horz" wrap="none" lIns="91440" tIns="45720" rIns="91440" bIns="45720" anchor="t" anchorCtr="0" upright="1">
                          <a:noAutofit/>
                        </wps:bodyPr>
                      </wps:wsp>
                      <wps:wsp>
                        <wps:cNvPr id="3604" name="Надпись 2377"/>
                        <wps:cNvSpPr txBox="1">
                          <a:spLocks noChangeArrowheads="1"/>
                        </wps:cNvSpPr>
                        <wps:spPr bwMode="auto">
                          <a:xfrm>
                            <a:off x="5227766" y="2584122"/>
                            <a:ext cx="5594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Default="005121E7" w:rsidP="00E31E74">
                              <w:pPr>
                                <w:pStyle w:val="afff3"/>
                                <w:spacing w:before="0" w:beforeAutospacing="0" w:after="0" w:afterAutospacing="0" w:line="360" w:lineRule="auto"/>
                                <w:jc w:val="both"/>
                              </w:pPr>
                              <w:r>
                                <w:rPr>
                                  <w:rFonts w:eastAsia="Lucida Sans Unicode"/>
                                  <w:b/>
                                  <w:bCs/>
                                  <w:kern w:val="2"/>
                                  <w:sz w:val="20"/>
                                  <w:szCs w:val="20"/>
                                  <w:lang w:val="en-US"/>
                                </w:rPr>
                                <w:t>w</w:t>
                              </w:r>
                              <w:r>
                                <w:rPr>
                                  <w:rFonts w:eastAsia="Lucida Sans Unicode"/>
                                  <w:b/>
                                  <w:bCs/>
                                  <w:kern w:val="2"/>
                                  <w:sz w:val="20"/>
                                  <w:szCs w:val="20"/>
                                </w:rPr>
                                <w:t>=</w:t>
                              </w:r>
                              <w:r>
                                <w:rPr>
                                  <w:rFonts w:ascii="Arial" w:eastAsia="Lucida Sans Unicode" w:hAnsi="Arial"/>
                                  <w:color w:val="0070C0"/>
                                  <w:kern w:val="2"/>
                                </w:rPr>
                                <w:t>1</w:t>
                              </w:r>
                              <w:proofErr w:type="gramStart"/>
                              <w:r>
                                <w:rPr>
                                  <w:rFonts w:ascii="Arial" w:eastAsia="Lucida Sans Unicode" w:hAnsi="Arial"/>
                                  <w:color w:val="0070C0"/>
                                  <w:kern w:val="2"/>
                                </w:rPr>
                                <w:t>,4</w:t>
                              </w:r>
                              <w:proofErr w:type="gramEnd"/>
                            </w:p>
                          </w:txbxContent>
                        </wps:txbx>
                        <wps:bodyPr rot="0" vert="horz" wrap="none" lIns="91440" tIns="45720" rIns="91440" bIns="45720" anchor="t" anchorCtr="0" upright="1">
                          <a:noAutofit/>
                        </wps:bodyPr>
                      </wps:wsp>
                      <wpg:wgp>
                        <wpg:cNvPr id="3605" name="Группа 3605"/>
                        <wpg:cNvGrpSpPr>
                          <a:grpSpLocks/>
                        </wpg:cNvGrpSpPr>
                        <wpg:grpSpPr bwMode="auto">
                          <a:xfrm>
                            <a:off x="4318110" y="673649"/>
                            <a:ext cx="82097" cy="411583"/>
                            <a:chOff x="0" y="107315"/>
                            <a:chExt cx="1483" cy="7119"/>
                          </a:xfrm>
                        </wpg:grpSpPr>
                        <wps:wsp>
                          <wps:cNvPr id="3606" name="Овал 3606"/>
                          <wps:cNvSpPr>
                            <a:spLocks noChangeArrowheads="1"/>
                          </wps:cNvSpPr>
                          <wps:spPr bwMode="auto">
                            <a:xfrm>
                              <a:off x="343" y="110445"/>
                              <a:ext cx="988" cy="988"/>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grpSp>
                          <wpg:cNvPr id="3607" name="Группа 3607"/>
                          <wpg:cNvGrpSpPr>
                            <a:grpSpLocks/>
                          </wpg:cNvGrpSpPr>
                          <wpg:grpSpPr bwMode="auto">
                            <a:xfrm>
                              <a:off x="11" y="107315"/>
                              <a:ext cx="1197" cy="3130"/>
                              <a:chOff x="11" y="107315"/>
                              <a:chExt cx="148390" cy="313037"/>
                            </a:xfrm>
                          </wpg:grpSpPr>
                          <wps:wsp>
                            <wps:cNvPr id="3608" name="Прямая соединительная линия 3608"/>
                            <wps:cNvCnPr>
                              <a:cxnSpLocks noChangeShapeType="1"/>
                            </wps:cNvCnPr>
                            <wps:spPr bwMode="auto">
                              <a:xfrm flipV="1">
                                <a:off x="82502" y="132035"/>
                                <a:ext cx="123" cy="288317"/>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s:wsp>
                            <wps:cNvPr id="3609" name="Прямая соединительная линия 3609"/>
                            <wps:cNvCnPr>
                              <a:cxnSpLocks noChangeShapeType="1"/>
                            </wps:cNvCnPr>
                            <wps:spPr bwMode="auto">
                              <a:xfrm>
                                <a:off x="11" y="107315"/>
                                <a:ext cx="148390" cy="0"/>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g:grpSp>
                        <wpg:grpSp>
                          <wpg:cNvPr id="3610" name="Группа 3610"/>
                          <wpg:cNvGrpSpPr>
                            <a:grpSpLocks/>
                          </wpg:cNvGrpSpPr>
                          <wpg:grpSpPr bwMode="auto">
                            <a:xfrm flipV="1">
                              <a:off x="0" y="111361"/>
                              <a:ext cx="1483" cy="3073"/>
                              <a:chOff x="0" y="111326"/>
                              <a:chExt cx="1483" cy="3131"/>
                            </a:xfrm>
                          </wpg:grpSpPr>
                          <wps:wsp>
                            <wps:cNvPr id="3611" name="Прямая соединительная линия 3611"/>
                            <wps:cNvCnPr>
                              <a:cxnSpLocks noChangeShapeType="1"/>
                            </wps:cNvCnPr>
                            <wps:spPr bwMode="auto">
                              <a:xfrm flipV="1">
                                <a:off x="824" y="111573"/>
                                <a:ext cx="2" cy="2884"/>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s:wsp>
                            <wps:cNvPr id="3612" name="Прямая соединительная линия 3612"/>
                            <wps:cNvCnPr>
                              <a:cxnSpLocks noChangeShapeType="1"/>
                            </wps:cNvCnPr>
                            <wps:spPr bwMode="auto">
                              <a:xfrm>
                                <a:off x="0" y="111326"/>
                                <a:ext cx="1483" cy="0"/>
                              </a:xfrm>
                              <a:prstGeom prst="line">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wpg:grpSp>
                      </wpg:wgp>
                      <wps:wsp>
                        <wps:cNvPr id="3613" name="Надпись 2298"/>
                        <wps:cNvSpPr txBox="1">
                          <a:spLocks noChangeArrowheads="1"/>
                        </wps:cNvSpPr>
                        <wps:spPr bwMode="auto">
                          <a:xfrm>
                            <a:off x="4370979" y="810209"/>
                            <a:ext cx="3810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E349C4" w:rsidRDefault="005121E7" w:rsidP="00E31E74">
                              <w:pPr>
                                <w:pStyle w:val="afff3"/>
                                <w:spacing w:before="0" w:beforeAutospacing="0" w:after="0" w:afterAutospacing="0" w:line="360" w:lineRule="auto"/>
                                <w:jc w:val="both"/>
                                <w:rPr>
                                  <w:sz w:val="20"/>
                                </w:rPr>
                              </w:pPr>
                              <w:r w:rsidRPr="00E349C4">
                                <w:rPr>
                                  <w:rFonts w:ascii="Arial" w:eastAsia="Lucida Sans Unicode" w:hAnsi="Arial"/>
                                  <w:kern w:val="2"/>
                                  <w:sz w:val="16"/>
                                  <w:szCs w:val="20"/>
                                </w:rPr>
                                <w:t>18,1</w:t>
                              </w:r>
                            </w:p>
                          </w:txbxContent>
                        </wps:txbx>
                        <wps:bodyPr rot="0" vert="horz" wrap="none" lIns="91440" tIns="45720" rIns="91440" bIns="45720" anchor="t" anchorCtr="0" upright="1">
                          <a:noAutofit/>
                        </wps:bodyPr>
                      </wps:wsp>
                      <wps:wsp>
                        <wps:cNvPr id="3614" name="Надпись 2298"/>
                        <wps:cNvSpPr txBox="1">
                          <a:spLocks noChangeArrowheads="1"/>
                        </wps:cNvSpPr>
                        <wps:spPr bwMode="auto">
                          <a:xfrm>
                            <a:off x="4363787" y="622466"/>
                            <a:ext cx="3810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E349C4" w:rsidRDefault="005121E7" w:rsidP="00E31E74">
                              <w:pPr>
                                <w:pStyle w:val="afff3"/>
                                <w:spacing w:before="0" w:beforeAutospacing="0" w:after="0" w:afterAutospacing="0" w:line="360" w:lineRule="auto"/>
                                <w:jc w:val="both"/>
                                <w:rPr>
                                  <w:rFonts w:ascii="Arial" w:eastAsia="Lucida Sans Unicode" w:hAnsi="Arial"/>
                                  <w:kern w:val="2"/>
                                  <w:sz w:val="16"/>
                                  <w:szCs w:val="20"/>
                                </w:rPr>
                              </w:pPr>
                              <w:r w:rsidRPr="00E349C4">
                                <w:rPr>
                                  <w:rFonts w:ascii="Arial" w:eastAsia="Lucida Sans Unicode" w:hAnsi="Arial"/>
                                  <w:kern w:val="2"/>
                                  <w:sz w:val="16"/>
                                  <w:szCs w:val="20"/>
                                </w:rPr>
                                <w:t xml:space="preserve">19,5 </w:t>
                              </w:r>
                            </w:p>
                          </w:txbxContent>
                        </wps:txbx>
                        <wps:bodyPr rot="0" vert="horz" wrap="none" lIns="91440" tIns="45720" rIns="91440" bIns="45720" anchor="t" anchorCtr="0" upright="1">
                          <a:noAutofit/>
                        </wps:bodyPr>
                      </wps:wsp>
                      <wps:wsp>
                        <wps:cNvPr id="3615" name="Надпись 2298"/>
                        <wps:cNvSpPr txBox="1">
                          <a:spLocks noChangeArrowheads="1"/>
                        </wps:cNvSpPr>
                        <wps:spPr bwMode="auto">
                          <a:xfrm>
                            <a:off x="4371650" y="963087"/>
                            <a:ext cx="3810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121E7" w:rsidRPr="00E349C4" w:rsidRDefault="005121E7" w:rsidP="00E31E74">
                              <w:pPr>
                                <w:pStyle w:val="afff3"/>
                                <w:spacing w:before="0" w:beforeAutospacing="0" w:after="0" w:afterAutospacing="0" w:line="360" w:lineRule="auto"/>
                                <w:jc w:val="both"/>
                                <w:rPr>
                                  <w:rFonts w:ascii="Arial" w:eastAsia="Lucida Sans Unicode" w:hAnsi="Arial"/>
                                  <w:kern w:val="2"/>
                                  <w:sz w:val="16"/>
                                  <w:szCs w:val="20"/>
                                </w:rPr>
                              </w:pPr>
                              <w:r w:rsidRPr="00E349C4">
                                <w:rPr>
                                  <w:rFonts w:ascii="Arial" w:eastAsia="Lucida Sans Unicode" w:hAnsi="Arial"/>
                                  <w:kern w:val="2"/>
                                  <w:sz w:val="16"/>
                                  <w:szCs w:val="20"/>
                                </w:rPr>
                                <w:t>16,7</w:t>
                              </w:r>
                            </w:p>
                          </w:txbxContent>
                        </wps:txbx>
                        <wps:bodyPr rot="0" vert="horz" wrap="none" lIns="91440" tIns="45720" rIns="91440" bIns="45720" anchor="t" anchorCtr="0" upright="1">
                          <a:noAutofit/>
                        </wps:bodyPr>
                      </wps:wsp>
                      <wps:wsp>
                        <wps:cNvPr id="3616" name="Стрелка вниз 3616"/>
                        <wps:cNvSpPr/>
                        <wps:spPr>
                          <a:xfrm rot="10800000">
                            <a:off x="3854114" y="1310548"/>
                            <a:ext cx="1046206" cy="1980846"/>
                          </a:xfrm>
                          <a:prstGeom prst="downArrow">
                            <a:avLst/>
                          </a:prstGeom>
                          <a:solidFill>
                            <a:srgbClr val="FFCCCC"/>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1F46DB4" id="_x0000_s1922" editas="canvas" style="width:473.65pt;height:313.75pt;mso-position-horizontal-relative:char;mso-position-vertical-relative:line" coordsize="60153,3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">
                <v:shape id="_x0000_s1923" type="#_x0000_t75" style="position:absolute;width:60153;height:39846;visibility:visible;mso-wrap-style:square">
                  <v:fill o:detectmouseclick="t"/>
                  <v:path o:connecttype="none"/>
                </v:shape>
                <v:line id="Прямая соединительная линия 2313" o:spid="_x0000_s1924" style="position:absolute;visibility:visible;mso-wrap-style:square" from="14478,6011" to="60033,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vsQAAADdAAAADwAAAGRycy9kb3ducmV2LnhtbERPTWvCQBC9F/oflil4000r1RhdpRQK&#10;nqRaFY9Ddkyi2dl0d43x37tCobd5vM+ZLTpTi5acrywreB0kIIhzqysuFGx/vvopCB+QNdaWScGN&#10;PCzmz08zzLS98praTShEDGGfoYIyhCaT0uclGfQD2xBH7midwRChK6R2eI3hppZvSTKSBiuODSU2&#10;9FlSft5cjIKlXp1Cc/r9vg33pt6N3GE8aQ9K9V66jymIQF34F/+5lzrOT9N3eHw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L++xAAAAN0AAAAPAAAAAAAAAAAA&#10;AAAAAKECAABkcnMvZG93bnJldi54bWxQSwUGAAAAAAQABAD5AAAAkgMAAAAA&#10;" strokecolor="#002060" strokeweight="2.25pt">
                  <v:stroke joinstyle="miter"/>
                </v:line>
                <v:line id="Прямая соединительная линия 2317" o:spid="_x0000_s1925" style="position:absolute;visibility:visible;mso-wrap-style:square" from="13453,28558" to="59002,2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hycMAAADdAAAADwAAAGRycy9kb3ducmV2LnhtbERPTWvCQBC9F/wPywjedFOFNI2uUgqC&#10;J7HaFo9Ddkxis7Nxd43x33cLQm/zeJ+zWPWmER05X1tW8DxJQBAXVtdcKvg8rMcZCB+QNTaWScGd&#10;PKyWg6cF5tre+IO6fShFDGGfo4IqhDaX0hcVGfQT2xJH7mSdwRChK6V2eIvhppHTJEmlwZpjQ4Ut&#10;vVdU/OyvRsFGb8+hPV9299m3ab5Sd3x57Y5KjYb92xxEoD78ix/ujY7zsyyFv2/i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yIcnDAAAA3QAAAA8AAAAAAAAAAAAA&#10;AAAAoQIAAGRycy9kb3ducmV2LnhtbFBLBQYAAAAABAAEAPkAAACRAwAAAAA=&#10;" strokecolor="#002060" strokeweight="2.25pt">
                  <v:stroke joinstyle="miter"/>
                </v:line>
                <v:group id="Группа 2319" o:spid="_x0000_s1926" style="position:absolute;left:17586;top:11365;width:838;height:3073" coordorigin="14814,2141"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oval id="Овал 2320" o:spid="_x0000_s1927" style="position:absolute;left:15157;top:5272;width:989;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hn8IA&#10;AADdAAAADwAAAGRycy9kb3ducmV2LnhtbERPTYvCMBC9C/sfwix403QFRbtGcQVR6cm6LOxtaMY2&#10;2ExKE7X+eyMI3ubxPme+7GwtrtR641jB1zABQVw4bbhU8HvcDKYgfEDWWDsmBXfysFx89OaYanfj&#10;A13zUIoYwj5FBVUITSqlLyqy6IeuIY7cybUWQ4RtKXWLtxhuazlKkom0aDg2VNjQuqLinF+sgqz4&#10;m9Zbac0xu59+9tnOHJp/o1T/s1t9gwjUhbf45d7pOH82Hs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OGfwgAAAN0AAAAPAAAAAAAAAAAAAAAAAJgCAABkcnMvZG93&#10;bnJldi54bWxQSwUGAAAAAAQABAD1AAAAhwMAAAAA&#10;" fillcolor="black" strokeweight="1pt">
                    <v:stroke joinstyle="miter"/>
                  </v:oval>
                  <v:group id="Группа 2321" o:spid="_x0000_s1928" style="position:absolute;left:14825;top:2141;width:1484;height:3131" coordorigin="14825,214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line id="Прямая соединительная линия 2322" o:spid="_x0000_s1929" style="position:absolute;flip:y;visibility:visible;mso-wrap-style:square" from="15650,2388" to="15651,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2rMMAAADdAAAADwAAAGRycy9kb3ducmV2LnhtbERPTWvCQBC9C/6HZQredNNSW42uIoWi&#10;l0JNRfA2ZMckmp0Nu2uM/94tCN7m8T5nvuxMLVpyvrKs4HWUgCDOra64ULD7+x5OQPiArLG2TApu&#10;5GG56PfmmGp75S21WShEDGGfooIyhCaV0uclGfQj2xBH7midwRChK6R2eI3hppZvSfIhDVYcG0ps&#10;6Kuk/JxdjILWydM5ONMdft/3nwd5mk7W/kepwUu3moEI1IWn+OHe6Dh/Oh7D/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tqzDAAAA3QAAAA8AAAAAAAAAAAAA&#10;AAAAoQIAAGRycy9kb3ducmV2LnhtbFBLBQYAAAAABAAEAPkAAACRAwAAAAA=&#10;" strokeweight="1pt">
                      <v:stroke joinstyle="miter"/>
                    </v:line>
                    <v:line id="Прямая соединительная линия 2323" o:spid="_x0000_s1930" style="position:absolute;visibility:visible;mso-wrap-style:square" from="14825,2141" to="16309,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qiMMAAADdAAAADwAAAGRycy9kb3ducmV2LnhtbERP22oCMRB9L/QfwhT6VpMK3lajVEUR&#10;W6i3Dxg2092lm8mySTX26xtB6NscznUms2hrcabWV441vHYUCOLcmYoLDafj6mUIwgdkg7Vj0nAl&#10;D7Pp48MEM+MuvKfzIRQihbDPUEMZQpNJ6fOSLPqOa4gT9+VaiyHBtpCmxUsKt7XsKtWXFitODSU2&#10;tCgp/z78WA2/6j2iGtafO+Zlt1hv59cPjlo/P8W3MYhAMfyL7+6NSfNHvQHcvkkn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vaojDAAAA3QAAAA8AAAAAAAAAAAAA&#10;AAAAoQIAAGRycy9kb3ducmV2LnhtbFBLBQYAAAAABAAEAPkAAACRAwAAAAA=&#10;" strokeweight="1pt">
                      <v:stroke joinstyle="miter"/>
                    </v:line>
                  </v:group>
                  <v:group id="Группа 2324" o:spid="_x0000_s1931" style="position:absolute;left:14814;top:6153;width:1484;height:3073;flip:y"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mlLFAAAA3QAA&#10;AA8AAAAAAAAAAAAAAAAAqgIAAGRycy9kb3ducmV2LnhtbFBLBQYAAAAABAAEAPoAAACcAwAAAAA=&#10;">
                    <v:line id="Прямая соединительная линия 2325" o:spid="_x0000_s1932" style="position:absolute;flip:y;visibility:visible;mso-wrap-style:square" from="82491,24720" to="82615,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8qcQAAADdAAAADwAAAGRycy9kb3ducmV2LnhtbERPS2sCMRC+F/wPYYTealap1l03ihRK&#10;vRSsiuBt2Iz7cDNZknTd/vumUOhtPr7n5JvBtKIn52vLCqaTBARxYXXNpYLT8e1pCcIHZI2tZVLw&#10;TR4269FDjpm2d/6k/hBKEUPYZ6igCqHLpPRFRQb9xHbEkbtaZzBE6EqpHd5juGnlLEkW0mDNsaHC&#10;jl4rKm6HL6Ogd7K5BWeGy/75/HKRTbp89x9KPY6H7QpEoCH8i//cOx3np/MU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rypxAAAAN0AAAAPAAAAAAAAAAAA&#10;AAAAAKECAABkcnMvZG93bnJldi54bWxQSwUGAAAAAAQABAD5AAAAkgMAAAAA&#10;" strokeweight="1pt">
                      <v:stroke joinstyle="miter"/>
                    </v:line>
                    <v:line id="Прямая соединительная линия 2326" o:spid="_x0000_s1933" style="position:absolute;visibility:visible;mso-wrap-style:square" from="0,0" to="14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4QcYAAADdAAAADwAAAGRycy9kb3ducmV2LnhtbESPQWsCMRCF7wX/Q5hCbzWpB7Fbo1jF&#10;UmpBq/6AYTPuLt1Mlk2qsb/eORR6m+G9ee+b6Tz7Vp2pj01gC09DA4q4DK7hysLxsH6cgIoJ2WEb&#10;mCxcKcJ8NribYuHChb/ovE+VkhCOBVqoU+oKrWNZk8c4DB2xaKfQe0yy9pV2PV4k3Ld6ZMxYe2xY&#10;GmrsaFlT+b3/8RZ+zSajmbTbHfNqVL19vF4/OVv7cJ8XL6AS5fRv/rt+d4L/PBZ++UZG0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qOEHGAAAA3QAAAA8AAAAAAAAA&#10;AAAAAAAAoQIAAGRycy9kb3ducmV2LnhtbFBLBQYAAAAABAAEAPkAAACUAwAAAAA=&#10;" strokeweight="1pt">
                      <v:stroke joinstyle="miter"/>
                    </v:line>
                  </v:group>
                </v:group>
                <v:shape id="Надпись 2353" o:spid="_x0000_s1934" type="#_x0000_t202" style="position:absolute;left:14477;top:34499;width:9246;height:25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JTsUA&#10;AADdAAAADwAAAGRycy9kb3ducmV2LnhtbERPTWsCMRC9C/6HMEIvpWbtYalbo6jQIqW2qKV4HDbj&#10;ZnEzWZKo6783hYK3ebzPmcw624gz+VA7VjAaZiCIS6drrhT87N6eXkCEiKyxcUwKrhRgNu33Jlho&#10;d+ENnbexEimEQ4EKTIxtIWUoDVkMQ9cSJ+7gvMWYoK+k9nhJ4baRz1mWS4s1pwaDLS0NlcftySo4&#10;mo/H7+x9vfjNV1f/tTu5vf/cK/Uw6OavICJ18S7+d690mj/OR/D3TTp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wlOxQAAAN0AAAAPAAAAAAAAAAAAAAAAAJgCAABkcnMv&#10;ZG93bnJldi54bWxQSwUGAAAAAAQABAD1AAAAigMAAAAA&#10;" filled="f" stroked="f" strokeweight=".5pt">
                  <v:textbox>
                    <w:txbxContent>
                      <w:p w:rsidR="005121E7" w:rsidRPr="00485686" w:rsidRDefault="005121E7" w:rsidP="00E31E74">
                        <w:pPr>
                          <w:ind w:firstLine="0"/>
                          <w:jc w:val="center"/>
                          <w:rPr>
                            <w:sz w:val="18"/>
                          </w:rPr>
                        </w:pPr>
                        <w:r>
                          <w:rPr>
                            <w:sz w:val="18"/>
                          </w:rPr>
                          <w:t>соответствует</w:t>
                        </w:r>
                      </w:p>
                    </w:txbxContent>
                  </v:textbox>
                </v:shape>
                <v:shape id="Надпись 2288" o:spid="_x0000_s1935" type="#_x0000_t202" style="position:absolute;left:25152;top:34486;width:9246;height:22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XOcUA&#10;AADdAAAADwAAAGRycy9kb3ducmV2LnhtbERPTWsCMRC9F/wPYYReSs3qYbFbo1TBImKVaikeh810&#10;s7iZLEnU9d83QqG3ebzPmcw624gL+VA7VjAcZCCIS6drrhR8HZbPYxAhImtsHJOCGwWYTXsPEyy0&#10;u/InXfaxEimEQ4EKTIxtIWUoDVkMA9cSJ+7HeYsxQV9J7fGawm0jR1mWS4s1pwaDLS0Mlaf92So4&#10;mfXTLnv/mH/nq5vfHs7u6DdHpR773dsriEhd/Bf/uVc6zX/JR3D/Jp0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Zc5xQAAAN0AAAAPAAAAAAAAAAAAAAAAAJgCAABkcnMv&#10;ZG93bnJldi54bWxQSwUGAAAAAAQABAD1AAAAigMAAAAA&#10;" filled="f" stroked="f" strokeweight=".5pt">
                  <v:textbox>
                    <w:txbxContent>
                      <w:p w:rsidR="005121E7" w:rsidRPr="00485686" w:rsidRDefault="005121E7" w:rsidP="00E31E74">
                        <w:pPr>
                          <w:pStyle w:val="afff3"/>
                          <w:spacing w:before="0" w:beforeAutospacing="0" w:after="0" w:afterAutospacing="0"/>
                          <w:jc w:val="center"/>
                          <w:rPr>
                            <w:rFonts w:ascii="Arial" w:eastAsia="Lucida Sans Unicode" w:hAnsi="Arial"/>
                            <w:kern w:val="2"/>
                            <w:sz w:val="18"/>
                            <w:szCs w:val="18"/>
                          </w:rPr>
                        </w:pPr>
                        <w:r>
                          <w:rPr>
                            <w:rFonts w:ascii="Arial" w:eastAsia="Lucida Sans Unicode" w:hAnsi="Arial"/>
                            <w:kern w:val="2"/>
                            <w:sz w:val="18"/>
                            <w:szCs w:val="18"/>
                          </w:rPr>
                          <w:t>соответствует</w:t>
                        </w:r>
                      </w:p>
                    </w:txbxContent>
                  </v:textbox>
                </v:shape>
                <v:shape id="Надпись 2288" o:spid="_x0000_s1936" type="#_x0000_t202" style="position:absolute;left:37122;top:34499;width:1188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yosYA&#10;AADdAAAADwAAAGRycy9kb3ducmV2LnhtbERP32vCMBB+H/g/hBvsRWbqBsV1RtHBhsg2WR3Dx6O5&#10;NcXmUpKo9b83A2Fv9/H9vOm8t604kg+NYwXjUQaCuHK64VrB9/b1fgIiRGSNrWNScKYA89ngZoqF&#10;dif+omMZa5FCOBSowMTYFVKGypDFMHIdceJ+nbcYE/S11B5PKdy28iHLcmmx4dRgsKMXQ9W+PFgF&#10;e7MebrK3j+VPvjr7z+3B7fz7Tqm7237xDCJSH//FV/dKp/lP+SP8fZ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UyosYAAADdAAAADwAAAAAAAAAAAAAAAACYAgAAZHJz&#10;L2Rvd25yZXYueG1sUEsFBgAAAAAEAAQA9QAAAIsDAAAAAA==&#10;" filled="f" stroked="f" strokeweight=".5pt">
                  <v:textbox>
                    <w:txbxContent>
                      <w:p w:rsidR="005121E7" w:rsidRPr="00173AC3" w:rsidRDefault="005121E7" w:rsidP="00E31E74">
                        <w:pPr>
                          <w:pStyle w:val="afff3"/>
                          <w:spacing w:before="0" w:beforeAutospacing="0" w:after="0" w:afterAutospacing="0"/>
                          <w:jc w:val="center"/>
                          <w:rPr>
                            <w:b/>
                            <w:color w:val="000000" w:themeColor="text1"/>
                            <w:sz w:val="18"/>
                            <w:szCs w:val="18"/>
                          </w:rPr>
                        </w:pPr>
                        <w:r w:rsidRPr="00173AC3">
                          <w:rPr>
                            <w:rFonts w:ascii="Arial" w:eastAsia="Lucida Sans Unicode" w:hAnsi="Arial"/>
                            <w:b/>
                            <w:color w:val="000000" w:themeColor="text1"/>
                            <w:kern w:val="2"/>
                            <w:sz w:val="18"/>
                            <w:szCs w:val="18"/>
                          </w:rPr>
                          <w:t>не соответствует </w:t>
                        </w:r>
                      </w:p>
                    </w:txbxContent>
                  </v:textbox>
                </v:shape>
                <v:line id="Прямая соединительная линия 2370" o:spid="_x0000_s1937" style="position:absolute;visibility:visible;mso-wrap-style:square" from="15961,17132" to="58303,17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kw8YAAADdAAAADwAAAGRycy9kb3ducmV2LnhtbERPTWvCQBC9C/6HZYReRDeK2Da6hmor&#10;ePDQqiC9DdkxG5qdDdltjP313ULB2zze5yyzzlaipcaXjhVMxgkI4tzpkgsFp+N29ATCB2SNlWNS&#10;cCMP2arfW2Kq3ZU/qD2EQsQQ9ikqMCHUqZQ+N2TRj11NHLmLayyGCJtC6gavMdxWcpokc2mx5Nhg&#10;sKaNofzr8G0VdGZt9sPh7XwuP3N8pPfj7u31R6mHQfeyABGoC3fxv3un4/zn+Qz+vokn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5MPGAAAA3QAAAA8AAAAAAAAA&#10;AAAAAAAAoQIAAGRycy9kb3ducmV2LnhtbFBLBQYAAAAABAAEAPkAAACUAwAAAAA=&#10;" strokecolor="#4472c4" strokeweight="1.5pt">
                  <v:stroke dashstyle="dash" joinstyle="miter"/>
                </v:line>
                <v:rect id="Прямоугольник 2372" o:spid="_x0000_s1938" style="position:absolute;left:14478;top:6258;width:45555;height:2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zMEA&#10;AADdAAAADwAAAGRycy9kb3ducmV2LnhtbERP24rCMBB9F/yHMMK+aaq7K7UapQiy+7IPXj5gaKYX&#10;mkxKE7X+vVkQfJvDuc5mN1gjbtT7xrGC+SwBQVw43XCl4HI+TFMQPiBrNI5JwYM87Lbj0QYz7e58&#10;pNspVCKGsM9QQR1Cl0npi5os+pnriCNXut5iiLCvpO7xHsOtkYskWUqLDceGGjva11S0p6tVIM3+&#10;ENL8j6/5MWnd59dPmRpW6mMy5GsQgYbwFr/cvzrOXy2/4f+beIL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kczBAAAA3QAAAA8AAAAAAAAAAAAAAAAAmAIAAGRycy9kb3du&#10;cmV2LnhtbFBLBQYAAAAABAAEAPUAAACGAwAAAAA=&#10;" fillcolor="#eaeaea" strokecolor="#eaeaea" strokeweight="1pt"/>
                <v:shape id="Надпись 2318" o:spid="_x0000_s1939" type="#_x0000_t202" style="position:absolute;left:658;top:3477;width:15659;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ROsUA&#10;AADdAAAADwAAAGRycy9kb3ducmV2LnhtbERPTWsCMRC9F/wPYQq9SM3aw6Jbo1ShRcQq1VI8Dpvp&#10;ZnEzWZKo679vBKG3ebzPmcw624gz+VA7VjAcZCCIS6drrhR879+fRyBCRNbYOCYFVwowm/YeJlho&#10;d+EvOu9iJVIIhwIVmBjbQspQGrIYBq4lTtyv8xZjgr6S2uMlhdtGvmRZLi3WnBoMtrQwVB53J6vg&#10;aFb9bfbxOf/Jl1e/2Z/cwa8PSj09dm+vICJ18V98dy91mj/Oc7h9k0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pE6xQAAAN0AAAAPAAAAAAAAAAAAAAAAAJgCAABkcnMv&#10;ZG93bnJldi54bWxQSwUGAAAAAAQABAD1AAAAigMAAAAA&#10;" filled="f" stroked="f" strokeweight=".5pt">
                  <v:textbox>
                    <w:txbxContent>
                      <w:p w:rsidR="005121E7" w:rsidRPr="00FA66A5" w:rsidRDefault="005121E7" w:rsidP="00E31E74">
                        <w:pPr>
                          <w:spacing w:line="240" w:lineRule="auto"/>
                          <w:ind w:firstLine="0"/>
                        </w:pPr>
                        <w:r w:rsidRPr="00FA66A5">
                          <w:t>Верхний</w:t>
                        </w:r>
                        <w:r>
                          <w:t xml:space="preserve"> </w:t>
                        </w:r>
                        <w:r w:rsidRPr="00FA66A5">
                          <w:t>предел</w:t>
                        </w:r>
                        <w:r>
                          <w:t>=20 мм</w:t>
                        </w:r>
                      </w:p>
                    </w:txbxContent>
                  </v:textbox>
                </v:shape>
                <v:shape id="Надпись 2318" o:spid="_x0000_s1940" type="#_x0000_t202" style="position:absolute;left:359;top:6245;width:17227;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40ocYA&#10;AADdAAAADwAAAGRycy9kb3ducmV2LnhtbERPS2sCMRC+C/6HMIVeSs22h9VujWILLVJ8UC3F47CZ&#10;bhY3kyWJuv57IxS8zcf3nPG0s404kg+1YwVPgwwEcel0zZWCn+3H4whEiMgaG8ek4EwBppN+b4yF&#10;dif+puMmViKFcChQgYmxLaQMpSGLYeBa4sT9OW8xJugrqT2eUrht5HOW5dJizanBYEvvhsr95mAV&#10;7M3Xwzr7XL795vOzX20PbucXO6Xu77rZK4hIXbyJ/91znea/5EO4fpNO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40ocYAAADdAAAADwAAAAAAAAAAAAAAAACYAgAAZHJz&#10;L2Rvd25yZXYueG1sUEsFBgAAAAAEAAQA9QAAAIsDA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Верхний предел принятия</w:t>
                        </w:r>
                      </w:p>
                      <w:p w:rsidR="005121E7" w:rsidRDefault="005121E7" w:rsidP="00E31E74"/>
                    </w:txbxContent>
                  </v:textbox>
                </v:shape>
                <v:shape id="Надпись 2318" o:spid="_x0000_s1941" type="#_x0000_t202" style="position:absolute;left:7886;top:15557;width:7188;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g08gA&#10;AADdAAAADwAAAGRycy9kb3ducmV2LnhtbESPT0sDMRDF74LfIYzgRWxWD4tum5a2oBTxD7ZSehw2&#10;083SzWRJ0nb77Z2D4G2G9+a930xmg+/UiWJqAxt4GBWgiOtgW24M/Gxe7p9ApYxssQtMBi6UYDa9&#10;vppgZcOZv+m0zo2SEE4VGnA595XWqXbkMY1CTyzaPkSPWdbYaBvxLOG+049FUWqPLUuDw56WjurD&#10;+ugNHNzb3Vfx+rHYlqtL/Nwcwy6+74y5vRnmY1CZhvxv/rteWcF/LgVXvpER9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aDTyAAAAN0AAAAPAAAAAAAAAAAAAAAAAJgCAABk&#10;cnMvZG93bnJldi54bWxQSwUGAAAAAAQABAD1AAAAjQM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Номинал</w:t>
                        </w:r>
                      </w:p>
                    </w:txbxContent>
                  </v:textbox>
                </v:shape>
                <v:rect id="Прямоугольник 1739" o:spid="_x0000_s1942" style="position:absolute;left:13453;top:25841;width:45548;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bycEA&#10;AADdAAAADwAAAGRycy9kb3ducmV2LnhtbERPzYrCMBC+C75DGGFvNt1dkdptlCLIevHgzwMMzdiW&#10;JpPSRO2+/UYQvM3H9zvFZrRG3GnwrWMFn0kKgrhyuuVaweW8m2cgfEDWaByTgj/ysFlPJwXm2j34&#10;SPdTqEUMYZ+jgiaEPpfSVw1Z9InriSN3dYPFEOFQSz3gI4ZbI7/SdCktthwbGuxp21DVnW5WgTTb&#10;XcjKA9/KY9q578XvNTOs1MdsLH9ABBrDW/xy73Wcv1qu4Pl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Sm8nBAAAA3QAAAA8AAAAAAAAAAAAAAAAAmAIAAGRycy9kb3du&#10;cmV2LnhtbFBLBQYAAAAABAAEAPUAAACGAwAAAAA=&#10;" fillcolor="#eaeaea" strokecolor="#eaeaea" strokeweight="1pt"/>
                <v:shape id="Надпись 2318" o:spid="_x0000_s1943" type="#_x0000_t202" style="position:absolute;left:658;top:27771;width:12446;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6CMgA&#10;AADdAAAADwAAAGRycy9kb3ducmV2LnhtbESPQU8CMRCF7yb8h2ZIvBjo6gFlpRA10RAjEsAYjpPt&#10;uN2wnW7aAsu/dw4m3mby3rz3zWzR+1adKKYmsIHbcQGKuAq24drA1+519AAqZWSLbWAycKEEi/ng&#10;aoalDWfe0GmbayUhnEo04HLuSq1T5chjGoeOWLSfED1mWWOtbcSzhPtW3xXFRHtsWBocdvTiqDps&#10;j97Awb3frIu31fP3ZHmJn7tj2MePvTHXw/7pEVSmPv+b/66XVvCn9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joIyAAAAN0AAAAPAAAAAAAAAAAAAAAAAJgCAABk&#10;cnMvZG93bnJldi54bWxQSwUGAAAAAAQABAD1AAAAjQM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предел=0</w:t>
                        </w:r>
                      </w:p>
                    </w:txbxContent>
                  </v:textbox>
                </v:shape>
                <v:shape id="Надпись 2318" o:spid="_x0000_s1944" type="#_x0000_t202" style="position:absolute;left:359;top:25536;width:1682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fk8UA&#10;AADdAAAADwAAAGRycy9kb3ducmV2LnhtbERPTWsCMRC9F/wPYYRepGbtQdutUVRQRGpLtRSPw2a6&#10;WdxMliTq+u8bQehtHu9zxtPW1uJMPlSOFQz6GQjiwumKSwXf++XTC4gQkTXWjknBlQJMJ52HMeba&#10;XfiLzrtYihTCIUcFJsYmlzIUhiyGvmuIE/frvMWYoC+l9nhJ4baWz1k2lBYrTg0GG1oYKo67k1Vw&#10;NJveZ7bazn+G66v/2J/cwb8flHrstrM3EJHa+C++u9c6zX8dDeD2TTpB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p+TxQAAAN0AAAAPAAAAAAAAAAAAAAAAAJgCAABkcnMv&#10;ZG93bnJldi54bWxQSwUGAAAAAAQABAD1AAAAigMAAAAA&#10;" filled="f" stroked="f" strokeweight=".5pt">
                  <v:textbox>
                    <w:txbxContent>
                      <w:p w:rsidR="005121E7" w:rsidRDefault="005121E7" w:rsidP="00E31E74">
                        <w:pPr>
                          <w:pStyle w:val="afff3"/>
                          <w:spacing w:before="0" w:beforeAutospacing="0" w:after="0" w:afterAutospacing="0" w:line="360" w:lineRule="auto"/>
                          <w:jc w:val="both"/>
                        </w:pPr>
                        <w:r>
                          <w:rPr>
                            <w:rFonts w:ascii="Arial" w:eastAsia="Lucida Sans Unicode" w:hAnsi="Arial"/>
                            <w:kern w:val="2"/>
                            <w:sz w:val="20"/>
                            <w:szCs w:val="20"/>
                          </w:rPr>
                          <w:t>Нижний предел принятия</w:t>
                        </w:r>
                      </w:p>
                    </w:txbxContent>
                  </v:textbox>
                </v:shape>
                <v:group id="Группа 1749" o:spid="_x0000_s1945" style="position:absolute;left:17461;top:20002;width:832;height:3068"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oval id="Овал 1756" o:spid="_x0000_s1946"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YZMIA&#10;AADdAAAADwAAAGRycy9kb3ducmV2LnhtbERPTYvCMBC9C/sfwix403QV1O0aZRVEpSd1EbwNzdiG&#10;bSaliVr/vREEb/N4nzOdt7YSV2q8cazgq5+AIM6dNlwo+DusehMQPiBrrByTgjt5mM8+OlNMtbvx&#10;jq77UIgYwj5FBWUIdSqlz0uy6PuuJo7c2TUWQ4RNIXWDtxhuKzlIkpG0aDg2lFjTsqT8f3+xCrL8&#10;OKnW0ppDdj8vttnG7OqTUar72f7+gAjUhrf45d7oOP97PIT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RhkwgAAAN0AAAAPAAAAAAAAAAAAAAAAAJgCAABkcnMvZG93&#10;bnJldi54bWxQSwUGAAAAAAQABAD1AAAAhwMAAAAA&#10;" fillcolor="black" strokeweight="1pt">
                    <v:stroke joinstyle="miter"/>
                  </v:oval>
                  <v:group id="Группа 1762" o:spid="_x0000_s1947"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line id="Прямая соединительная линия 1773" o:spid="_x0000_s1948"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qzMQAAADdAAAADwAAAGRycy9kb3ducmV2LnhtbERPS2vCQBC+C/0Pywi96cbS+oiuoRRK&#10;eyloLAVvQ3ZMotnZsLtN0n/fFQRv8/E9Z5MNphEdOV9bVjCbJiCIC6trLhV8H94nSxA+IGtsLJOC&#10;P/KQbR9GG0y17XlPXR5KEUPYp6igCqFNpfRFRQb91LbEkTtZZzBE6EqpHfYx3DTyKUnm0mDNsaHC&#10;lt4qKi75r1HQOXm+BGeG4+75Z3GU59Xyw38p9TgeXtcgAg3hLr65P3Wcv1q8wPWbeIL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urMxAAAAN0AAAAPAAAAAAAAAAAA&#10;AAAAAKECAABkcnMvZG93bnJldi54bWxQSwUGAAAAAAQABAD5AAAAkgMAAAAA&#10;" strokeweight="1pt">
                      <v:stroke joinstyle="miter"/>
                    </v:line>
                    <v:line id="Прямая соединительная линия 1774" o:spid="_x0000_s1949"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aTc8MAAADdAAAADwAAAGRycy9kb3ducmV2LnhtbERP22oCMRB9L/QfwhR8cxN9sLoaxbZU&#10;pBbq7QOGzXR36WaybKLGfn0jCH2bw7nObBFtI87U+dqxhkGmQBAXztRcajge3vtjED4gG2wck4Yr&#10;eVjMHx9mmBt34R2d96EUKYR9jhqqENpcSl9UZNFnriVO3LfrLIYEu1KaDi8p3DZyqNRIWqw5NVTY&#10;0mtFxc/+ZDX8qk1ENW6+tsxvw3L18XL95Kh17ykupyACxfAvvrvXJs2fPI/g9k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Wk3PDAAAA3QAAAA8AAAAAAAAAAAAA&#10;AAAAoQIAAGRycy9kb3ducmV2LnhtbFBLBQYAAAAABAAEAPkAAACRAwAAAAA=&#10;" strokeweight="1pt">
                      <v:stroke joinstyle="miter"/>
                    </v:line>
                  </v:group>
                  <v:group id="Группа 1766" o:spid="_x0000_s1950"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5UkDCAAAA3QAAAA8A&#10;AAAAAAAAAAAAAAAAqgIAAGRycy9kb3ducmV2LnhtbFBLBQYAAAAABAAEAPoAAACZAwAAAAA=&#10;">
                    <v:line id="Прямая соединительная линия 1767" o:spid="_x0000_s1951"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FUsYAAADdAAAADwAAAGRycy9kb3ducmV2LnhtbESPT2vCQBDF7wW/wzKF3uqmRfyTuooU&#10;xF4KVkXwNmSnSTQ7G3bXmH575yD0NsN7895v5sveNaqjEGvPBt6GGSjiwtuaSwOH/fp1CiomZIuN&#10;ZzLwRxGWi8HTHHPrb/xD3S6VSkI45migSqnNtY5FRQ7j0LfEov364DDJGkptA94k3DX6PcvG2mHN&#10;0lBhS58VFZfd1Rnogj5fUnD9aTs6Tk76PJtu4rcxL8/96gNUoj79mx/XX1bwZx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RVLGAAAA3QAAAA8AAAAAAAAA&#10;AAAAAAAAoQIAAGRycy9kb3ducmV2LnhtbFBLBQYAAAAABAAEAPkAAACUAwAAAAA=&#10;" strokeweight="1pt">
                      <v:stroke joinstyle="miter"/>
                    </v:line>
                    <v:line id="Прямая соединительная линия 1772" o:spid="_x0000_s1952"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HAcMAAADdAAAADwAAAGRycy9kb3ducmV2LnhtbERPzWoCMRC+F3yHMEJv3aQeWl2NUhWl&#10;WKGt9QGGzbi7uJksm6jRp28KBW/z8f3OZBZtI87U+dqxhudMgSAunKm51LD/WT0NQfiAbLBxTBqu&#10;5GE27T1MMDfuwt903oVSpBD2OWqoQmhzKX1RkUWfuZY4cQfXWQwJdqU0HV5SuG3kQKkXabHm1FBh&#10;S4uKiuPuZDXc1EdENWw+v5iXg3K9mV+3HLV+7Me3MYhAMdzF/+53k+aPXkfw9006QU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JBwHDAAAA3QAAAA8AAAAAAAAAAAAA&#10;AAAAoQIAAGRycy9kb3ducmV2LnhtbFBLBQYAAAAABAAEAPkAAACRAwAAAAA=&#10;" strokeweight="1pt">
                      <v:stroke joinstyle="miter"/>
                    </v:line>
                  </v:group>
                </v:group>
                <v:group id="Группа 1776" o:spid="_x0000_s1953" style="position:absolute;left:28635;top:7729;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oval id="Овал 1781" o:spid="_x0000_s1954"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Tr8MA&#10;AADdAAAADwAAAGRycy9kb3ducmV2LnhtbERPTWvCQBC9F/wPywje6sYeJI2uokKpJafEUvA2ZMdk&#10;MTsbstsk/vtuodDbPN7nbPeTbcVAvTeOFayWCQjiymnDtYLPy9tzCsIHZI2tY1LwIA/73expi5l2&#10;Ixc0lKEWMYR9hgqaELpMSl81ZNEvXUccuZvrLYYI+1rqHscYblv5kiRradFwbGiwo1ND1b38tgry&#10;6itt36U1l/xxO37kZ1N0V6PUYj4dNiACTeFf/Oc+6zj/NV3B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Tr8MAAADdAAAADwAAAAAAAAAAAAAAAACYAgAAZHJzL2Rv&#10;d25yZXYueG1sUEsFBgAAAAAEAAQA9QAAAIgDAAAAAA==&#10;" fillcolor="black" strokeweight="1pt">
                    <v:stroke joinstyle="miter"/>
                  </v:oval>
                  <v:group id="Группа 1782" o:spid="_x0000_s1955"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line id="Прямая соединительная линия 1795" o:spid="_x0000_s1956"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nBMQAAADdAAAADwAAAGRycy9kb3ducmV2LnhtbERPS2sCMRC+F/wPYYTealYrdl03ihRK&#10;vRSsiuBt2Iz7cDNZknTd/vumUOhtPr7n5JvBtKIn52vLCqaTBARxYXXNpYLT8e0pBeEDssbWMin4&#10;Jg+b9eghx0zbO39SfwiliCHsM1RQhdBlUvqiIoN+YjviyF2tMxgidKXUDu8x3LRyliQLabDm2FBh&#10;R68VFbfDl1HQO9ncgjPDZT8/v1xks0zf/YdSj+NhuwIRaAj/4j/3Tsf5y/QZ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1qcExAAAAN0AAAAPAAAAAAAAAAAA&#10;AAAAAKECAABkcnMvZG93bnJldi54bWxQSwUGAAAAAAQABAD5AAAAkgMAAAAA&#10;" strokeweight="1pt">
                      <v:stroke joinstyle="miter"/>
                    </v:line>
                    <v:line id="Прямая соединительная линия 1798" o:spid="_x0000_s1957"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YuMMAAADdAAAADwAAAGRycy9kb3ducmV2LnhtbERP22oCMRB9L/gPYQq+aVIR2W6NUhVF&#10;rNDW9gOGzXR36WaybKJGv94UhL7N4VxnOo+2ESfqfO1Yw9NQgSAunKm51PD9tR5kIHxANtg4Jg0X&#10;8jCf9R6mmBt35k86HUIpUgj7HDVUIbS5lL6oyKIfupY4cT+usxgS7EppOjyncNvIkVITabHm1FBh&#10;S8uKit/D0Wq4qreIKmveP5hXo3KzW1z2HLXuP8bXFxCBYvgX391bk+Y/Z2P4+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2LjDAAAA3QAAAA8AAAAAAAAAAAAA&#10;AAAAoQIAAGRycy9kb3ducmV2LnhtbFBLBQYAAAAABAAEAPkAAACRAwAAAAA=&#10;" strokeweight="1pt">
                      <v:stroke joinstyle="miter"/>
                    </v:line>
                  </v:group>
                  <v:group id="Группа 1783" o:spid="_x0000_s1958"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hmLwwAAAN0AAAAP&#10;AAAAAAAAAAAAAAAAAKoCAABkcnMvZG93bnJldi54bWxQSwUGAAAAAAQABAD6AAAAmgMAAAAA&#10;">
                    <v:line id="Прямая соединительная линия 1784" o:spid="_x0000_s1959"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nMMAAADdAAAADwAAAGRycy9kb3ducmV2LnhtbERPS2sCMRC+F/ofwhR6q9lK0XXdKEUo&#10;7UXwUQrehs24DzeTJUnX9d8bQfA2H99z8uVgWtGT87VlBe+jBARxYXXNpYLf/ddbCsIHZI2tZVJw&#10;IQ/LxfNTjpm2Z95SvwuliCHsM1RQhdBlUvqiIoN+ZDviyB2tMxgidKXUDs8x3LRynCQTabDm2FBh&#10;R6uKitPu3yjonWxOwZnhsPn4mx5kM0u//Vqp15fhcw4i0BAe4rv7R8f5s3QCt2/iC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hBJzDAAAA3QAAAA8AAAAAAAAAAAAA&#10;AAAAoQIAAGRycy9kb3ducmV2LnhtbFBLBQYAAAAABAAEAPkAAACRAwAAAAA=&#10;" strokeweight="1pt">
                      <v:stroke joinstyle="miter"/>
                    </v:line>
                    <v:line id="Прямая соединительная линия 1785" o:spid="_x0000_s1960"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3JsIAAADdAAAADwAAAGRycy9kb3ducmV2LnhtbERPzWoCMRC+C32HMAVvmtSDrFujtIoi&#10;WrC1fYBhM91dupksm6jRpzcFwdt8fL8znUfbiBN1vnas4WWoQBAXztRcavj5Xg0yED4gG2wck4YL&#10;eZjPnnpTzI078xedDqEUKYR9jhqqENpcSl9UZNEPXUucuF/XWQwJdqU0HZ5TuG3kSKmxtFhzaqiw&#10;pUVFxd/haDVc1S6iypr9J/NyVK6375cPjlr3n+PbK4hAMTzEd/fGpPmTbAL/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x3JsIAAADdAAAADwAAAAAAAAAAAAAA&#10;AAChAgAAZHJzL2Rvd25yZXYueG1sUEsFBgAAAAAEAAQA+QAAAJADAAAAAA==&#10;" strokeweight="1pt">
                      <v:stroke joinstyle="miter"/>
                    </v:line>
                  </v:group>
                </v:group>
                <v:group id="Группа 1799" o:spid="_x0000_s1961" style="position:absolute;left:28824;top:24121;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oval id="Овал 1800" o:spid="_x0000_s1962"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0cQA&#10;AADdAAAADwAAAGRycy9kb3ducmV2LnhtbESPTYvCQAyG7wv+hyHC3tapexCpjqKCqPTkB4K30Int&#10;YCdTOrNa//3msLDH8OZ9kme+7H2jntRFF9jAeJSBIi6DdVwZuJy3X1NQMSFbbAKTgTdFWC4GH3PM&#10;bXjxkZ6nVCmBcMzRQJ1Sm2sdy5o8xlFoiSW7h85jkrGrtO3wJXDf6O8sm2iPjuVCjS1taiofpx9v&#10;oCiv02anvTsX7/v6UOzdsb05Yz6H/WoGKlGf/pf/2ntrQIjyv9iIC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3tHEAAAA3QAAAA8AAAAAAAAAAAAAAAAAmAIAAGRycy9k&#10;b3ducmV2LnhtbFBLBQYAAAAABAAEAPUAAACJAwAAAAA=&#10;" fillcolor="black" strokeweight="1pt">
                    <v:stroke joinstyle="miter"/>
                  </v:oval>
                  <v:group id="Группа 1801" o:spid="_x0000_s1963"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line id="Прямая соединительная линия 1814" o:spid="_x0000_s1964"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qesQAAADdAAAADwAAAGRycy9kb3ducmV2LnhtbESPW4vCMBSE3wX/QzgL+6bpyuKlaxQR&#10;xH0RvCH4dmjOttXmpCSxdv+9EQQfh5n5hpnOW1OJhpwvLSv46icgiDOrS84VHA+r3hiED8gaK8uk&#10;4J88zGfdzhRTbe+8o2YfchEh7FNUUIRQp1L6rCCDvm9r4uj9WWcwROlyqR3eI9xUcpAkQ2mw5LhQ&#10;YE3LgrLr/mYUNE5ersGZ9rz9Po3O8jIZr/1Gqc+PdvEDIlAb3uFX+1criMQB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Cp6xAAAAN0AAAAPAAAAAAAAAAAA&#10;AAAAAKECAABkcnMvZG93bnJldi54bWxQSwUGAAAAAAQABAD5AAAAkgMAAAAA&#10;" strokeweight="1pt">
                      <v:stroke joinstyle="miter"/>
                    </v:line>
                    <v:line id="Прямая соединительная линия 1815" o:spid="_x0000_s1965"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oKcQAAADdAAAADwAAAGRycy9kb3ducmV2LnhtbESP3WoCMRSE7wu+QzhC7zTRQpHVKP6g&#10;lFpo/XmAw+a4u7g5WTZRY5/eFIReDjPzDTOZRVuLK7W+cqxh0FcgiHNnKi40HA/r3giED8gGa8ek&#10;4U4eZtPOywQz4268o+s+FCJB2GeooQyhyaT0eUkWfd81xMk7udZiSLItpGnxluC2lkOl3qXFitNC&#10;iQ0tS8rP+4vV8Ku2EdWo/v5hXg2Lzefi/sVR69dunI9BBIrhP/xsfxgNifgGf2/SE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mgpxAAAAN0AAAAPAAAAAAAAAAAA&#10;AAAAAKECAABkcnMvZG93bnJldi54bWxQSwUGAAAAAAQABAD5AAAAkgMAAAAA&#10;" strokeweight="1pt">
                      <v:stroke joinstyle="miter"/>
                    </v:line>
                  </v:group>
                  <v:group id="Группа 1807" o:spid="_x0000_s1966"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iU9cIAAADdAAAADwAAAGRycy9kb3ducmV2LnhtbESPQYvCMBSE74L/ITzB&#10;m01dyiLVKCIoIl6su+Lx0TzbYPNSmqzWf28WFvY4zMw3zGLV20Y8qPPGsYJpkoIgLp02XCn4Om8n&#10;MxA+IGtsHJOCF3lYLYeDBebaPflEjyJUIkLY56igDqHNpfRlTRZ94lri6N1cZzFE2VVSd/iMcNvI&#10;jzT9lBYNx4UaW9rUVN6LH6vge20yyi7XwzEtifZaXneFyZQaj/r1HESgPvyH/9p7rSASM/h9E5+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F4lPXCAAAA3QAAAA8A&#10;AAAAAAAAAAAAAAAAqgIAAGRycy9kb3ducmV2LnhtbFBLBQYAAAAABAAEAPoAAACZAwAAAAA=&#10;">
                    <v:line id="Прямая соединительная линия 1810" o:spid="_x0000_s1967"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yDsQAAADdAAAADwAAAGRycy9kb3ducmV2LnhtbESPT2sCMRTE74V+h/AKvWm2UquuRpFC&#10;qRehriJ4e2xe929eliRdt9++EYQeh5n5DbPaDKYVPTlfWVbwMk5AEOdWV1woOB0/RnMQPiBrbC2T&#10;gl/ysFk/Pqww1fbKB+qzUIgIYZ+igjKELpXS5yUZ9GPbEUfv2zqDIUpXSO3wGuGmlZMkeZMGK44L&#10;JXb0XlLeZD9GQe9k3QRnhsvX63l2kfVi/un3Sj0/DdsliEBD+A/f2zutIBKncHs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IOxAAAAN0AAAAPAAAAAAAAAAAA&#10;AAAAAKECAABkcnMvZG93bnJldi54bWxQSwUGAAAAAAQABAD5AAAAkgMAAAAA&#10;" strokeweight="1pt">
                      <v:stroke joinstyle="miter"/>
                    </v:line>
                    <v:line id="Прямая соединительная линия 1811" o:spid="_x0000_s1968"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LscMAAADdAAAADwAAAGRycy9kb3ducmV2LnhtbESPUWvCMBSF3wX/Q7gD3zSZDyKdadkm&#10;G0MFt24/4NLctWXNTWkyjf56Iwg+Hs453+Gsimg7caDBt441PM4UCOLKmZZrDT/fb9MlCB+QDXaO&#10;ScOJPBT5eLTCzLgjf9GhDLVIEPYZamhC6DMpfdWQRT9zPXHyft1gMSQ51NIMeExw28m5UgtpseW0&#10;0GBPrw1Vf+W/1XBW24hq2e0/mdfz+n3zctpx1HryEJ+fQASK4R6+tT+MhisRrm/SE5D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y7HDAAAA3QAAAA8AAAAAAAAAAAAA&#10;AAAAoQIAAGRycy9kb3ducmV2LnhtbFBLBQYAAAAABAAEAPkAAACRAwAAAAA=&#10;" strokeweight="1pt">
                      <v:stroke joinstyle="miter"/>
                    </v:line>
                  </v:group>
                </v:group>
                <v:group id="Группа 1832" o:spid="_x0000_s1969" style="position:absolute;left:42884;top:25206;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oval id="Овал 1833" o:spid="_x0000_s1970"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S18QA&#10;AADdAAAADwAAAGRycy9kb3ducmV2LnhtbESPTYvCQAyG7wv+hyHC3tapexCpjqKCqPTkB4K30Int&#10;YCdTOrNa//3msLDH8OZ9kme+7H2jntRFF9jAeJSBIi6DdVwZuJy3X1NQMSFbbAKTgTdFWC4GH3PM&#10;bXjxkZ6nVCmBcMzRQJ1Sm2sdy5o8xlFoiSW7h85jkrGrtO3wJXDf6O8sm2iPjuVCjS1taiofpx9v&#10;oCiv02anvTsX7/v6UOzdsb05Yz6H/WoGKlGf/pf/2ntrQIjyrtiIC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0tfEAAAA3QAAAA8AAAAAAAAAAAAAAAAAmAIAAGRycy9k&#10;b3ducmV2LnhtbFBLBQYAAAAABAAEAPUAAACJAwAAAAA=&#10;" fillcolor="black" strokeweight="1pt">
                    <v:stroke joinstyle="miter"/>
                  </v:oval>
                  <v:group id="Группа 1834" o:spid="_x0000_s1971"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line id="Прямая соединительная линия 1849" o:spid="_x0000_s1972"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HS8EAAADdAAAADwAAAGRycy9kb3ducmV2LnhtbERPTYvCMBC9L/gfwgje1lQRV6tRZGHR&#10;i+CqCN6GZmyrzaQksdZ/bw6Cx8f7ni9bU4mGnC8tKxj0ExDEmdUl5wqOh7/vCQgfkDVWlknBkzws&#10;F52vOabaPvifmn3IRQxhn6KCIoQ6ldJnBRn0fVsTR+5incEQoculdviI4aaSwyQZS4Mlx4YCa/ot&#10;KLvt70ZB4+T1Fpxpz7vR6ecsr9PJ2m+V6nXb1QxEoDZ8xG/3RisYJoO4P76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4dLwQAAAN0AAAAPAAAAAAAAAAAAAAAA&#10;AKECAABkcnMvZG93bnJldi54bWxQSwUGAAAAAAQABAD5AAAAjwMAAAAA&#10;" strokeweight="1pt">
                      <v:stroke joinstyle="miter"/>
                    </v:line>
                    <v:line id="Прямая соединительная линия 1850" o:spid="_x0000_s1973"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FGMUAAADdAAAADwAAAGRycy9kb3ducmV2LnhtbESPUWvCMBSF34X9h3AHe9OkfRhSjTIV&#10;x5gDte4HXJq7tqy5KU2m0V+/DAY+Hs453+HMl9F24kyDbx1ryCYKBHHlTMu1hs/TdjwF4QOywc4x&#10;abiSh+XiYTTHwrgLH+lchlokCPsCNTQh9IWUvmrIop+4njh5X26wGJIcamkGvCS47WSu1LO02HJa&#10;aLCndUPVd/ljNdzULqKadvsD8yavX99X1w+OWj89xpcZiEAx3MP/7TejIVdZB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XFGMUAAADdAAAADwAAAAAAAAAA&#10;AAAAAAChAgAAZHJzL2Rvd25yZXYueG1sUEsFBgAAAAAEAAQA+QAAAJMDAAAAAA==&#10;" strokeweight="1pt">
                      <v:stroke joinstyle="miter"/>
                    </v:line>
                  </v:group>
                  <v:group id="Группа 1846" o:spid="_x0000_s1974"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Q/x8QAAADdAAAADwAAAGRycy9kb3ducmV2LnhtbESPzWrDMBCE74W8g9hC&#10;bo0UY0pxoxhTSAghl7o/5LhYG1vEWhlLSZy3rwqFHoeZ+YZZlZPrxZXGYD1rWC4UCOLGG8uths+P&#10;zdMLiBCRDfaeScOdApTr2cMKC+Nv/E7XOrYiQTgUqKGLcSikDE1HDsPCD8TJO/nRYUxybKUZ8Zbg&#10;rpeZUs/SoeW00OFAbx015/riNHxVNqf8+7g/qIZoZ+RxW9tc6/njVL2CiDTF//Bfe2c0ZGqZwe+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Q/x8QAAADdAAAA&#10;DwAAAAAAAAAAAAAAAACqAgAAZHJzL2Rvd25yZXYueG1sUEsFBgAAAAAEAAQA+gAAAJsDAAAAAA==&#10;">
                    <v:line id="Прямая соединительная линия 1847" o:spid="_x0000_s1975"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kZPMUAAADdAAAADwAAAGRycy9kb3ducmV2LnhtbESPT2sCMRTE70K/Q3iF3mpWW6yuRimC&#10;2EtBt6Xg7bF53b95WZK4rt/eFAoeh5n5DbPaDKYVPTlfWVYwGScgiHOrKy4UfH/tnucgfEDW2Fom&#10;BVfysFk/jFaYanvhI/VZKESEsE9RQRlCl0rp85IM+rHtiKP3a53BEKUrpHZ4iXDTymmSzKTBiuNC&#10;iR1tS8qb7GwU9E7WTXBmOB1ef95Osl7M9/5TqafH4X0JItAQ7uH/9odWME0mL/D3Jj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kZPMUAAADdAAAADwAAAAAAAAAA&#10;AAAAAAChAgAAZHJzL2Rvd25yZXYueG1sUEsFBgAAAAAEAAQA+QAAAJMDAAAAAA==&#10;" strokeweight="1pt">
                      <v:stroke joinstyle="miter"/>
                    </v:line>
                    <v:line id="Прямая соединительная линия 1848" o:spid="_x0000_s1976"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mgMQAAADdAAAADwAAAGRycy9kb3ducmV2LnhtbESP0WoCMRRE34X+Q7gF3zRxkSJbo7QV&#10;RVSwtf2Ay+Z2d+nmZtlEjf16Iwg+DjNzhpnOo23EiTpfO9YwGioQxIUzNZcafr6XgwkIH5ANNo5J&#10;w4U8zGdPvSnmxp35i06HUIoEYZ+jhiqENpfSFxVZ9EPXEifv13UWQ5JdKU2H5wS3jcyUepEWa04L&#10;Fbb0UVHxdzhaDf9qG1FNmv0n8yIrV5v3y46j1v3n+PYKIlAMj/C9vTYaMjUaw+1NegJ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maAxAAAAN0AAAAPAAAAAAAAAAAA&#10;AAAAAKECAABkcnMvZG93bnJldi54bWxQSwUGAAAAAAQABAD5AAAAkgMAAAAA&#10;" strokeweight="1pt">
                      <v:stroke joinstyle="miter"/>
                    </v:line>
                  </v:group>
                </v:group>
                <v:group id="Группа 1851" o:spid="_x0000_s1977" style="position:absolute;left:52854;top:2199;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oval id="Овал 1852" o:spid="_x0000_s1978"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DtcYA&#10;AADdAAAADwAAAGRycy9kb3ducmV2LnhtbESPQWvCQBSE70L/w/IKvemmtpYQs0otlFpyMhbB2yP7&#10;kixm34bsVuO/7xYEj8PMfMPk69F24kyDN44VPM8SEMSV04YbBT/7z2kKwgdkjZ1jUnAlD+vVwyTH&#10;TLsL7+hchkZECPsMFbQh9JmUvmrJop+5njh6tRsshiiHRuoBLxFuOzlPkjdp0XBcaLGnj5aqU/lr&#10;FRTVIe2+pDX74lpvvout2fVHo9TT4/i+BBFoDPfwrb3VCl4W6S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DtcYAAADdAAAADwAAAAAAAAAAAAAAAACYAgAAZHJz&#10;L2Rvd25yZXYueG1sUEsFBgAAAAAEAAQA9QAAAIsDAAAAAA==&#10;" fillcolor="black" strokeweight="1pt">
                    <v:stroke joinstyle="miter"/>
                  </v:oval>
                  <v:group id="Группа 1853" o:spid="_x0000_s1979"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line id="Прямая соединительная линия 1883" o:spid="_x0000_s1980"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3HsYAAADdAAAADwAAAGRycy9kb3ducmV2LnhtbESPT2vCQBTE74V+h+UVvNVN65+mqasU&#10;QfQiqC0Fb4/saxLNvg27a4zf3hUEj8PM/IaZzDpTi5acrywreOsnIIhzqysuFPz+LF5TED4ga6wt&#10;k4ILeZhNn58mmGl75i21u1CICGGfoYIyhCaT0uclGfR92xBH7986gyFKV0jt8BzhppbvSTKWBiuO&#10;CyU2NC8pP+5ORkHr5OEYnOn2m+Hfx14ePtOlXyvVe+m+v0AE6sIjfG+vtILBKB3D7U1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Bdx7GAAAA3QAAAA8AAAAAAAAA&#10;AAAAAAAAoQIAAGRycy9kb3ducmV2LnhtbFBLBQYAAAAABAAEAPkAAACUAwAAAAA=&#10;" strokeweight="1pt">
                      <v:stroke joinstyle="miter"/>
                    </v:line>
                    <v:line id="Прямая соединительная линия 1884" o:spid="_x0000_s1981"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1TcYAAADdAAAADwAAAGRycy9kb3ducmV2LnhtbESP3WoCMRSE74W+QzhC72qipe2yGsUf&#10;LFKFtrYPcNgcd5duTpZN1OjTN4WCl8PMfMNMZtE24kSdrx1rGA4UCOLCmZpLDd9f64cMhA/IBhvH&#10;pOFCHmbTu94Ec+PO/EmnfShFgrDPUUMVQptL6YuKLPqBa4mTd3CdxZBkV0rT4TnBbSNHSj1LizWn&#10;hQpbWlZU/OyPVsNVbSOqrHn/YF6Nyte3xWXHUev7fpyPQQSK4Rb+b2+Mhsen7AX+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NU3GAAAA3QAAAA8AAAAAAAAA&#10;AAAAAAAAoQIAAGRycy9kb3ducmV2LnhtbFBLBQYAAAAABAAEAPkAAACUAwAAAAA=&#10;" strokeweight="1pt">
                      <v:stroke joinstyle="miter"/>
                    </v:line>
                  </v:group>
                  <v:group id="Группа 1854" o:spid="_x0000_s1982"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Fl8EAAADdAAAADwAAAGRycy9kb3ducmV2LnhtbERPTYvCMBC9C/6HMII3&#10;TdW6SDWKCIose7Gr4nFoxjbYTEoTtfvvN4eFPT7e92rT2Vq8qPXGsYLJOAFBXDhtuFRw/t6PFiB8&#10;QNZYOyYFP+Rhs+73Vphp9+YTvfJQihjCPkMFVQhNJqUvKrLox64hjtzdtRZDhG0pdYvvGG5rOU2S&#10;D2nRcGyosKFdRcUjf1oFl61JKb3ePr+Sguio5e2Qm1Sp4aDbLkEE6sK/+M991Apm80WcG9/EJyD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FPFl8EAAADdAAAADwAA&#10;AAAAAAAAAAAAAACqAgAAZHJzL2Rvd25yZXYueG1sUEsFBgAAAAAEAAQA+gAAAJgDAAAAAA==&#10;">
                    <v:line id="Прямая соединительная линия 1859" o:spid="_x0000_s1983"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jbMYAAADdAAAADwAAAGRycy9kb3ducmV2LnhtbESPQWvCQBSE70L/w/IK3uqmtbYxdRUR&#10;pF4Em5aCt0f2NYlm34bdNcZ/7woFj8PMfMPMFr1pREfO15YVPI8SEMSF1TWXCn6+108pCB+QNTaW&#10;ScGFPCzmD4MZZtqe+Yu6PJQiQthnqKAKoc2k9EVFBv3ItsTR+7POYIjSlVI7PEe4aeRLkrxJgzXH&#10;hQpbWlVUHPOTUdA5eTgGZ/r97vX3fS8P0/TTb5UaPvbLDxCB+nAP/7c3WsF4kk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42zGAAAA3QAAAA8AAAAAAAAA&#10;AAAAAAAAoQIAAGRycy9kb3ducmV2LnhtbFBLBQYAAAAABAAEAPkAAACUAwAAAAA=&#10;" strokeweight="1pt">
                      <v:stroke joinstyle="miter"/>
                    </v:line>
                    <v:line id="Прямая соединительная линия 1882" o:spid="_x0000_s1984"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875MIAAADdAAAADwAAAGRycy9kb3ducmV2LnhtbERPy2oCMRTdF/oP4Ra6q0ktik6N0iqK&#10;aMHnB1wmtzNDJzfDJGr0681C6PJw3qNJtLU4U+srxxreOwoEce5MxYWG42H+NgDhA7LB2jFpuJKH&#10;yfj5aYSZcRfe0XkfCpFC2GeooQyhyaT0eUkWfcc1xIn7da3FkGBbSNPiJYXbWnaV6kuLFaeGEhua&#10;lpT/7U9Ww02tI6pBvdkyz7rFYvV9/eGo9etL/PoEESiGf/HDvTQaPnrDtD+9SU9Aj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875MIAAADdAAAADwAAAAAAAAAAAAAA&#10;AAChAgAAZHJzL2Rvd25yZXYueG1sUEsFBgAAAAAEAAQA+QAAAJADAAAAAA==&#10;" strokeweight="1pt">
                      <v:stroke joinstyle="miter"/>
                    </v:line>
                  </v:group>
                </v:group>
                <v:group id="Группа 1885" o:spid="_x0000_s1985" style="position:absolute;left:52854;top:29210;width:832;height:3067" coordsize="1495,7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oval id="Овал 1886" o:spid="_x0000_s1986" style="position:absolute;left:343;top:3130;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oh8YA&#10;AADdAAAADwAAAGRycy9kb3ducmV2LnhtbESPQWvCQBSE74L/YXlCb7qppZJGV9FCaUpOiaXg7ZF9&#10;Jkuzb0N2q/HfdwtCj8PMfMNsdqPtxIUGbxwreFwkIIhrpw03Cj6Pb/MUhA/IGjvHpOBGHnbb6WSD&#10;mXZXLulShUZECPsMFbQh9JmUvm7Jol+4njh6ZzdYDFEOjdQDXiPcdnKZJCtp0XBcaLGn15bq7+rH&#10;Kijqr7R7l9Yci9v58FHkpuxPRqmH2bhfgwg0hv/wvZ1rBU/PL0v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0oh8YAAADdAAAADwAAAAAAAAAAAAAAAACYAgAAZHJz&#10;L2Rvd25yZXYueG1sUEsFBgAAAAAEAAQA9QAAAIsDAAAAAA==&#10;" fillcolor="black" strokeweight="1pt">
                    <v:stroke joinstyle="miter"/>
                  </v:oval>
                  <v:group id="Группа 1887" o:spid="_x0000_s1987" style="position:absolute;left:11;width:1484;height:3130" coordorigin="1152"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line id="Прямая соединительная линия 1891" o:spid="_x0000_s1988" style="position:absolute;flip:y;visibility:visible;mso-wrap-style:square" from="83643,24720" to="83767,3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aL8YAAADdAAAADwAAAGRycy9kb3ducmV2LnhtbESPW2sCMRSE3wX/QzhC3zRbb9WtUUQo&#10;7UvBSxF8O2yOu6ubkyVJ1+2/bwTBx2FmvmEWq9ZUoiHnS8sKXgcJCOLM6pJzBT+Hj/4MhA/IGivL&#10;pOCPPKyW3c4CU21vvKNmH3IRIexTVFCEUKdS+qwgg35ga+Lona0zGKJ0udQObxFuKjlMkqk0WHJc&#10;KLCmTUHZdf9rFDROXq7Bmfa0HR/fTvIyn336b6Veeu36HUSgNjzDj/aXVjCazMdwfx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2i/GAAAA3QAAAA8AAAAAAAAA&#10;AAAAAAAAoQIAAGRycy9kb3ducmV2LnhtbFBLBQYAAAAABAAEAPkAAACUAwAAAAA=&#10;" strokeweight="1pt">
                      <v:stroke joinstyle="miter"/>
                    </v:line>
                    <v:line id="Прямая соединительная линия 1892" o:spid="_x0000_s1989" style="position:absolute;visibility:visible;mso-wrap-style:square" from="1152,0" to="14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iYfMUAAADdAAAADwAAAGRycy9kb3ducmV2LnhtbESP3WoCMRSE74W+QzhC7zTRotjVKP2h&#10;IlXQ2j7AYXPcXbo5WTapRp/eFAQvh5n5hpktoq3FkVpfOdYw6CsQxLkzFRcafr4/ehMQPiAbrB2T&#10;hjN5WMwfOjPMjDvxFx33oRAJwj5DDWUITSalz0uy6PuuIU7ewbUWQ5JtIU2LpwS3tRwqNZYWK04L&#10;JTb0VlL+u/+zGi5qHVFN6u2O+X1YLD9fzxuOWj9248sURKAY7uFbe2U0PI2eR/D/Jj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iYfMUAAADdAAAADwAAAAAAAAAA&#10;AAAAAAChAgAAZHJzL2Rvd25yZXYueG1sUEsFBgAAAAAEAAQA+QAAAJMDAAAAAA==&#10;" strokeweight="1pt">
                      <v:stroke joinstyle="miter"/>
                    </v:line>
                  </v:group>
                  <v:group id="Группа 1888" o:spid="_x0000_s1990" style="position:absolute;top:4011;width:1483;height:3073;flip:y" coordorigin=",4011" coordsize="148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ZYqPFAAAA3QAA&#10;AA8AAAAAAAAAAAAAAAAAqgIAAGRycy9kb3ducmV2LnhtbFBLBQYAAAAABAAEAPoAAACcAwAAAAA=&#10;">
                    <v:line id="Прямая соединительная линия 1889" o:spid="_x0000_s1991" style="position:absolute;flip:y;visibility:visible;mso-wrap-style:square" from="824,4258" to="8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EWMUAAADdAAAADwAAAGRycy9kb3ducmV2LnhtbESPW4vCMBSE34X9D+Es7Jume/NSjSKC&#10;rC/Crorg26E5ttXmpCSx1n9vFgQfh5n5hpnMWlOJhpwvLSt47yUgiDOrS84V7LbL7hCED8gaK8uk&#10;4EYeZtOXzgRTba/8R80m5CJC2KeooAihTqX0WUEGfc/WxNE7WmcwROlyqR1eI9xU8iNJ+tJgyXGh&#10;wJoWBWXnzcUoaJw8nYMz7eH3az84yNNo+OPXSr29tvMxiEBteIYf7ZVW8Pk9GsD/m/g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REWMUAAADdAAAADwAAAAAAAAAA&#10;AAAAAAChAgAAZHJzL2Rvd25yZXYueG1sUEsFBgAAAAAEAAQA+QAAAJMDAAAAAA==&#10;" strokeweight="1pt">
                      <v:stroke joinstyle="miter"/>
                    </v:line>
                    <v:line id="Прямая соединительная линия 1890" o:spid="_x0000_s1992" style="position:absolute;visibility:visible;mso-wrap-style:square" from="0,4011" to="148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k34sIAAADdAAAADwAAAGRycy9kb3ducmV2LnhtbERPy2oCMRTdF/oP4Ra6q0ktik6N0iqK&#10;aMHnB1wmtzNDJzfDJGr0681C6PJw3qNJtLU4U+srxxreOwoEce5MxYWG42H+NgDhA7LB2jFpuJKH&#10;yfj5aYSZcRfe0XkfCpFC2GeooQyhyaT0eUkWfcc1xIn7da3FkGBbSNPiJYXbWnaV6kuLFaeGEhua&#10;lpT/7U9Ww02tI6pBvdkyz7rFYvV9/eGo9etL/PoEESiGf/HDvTQaPnrDNDe9SU9Aj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k34sIAAADdAAAADwAAAAAAAAAAAAAA&#10;AAChAgAAZHJzL2Rvd25yZXYueG1sUEsFBgAAAAAEAAQA+QAAAJADAAAAAA==&#10;" strokeweight="1pt">
                      <v:stroke joinstyle="miter"/>
                    </v:line>
                  </v:group>
                </v:group>
                <v:shape id="Надпись 2288" o:spid="_x0000_s1993" type="#_x0000_t202" style="position:absolute;left:49003;top:34499;width:1115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G7cgA&#10;AADdAAAADwAAAGRycy9kb3ducmV2LnhtbESPUUvDMBSF3wf7D+EOfBGXqjhsbTpUUIa4iZvIHi/N&#10;tSlrbkqSbd2/N4Kwx8M55zuccj7YThzIh9axgutpBoK4drrlRsHX5uXqHkSIyBo7x6TgRAHm1XhU&#10;YqHdkT/psI6NSBAOBSowMfaFlKE2ZDFMXU+cvB/nLcYkfSO1x2OC207eZNlMWmw5LRjs6dlQvVvv&#10;rYKdebv8yF6XT9+zxcmvNnu39e9bpS4mw+MDiEhDPIf/2wut4PYuz+HvTXoCsv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mAbtyAAAAN0AAAAPAAAAAAAAAAAAAAAAAJgCAABk&#10;cnMvZG93bnJldi54bWxQSwUGAAAAAAQABAD1AAAAjQMAAAAA&#10;" filled="f" stroked="f" strokeweight=".5pt">
                  <v:textbox>
                    <w:txbxContent>
                      <w:p w:rsidR="005121E7" w:rsidRDefault="005121E7" w:rsidP="00E31E74">
                        <w:pPr>
                          <w:pStyle w:val="afff3"/>
                          <w:spacing w:before="0" w:beforeAutospacing="0" w:after="0" w:afterAutospacing="0"/>
                          <w:jc w:val="center"/>
                        </w:pPr>
                        <w:r>
                          <w:rPr>
                            <w:rFonts w:ascii="Arial" w:eastAsia="Lucida Sans Unicode" w:hAnsi="Arial"/>
                            <w:kern w:val="2"/>
                            <w:sz w:val="18"/>
                            <w:szCs w:val="18"/>
                          </w:rPr>
                          <w:t>не соответствует </w:t>
                        </w:r>
                      </w:p>
                    </w:txbxContent>
                  </v:textbox>
                </v:shape>
                <v:shape id="Прямая со стрелкой 2375" o:spid="_x0000_s1994" type="#_x0000_t32" style="position:absolute;left:58303;width:0;height:6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7P8MAAADdAAAADwAAAGRycy9kb3ducmV2LnhtbERPy2oCMRTdF/oP4RbcFM2oIMPUKKWg&#10;CLpofXR9nVwno5ObIYk6/n2zKLg8nPd03tlG3MiH2rGC4SADQVw6XXOlYL9b9HMQISJrbByTggcF&#10;mM9eX6ZYaHfnH7ptYyVSCIcCFZgY20LKUBqyGAauJU7cyXmLMUFfSe3xnsJtI0dZNpEWa04NBlv6&#10;MlRetler4D1/bA5+fbxsjmd/uDbfS+P2v0r13rrPDxCRuvgU/7tXWsF4kqX96U16An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z/DAAAA3QAAAA8AAAAAAAAAAAAA&#10;AAAAoQIAAGRycy9kb3ducmV2LnhtbFBLBQYAAAAABAAEAPkAAACRAwAAAAA=&#10;" strokecolor="#4472c4" strokeweight=".5pt">
                  <v:stroke startarrowlength="long" endarrow="classic" endarrowlength="long" joinstyle="miter"/>
                </v:shape>
                <v:shape id="Прямая со стрелкой 2376" o:spid="_x0000_s1995" type="#_x0000_t32" style="position:absolute;left:58304;top:8728;width:0;height:6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N/sMAAADdAAAADwAAAGRycy9kb3ducmV2LnhtbESPT2sCMRTE74V+h/AEbzVRQcrWKGJV&#10;PFa39Py6efsHNy9LEtf12zeC0OMwM79hluvBtqInHxrHGqYTBYK4cKbhSsN3vn97BxEissHWMWm4&#10;U4D16vVliZlxNz5Rf46VSBAOGWqoY+wyKUNRk8UwcR1x8krnLcYkfSWNx1uC21bOlFpIiw2nhRo7&#10;2tZUXM5Xq2Fm5r9tt/v8Ol3LHFWU5cH/9FqPR8PmA0SkIf6Hn+2j0TBfqCk83q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Tf7DAAAA3QAAAA8AAAAAAAAAAAAA&#10;AAAAoQIAAGRycy9kb3ducmV2LnhtbFBLBQYAAAAABAAEAPkAAACRAwAAAAA=&#10;" strokecolor="#4472c4" strokeweight=".5pt">
                  <v:stroke endarrow="classic" endarrowlength="long" joinstyle="miter"/>
                </v:shape>
                <v:shape id="Надпись 2377" o:spid="_x0000_s1996" type="#_x0000_t202" style="position:absolute;left:53824;top:6407;width:559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gZ8cA&#10;AADdAAAADwAAAGRycy9kb3ducmV2LnhtbESPQWsCMRSE70L/Q3gFL6UmtbCUrVHaQkVKVaqleHxs&#10;XjeLm5clibr++0YoeBxm5htmMutdK44UYuNZw8NIgSCuvGm41vC9fb9/AhETssHWM2k4U4TZ9GYw&#10;wdL4E3/RcZNqkSEcS9RgU+pKKWNlyWEc+Y44e78+OExZhlqagKcMd60cK1VIhw3nBYsdvVmq9puD&#10;07C3H3drNV++/hSLc1htD34XPndaD2/7l2cQifp0Df+3F0bDY6HGcHm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YGfHAAAA3QAAAA8AAAAAAAAAAAAAAAAAmAIAAGRy&#10;cy9kb3ducmV2LnhtbFBLBQYAAAAABAAEAPUAAACMAwAAAAA=&#10;" filled="f" stroked="f" strokeweight=".5pt">
                  <v:textbox>
                    <w:txbxContent>
                      <w:p w:rsidR="005121E7" w:rsidRPr="00D01CB7" w:rsidRDefault="005121E7" w:rsidP="00E31E74">
                        <w:pPr>
                          <w:ind w:firstLine="0"/>
                          <w:rPr>
                            <w:rFonts w:ascii="Times New Roman" w:hAnsi="Times New Roman"/>
                            <w:b/>
                            <w:lang w:val="en-US"/>
                          </w:rPr>
                        </w:pPr>
                        <w:r w:rsidRPr="00D01CB7">
                          <w:rPr>
                            <w:rFonts w:ascii="Times New Roman" w:hAnsi="Times New Roman"/>
                            <w:b/>
                            <w:lang w:val="en-US"/>
                          </w:rPr>
                          <w:t>w</w:t>
                        </w:r>
                        <w:r>
                          <w:rPr>
                            <w:rFonts w:ascii="Times New Roman" w:hAnsi="Times New Roman"/>
                            <w:b/>
                          </w:rPr>
                          <w:t>=</w:t>
                        </w:r>
                        <w:r w:rsidRPr="00877033">
                          <w:rPr>
                            <w:color w:val="0070C0"/>
                            <w:sz w:val="24"/>
                            <w:shd w:val="clear" w:color="auto" w:fill="FFFFFF"/>
                          </w:rPr>
                          <w:t>1</w:t>
                        </w:r>
                        <w:proofErr w:type="gramStart"/>
                        <w:r w:rsidRPr="00877033">
                          <w:rPr>
                            <w:color w:val="0070C0"/>
                            <w:sz w:val="24"/>
                            <w:shd w:val="clear" w:color="auto" w:fill="FFFFFF"/>
                          </w:rPr>
                          <w:t>,4</w:t>
                        </w:r>
                        <w:proofErr w:type="gramEnd"/>
                      </w:p>
                    </w:txbxContent>
                  </v:textbox>
                </v:shape>
                <v:shape id="Надпись 2353" o:spid="_x0000_s1997" type="#_x0000_t202" style="position:absolute;left:2895;top:33419;width:8871;height:4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McA&#10;AADdAAAADwAAAGRycy9kb3ducmV2LnhtbESPQWsCMRSE7wX/Q3iCl1KTKixla5S2UBFplWopHh+b&#10;183i5mVJoq7/vikUehxm5htmtuhdK84UYuNZw/1YgSCuvGm41vC5f717ABETssHWM2m4UoTFfHAz&#10;w9L4C3/QeZdqkSEcS9RgU+pKKWNlyWEc+444e98+OExZhlqagJcMd62cKFVIhw3nBYsdvViqjruT&#10;03C069utWr4/fxWra9jsT/4Q3g5aj4b90yOIRH36D/+1V0bDtFBT+H2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xfzHAAAA3QAAAA8AAAAAAAAAAAAAAAAAmAIAAGRy&#10;cy9kb3ducmV2LnhtbFBLBQYAAAAABAAEAPUAAACMAwAAAAA=&#10;" filled="f" stroked="f" strokeweight=".5pt">
                  <v:textbox>
                    <w:txbxContent>
                      <w:p w:rsidR="005121E7" w:rsidRDefault="005121E7" w:rsidP="00E31E74">
                        <w:pPr>
                          <w:pStyle w:val="afff3"/>
                          <w:spacing w:before="0" w:beforeAutospacing="0" w:after="0" w:afterAutospacing="0" w:line="360" w:lineRule="auto"/>
                          <w:rPr>
                            <w:rFonts w:ascii="Arial" w:eastAsia="Lucida Sans Unicode" w:hAnsi="Arial"/>
                            <w:kern w:val="2"/>
                            <w:sz w:val="18"/>
                            <w:szCs w:val="18"/>
                          </w:rPr>
                        </w:pPr>
                        <w:r>
                          <w:rPr>
                            <w:rFonts w:ascii="Arial" w:eastAsia="Lucida Sans Unicode" w:hAnsi="Arial"/>
                            <w:kern w:val="2"/>
                            <w:sz w:val="18"/>
                            <w:szCs w:val="18"/>
                          </w:rPr>
                          <w:t xml:space="preserve">Заявление о </w:t>
                        </w:r>
                      </w:p>
                      <w:p w:rsidR="005121E7" w:rsidRPr="003D48B3" w:rsidRDefault="005121E7" w:rsidP="00E31E74">
                        <w:pPr>
                          <w:pStyle w:val="afff3"/>
                          <w:spacing w:before="0" w:beforeAutospacing="0" w:after="0" w:afterAutospacing="0" w:line="360" w:lineRule="auto"/>
                        </w:pPr>
                        <w:r>
                          <w:rPr>
                            <w:rFonts w:ascii="Arial" w:eastAsia="Lucida Sans Unicode" w:hAnsi="Arial"/>
                            <w:kern w:val="2"/>
                            <w:sz w:val="18"/>
                            <w:szCs w:val="18"/>
                          </w:rPr>
                          <w:t>соответствии</w:t>
                        </w:r>
                      </w:p>
                    </w:txbxContent>
                  </v:textbox>
                </v:shape>
                <v:shape id="Надпись 2377" o:spid="_x0000_s1998" type="#_x0000_t202" style="position:absolute;left:52277;top:25841;width:5595;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diMcA&#10;AADdAAAADwAAAGRycy9kb3ducmV2LnhtbESPQUsDMRSE74L/ITyhF7GJVRZZmxYtVIq0iq1Ij4/N&#10;c7N087Ikabv996Yg9DjMzDfMeNq7VhwoxMazhvuhAkFcedNwreF7M797AhETssHWM2k4UYTp5Ppq&#10;jKXxR/6iwzrVIkM4lqjBptSVUsbKksM49B1x9n59cJiyDLU0AY8Z7lo5UqqQDhvOCxY7mlmqduu9&#10;07Cz77ef6m31+lMsTuFjs/fbsNxqPbjpX55BJOrTJfzfXhgND4V6hPO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2XYjHAAAA3QAAAA8AAAAAAAAAAAAAAAAAmAIAAGRy&#10;cy9kb3ducmV2LnhtbFBLBQYAAAAABAAEAPUAAACMAwAAAAA=&#10;" filled="f" stroked="f" strokeweight=".5pt">
                  <v:textbox>
                    <w:txbxContent>
                      <w:p w:rsidR="005121E7" w:rsidRDefault="005121E7" w:rsidP="00E31E74">
                        <w:pPr>
                          <w:pStyle w:val="afff3"/>
                          <w:spacing w:before="0" w:beforeAutospacing="0" w:after="0" w:afterAutospacing="0" w:line="360" w:lineRule="auto"/>
                          <w:jc w:val="both"/>
                        </w:pPr>
                        <w:r>
                          <w:rPr>
                            <w:rFonts w:eastAsia="Lucida Sans Unicode"/>
                            <w:b/>
                            <w:bCs/>
                            <w:kern w:val="2"/>
                            <w:sz w:val="20"/>
                            <w:szCs w:val="20"/>
                            <w:lang w:val="en-US"/>
                          </w:rPr>
                          <w:t>w</w:t>
                        </w:r>
                        <w:r>
                          <w:rPr>
                            <w:rFonts w:eastAsia="Lucida Sans Unicode"/>
                            <w:b/>
                            <w:bCs/>
                            <w:kern w:val="2"/>
                            <w:sz w:val="20"/>
                            <w:szCs w:val="20"/>
                          </w:rPr>
                          <w:t>=</w:t>
                        </w:r>
                        <w:r>
                          <w:rPr>
                            <w:rFonts w:ascii="Arial" w:eastAsia="Lucida Sans Unicode" w:hAnsi="Arial"/>
                            <w:color w:val="0070C0"/>
                            <w:kern w:val="2"/>
                          </w:rPr>
                          <w:t>1</w:t>
                        </w:r>
                        <w:proofErr w:type="gramStart"/>
                        <w:r>
                          <w:rPr>
                            <w:rFonts w:ascii="Arial" w:eastAsia="Lucida Sans Unicode" w:hAnsi="Arial"/>
                            <w:color w:val="0070C0"/>
                            <w:kern w:val="2"/>
                          </w:rPr>
                          <w:t>,4</w:t>
                        </w:r>
                        <w:proofErr w:type="gramEnd"/>
                      </w:p>
                    </w:txbxContent>
                  </v:textbox>
                </v:shape>
                <v:group id="Группа 3605" o:spid="_x0000_s1999" style="position:absolute;left:43181;top:6736;width:821;height:4116" coordorigin=",107315" coordsize="1483,7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oval id="Овал 3606" o:spid="_x0000_s2000" style="position:absolute;left:343;top:110445;width:988;height: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9e8QA&#10;AADdAAAADwAAAGRycy9kb3ducmV2LnhtbESPzWrDMBCE74W8g9hAbo2cBkxwIpsQCORQSOr+XTfW&#10;1ja1VsJSbOftq0Khx2FmvmF2xWQ6MVDvW8sKVssEBHFldcu1grfX4+MGhA/IGjvLpOBOHop89rDD&#10;TNuRX2goQy0ihH2GCpoQXCalrxoy6JfWEUfvy/YGQ5R9LXWPY4SbTj4lSSoNthwXGnR0aKj6Lm9G&#10;gZuer6t3d7EffuMMjeXngGdWajGf9lsQgabwH/5rn7SCdZqk8PsmP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XvEAAAA3QAAAA8AAAAAAAAAAAAAAAAAmAIAAGRycy9k&#10;b3ducmV2LnhtbFBLBQYAAAAABAAEAPUAAACJAwAAAAA=&#10;" fillcolor="red" strokecolor="red" strokeweight="1pt">
                    <v:stroke joinstyle="miter"/>
                  </v:oval>
                  <v:group id="Группа 3607" o:spid="_x0000_s2001" style="position:absolute;left:11;top:107315;width:1197;height:3130" coordorigin="11,107315" coordsize="148390,3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line id="Прямая соединительная линия 3608" o:spid="_x0000_s2002" style="position:absolute;flip:y;visibility:visible;mso-wrap-style:square" from="82502,132035" to="82625,42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SDA8MAAADdAAAADwAAAGRycy9kb3ducmV2LnhtbERPTWsCMRC9C/6HMEIvUhMVpF2N0oqL&#10;RaGgFbwOm3F3cTNZklTXf28OhR4f73ux6mwjbuRD7VjDeKRAEBfO1FxqOP3kr28gQkQ22DgmDQ8K&#10;sFr2ewvMjLvzgW7HWIoUwiFDDVWMbSZlKCqyGEauJU7cxXmLMUFfSuPxnsJtIydKzaTFmlNDhS2t&#10;Kyqux1+r4fN9t94PT8NvNd6HeK63+WHjc61fBt3HHESkLv6L/9xfRsN0ptLc9CY9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kgwPDAAAA3QAAAA8AAAAAAAAAAAAA&#10;AAAAoQIAAGRycy9kb3ducmV2LnhtbFBLBQYAAAAABAAEAPkAAACRAwAAAAA=&#10;" strokecolor="#0070c0" strokeweight="1pt">
                      <v:stroke joinstyle="miter"/>
                    </v:line>
                    <v:line id="Прямая соединительная линия 3609" o:spid="_x0000_s2003" style="position:absolute;visibility:visible;mso-wrap-style:square" from="11,107315" to="148401,1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YtMIAAADdAAAADwAAAGRycy9kb3ducmV2LnhtbESPzarCMBSE9xd8h3AEd9fUH6RWo4gi&#10;uBO9wnV5aI5psTkpTdT69kYQXA4z8w0zX7a2EndqfOlYwaCfgCDOnS7ZKDj9bX9TED4ga6wck4In&#10;eVguOj9zzLR78IHux2BEhLDPUEERQp1J6fOCLPq+q4mjd3GNxRBlY6Ru8BHhtpLDJJlIiyXHhQJr&#10;WheUX483q4DkZjw4Gfqvz9f90OhtmW52a6V63XY1AxGoDd/wp73TCkaTZArvN/EJ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7YtMIAAADdAAAADwAAAAAAAAAAAAAA&#10;AAChAgAAZHJzL2Rvd25yZXYueG1sUEsFBgAAAAAEAAQA+QAAAJADAAAAAA==&#10;" strokecolor="#0070c0" strokeweight="1pt">
                      <v:stroke joinstyle="miter"/>
                    </v:line>
                  </v:group>
                  <v:group id="Группа 3610" o:spid="_x0000_s2004" style="position:absolute;top:111361;width:1483;height:3073;flip:y" coordorigin=",111326" coordsize="1483,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KPWrCAAAA3QAAAA8A&#10;AAAAAAAAAAAAAAAAqgIAAGRycy9kb3ducmV2LnhtbFBLBQYAAAAABAAEAPoAAACZAwAAAAA=&#10;">
                    <v:line id="Прямая соединительная линия 3611" o:spid="_x0000_s2005" style="position:absolute;flip:y;visibility:visible;mso-wrap-style:square" from="824,111573" to="826,1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8Q8cAAADdAAAADwAAAGRycy9kb3ducmV2LnhtbESP3WrCQBSE7wXfYTmCN6KbWJAaXcVK&#10;Q4tCwR/w9pA9JsHs2bC71fTtu4WCl8PMfMMs151pxJ2cry0rSCcJCOLC6ppLBedTPn4F4QOyxsYy&#10;KfghD+tVv7fETNsHH+h+DKWIEPYZKqhCaDMpfVGRQT+xLXH0rtYZDFG6UmqHjwg3jZwmyUwarDku&#10;VNjStqLidvw2Ct7mu+1+dB59Jeneh0v9kR/eXa7UcNBtFiACdeEZ/m9/agUvszS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7xDxwAAAN0AAAAPAAAAAAAA&#10;AAAAAAAAAKECAABkcnMvZG93bnJldi54bWxQSwUGAAAAAAQABAD5AAAAlQMAAAAA&#10;" strokecolor="#0070c0" strokeweight="1pt">
                      <v:stroke joinstyle="miter"/>
                    </v:line>
                    <v:line id="Прямая соединительная линия 3612" o:spid="_x0000_s2006" style="position:absolute;visibility:visible;mso-wrap-style:square" from="0,111326" to="1483,1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cGMQAAADdAAAADwAAAGRycy9kb3ducmV2LnhtbESPQWvCQBSE7wX/w/IEb3WTWESiqxRF&#10;yK00FfT4yL5ugtm3Ibsm8d93C4Ueh5n5htkdJtuKgXrfOFaQLhMQxJXTDRsFl6/z6waED8gaW8ek&#10;4EkeDvvZyw5z7Ub+pKEMRkQI+xwV1CF0uZS+qsmiX7qOOHrfrrcYouyN1D2OEW5bmSXJWlpsOC7U&#10;2NGxpupePqwCkqe39GLo2t3uH5nR52ZzKo5KLebT+xZEoCn8h//ahVawWqcZ/L6JT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9wYxAAAAN0AAAAPAAAAAAAAAAAA&#10;AAAAAKECAABkcnMvZG93bnJldi54bWxQSwUGAAAAAAQABAD5AAAAkgMAAAAA&#10;" strokecolor="#0070c0" strokeweight="1pt">
                      <v:stroke joinstyle="miter"/>
                    </v:line>
                  </v:group>
                </v:group>
                <v:shape id="Надпись 2298" o:spid="_x0000_s2007" type="#_x0000_t202" style="position:absolute;left:43709;top:8102;width:3810;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TIccA&#10;AADdAAAADwAAAGRycy9kb3ducmV2LnhtbESP3WoCMRSE7wt9h3AKvSmaVWEpq1FaQZHSWvxBvDxs&#10;jpvFzcmSRF3fvikUejnMzDfMZNbZRlzJh9qxgkE/A0FcOl1zpWC/W/ReQYSIrLFxTAruFGA2fXyY&#10;YKHdjTd03cZKJAiHAhWYGNtCylAashj6riVO3sl5izFJX0nt8ZbgtpHDLMulxZrTgsGW5obK8/Zi&#10;FZzNx8t3tvx6P+Sru1/vLu7oP49KPT91b2MQkbr4H/5rr7SCUT4Ywe+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UyHHAAAA3QAAAA8AAAAAAAAAAAAAAAAAmAIAAGRy&#10;cy9kb3ducmV2LnhtbFBLBQYAAAAABAAEAPUAAACMAwAAAAA=&#10;" filled="f" stroked="f" strokeweight=".5pt">
                  <v:textbox>
                    <w:txbxContent>
                      <w:p w:rsidR="005121E7" w:rsidRPr="00E349C4" w:rsidRDefault="005121E7" w:rsidP="00E31E74">
                        <w:pPr>
                          <w:pStyle w:val="afff3"/>
                          <w:spacing w:before="0" w:beforeAutospacing="0" w:after="0" w:afterAutospacing="0" w:line="360" w:lineRule="auto"/>
                          <w:jc w:val="both"/>
                          <w:rPr>
                            <w:sz w:val="20"/>
                          </w:rPr>
                        </w:pPr>
                        <w:r w:rsidRPr="00E349C4">
                          <w:rPr>
                            <w:rFonts w:ascii="Arial" w:eastAsia="Lucida Sans Unicode" w:hAnsi="Arial"/>
                            <w:kern w:val="2"/>
                            <w:sz w:val="16"/>
                            <w:szCs w:val="20"/>
                          </w:rPr>
                          <w:t>18,1</w:t>
                        </w:r>
                      </w:p>
                    </w:txbxContent>
                  </v:textbox>
                </v:shape>
                <v:shape id="Надпись 2298" o:spid="_x0000_s2008" type="#_x0000_t202" style="position:absolute;left:43637;top:6224;width:381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VccA&#10;AADdAAAADwAAAGRycy9kb3ducmV2LnhtbESPQWsCMRSE74X+h/AKXopmtWWR1SitYJFSW6oiHh+b&#10;52Zx87IkUdd/3xQKPQ4z8w0znXe2ERfyoXasYDjIQBCXTtdcKdhtl/0xiBCRNTaOScGNAsxn93dT&#10;LLS78jddNrESCcKhQAUmxraQMpSGLIaBa4mTd3TeYkzSV1J7vCa4beQoy3Jpsea0YLClhaHytDlb&#10;BSfz/viVva1f9/nq5j+3Z3fwHweleg/dywREpC7+h//aK63gKR8+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y1XHAAAA3QAAAA8AAAAAAAAAAAAAAAAAmAIAAGRy&#10;cy9kb3ducmV2LnhtbFBLBQYAAAAABAAEAPUAAACMAwAAAAA=&#10;" filled="f" stroked="f" strokeweight=".5pt">
                  <v:textbox>
                    <w:txbxContent>
                      <w:p w:rsidR="005121E7" w:rsidRPr="00E349C4" w:rsidRDefault="005121E7" w:rsidP="00E31E74">
                        <w:pPr>
                          <w:pStyle w:val="afff3"/>
                          <w:spacing w:before="0" w:beforeAutospacing="0" w:after="0" w:afterAutospacing="0" w:line="360" w:lineRule="auto"/>
                          <w:jc w:val="both"/>
                          <w:rPr>
                            <w:rFonts w:ascii="Arial" w:eastAsia="Lucida Sans Unicode" w:hAnsi="Arial"/>
                            <w:kern w:val="2"/>
                            <w:sz w:val="16"/>
                            <w:szCs w:val="20"/>
                          </w:rPr>
                        </w:pPr>
                        <w:r w:rsidRPr="00E349C4">
                          <w:rPr>
                            <w:rFonts w:ascii="Arial" w:eastAsia="Lucida Sans Unicode" w:hAnsi="Arial"/>
                            <w:kern w:val="2"/>
                            <w:sz w:val="16"/>
                            <w:szCs w:val="20"/>
                          </w:rPr>
                          <w:t xml:space="preserve">19,5 </w:t>
                        </w:r>
                      </w:p>
                    </w:txbxContent>
                  </v:textbox>
                </v:shape>
                <v:shape id="Надпись 2298" o:spid="_x0000_s2009" type="#_x0000_t202" style="position:absolute;left:43716;top:9630;width:381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uzscA&#10;AADdAAAADwAAAGRycy9kb3ducmV2LnhtbESPQWsCMRSE74X+h/AKXopmtXSR1SitYJFSW6oiHh+b&#10;52Zx87IkUdd/3xQKPQ4z8w0znXe2ERfyoXasYDjIQBCXTtdcKdhtl/0xiBCRNTaOScGNAsxn93dT&#10;LLS78jddNrESCcKhQAUmxraQMpSGLIaBa4mTd3TeYkzSV1J7vCa4beQoy3Jpsea0YLClhaHytDlb&#10;BSfz/viVva1f9/nq5j+3Z3fwHweleg/dywREpC7+h//aK63gKR8+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bs7HAAAA3QAAAA8AAAAAAAAAAAAAAAAAmAIAAGRy&#10;cy9kb3ducmV2LnhtbFBLBQYAAAAABAAEAPUAAACMAwAAAAA=&#10;" filled="f" stroked="f" strokeweight=".5pt">
                  <v:textbox>
                    <w:txbxContent>
                      <w:p w:rsidR="005121E7" w:rsidRPr="00E349C4" w:rsidRDefault="005121E7" w:rsidP="00E31E74">
                        <w:pPr>
                          <w:pStyle w:val="afff3"/>
                          <w:spacing w:before="0" w:beforeAutospacing="0" w:after="0" w:afterAutospacing="0" w:line="360" w:lineRule="auto"/>
                          <w:jc w:val="both"/>
                          <w:rPr>
                            <w:rFonts w:ascii="Arial" w:eastAsia="Lucida Sans Unicode" w:hAnsi="Arial"/>
                            <w:kern w:val="2"/>
                            <w:sz w:val="16"/>
                            <w:szCs w:val="20"/>
                          </w:rPr>
                        </w:pPr>
                        <w:r w:rsidRPr="00E349C4">
                          <w:rPr>
                            <w:rFonts w:ascii="Arial" w:eastAsia="Lucida Sans Unicode" w:hAnsi="Arial"/>
                            <w:kern w:val="2"/>
                            <w:sz w:val="16"/>
                            <w:szCs w:val="20"/>
                          </w:rPr>
                          <w:t>16,7</w:t>
                        </w:r>
                      </w:p>
                    </w:txbxContent>
                  </v:textbox>
                </v:shape>
                <v:shape id="Стрелка вниз 3616" o:spid="_x0000_s2010" type="#_x0000_t67" style="position:absolute;left:38541;top:13105;width:10462;height:198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6n8MA&#10;AADdAAAADwAAAGRycy9kb3ducmV2LnhtbESPT4vCMBTE7wt+h/AEL4umKhSpRvEP4h53VXp+Ns+m&#10;2LyUJmr99hthYY/DzPyGWaw6W4sHtb5yrGA8SkAQF05XXCo4n/bDGQgfkDXWjknBizyslr2PBWba&#10;PfmHHsdQighhn6ECE0KTSekLQxb9yDXE0bu61mKIsi2lbvEZ4baWkyRJpcWK44LBhraGitvxbhV8&#10;0u1c57ktDrvvRPNlMymNyZUa9Lv1HESgLvyH/9pfWsE0Hafwfh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6n8MAAADdAAAADwAAAAAAAAAAAAAAAACYAgAAZHJzL2Rv&#10;d25yZXYueG1sUEsFBgAAAAAEAAQA9QAAAIgDAAAAAA==&#10;" adj="15896" fillcolor="#fcc" strokecolor="#2f528f" strokeweight="1pt"/>
                <w10:anchorlock/>
              </v:group>
            </w:pict>
          </mc:Fallback>
        </mc:AlternateContent>
      </w:r>
    </w:p>
    <w:p w:rsidR="00AF60B9" w:rsidRPr="00441296" w:rsidRDefault="00441296" w:rsidP="00FA79E7">
      <w:pPr>
        <w:autoSpaceDE w:val="0"/>
        <w:autoSpaceDN w:val="0"/>
        <w:adjustRightInd w:val="0"/>
        <w:spacing w:line="240" w:lineRule="auto"/>
        <w:jc w:val="left"/>
        <w:rPr>
          <w:rFonts w:ascii="Times New Roman" w:eastAsia="Times New Roman" w:hAnsi="Times New Roman"/>
          <w:kern w:val="0"/>
          <w:sz w:val="24"/>
        </w:rPr>
      </w:pPr>
      <w:r>
        <w:rPr>
          <w:rFonts w:ascii="Times New Roman" w:eastAsia="Times New Roman" w:hAnsi="Times New Roman"/>
          <w:kern w:val="0"/>
          <w:sz w:val="24"/>
        </w:rPr>
        <w:t>Рисунок П10.3</w:t>
      </w:r>
      <w:r w:rsidR="00AF60B9" w:rsidRPr="00441296">
        <w:rPr>
          <w:rFonts w:ascii="Times New Roman" w:eastAsia="Times New Roman" w:hAnsi="Times New Roman"/>
          <w:kern w:val="0"/>
          <w:sz w:val="24"/>
        </w:rPr>
        <w:t xml:space="preserve"> </w:t>
      </w:r>
      <w:r w:rsidR="00FA79E7" w:rsidRPr="00441296">
        <w:rPr>
          <w:rFonts w:ascii="Times New Roman" w:eastAsia="Times New Roman" w:hAnsi="Times New Roman"/>
          <w:kern w:val="0"/>
          <w:sz w:val="24"/>
        </w:rPr>
        <w:t xml:space="preserve">Графическое представление </w:t>
      </w:r>
      <w:r w:rsidR="00FA79E7" w:rsidRPr="00441296">
        <w:rPr>
          <w:rFonts w:ascii="Times New Roman" w:hAnsi="Times New Roman"/>
          <w:sz w:val="24"/>
        </w:rPr>
        <w:t>числового примера</w:t>
      </w:r>
    </w:p>
    <w:p w:rsidR="00E31E74" w:rsidRPr="00E51C42" w:rsidRDefault="00E31E74" w:rsidP="00E31E74">
      <w:pPr>
        <w:spacing w:line="240" w:lineRule="auto"/>
        <w:ind w:firstLine="0"/>
        <w:jc w:val="left"/>
        <w:rPr>
          <w:rFonts w:ascii="Times New Roman" w:eastAsiaTheme="minorHAnsi" w:hAnsi="Times New Roman"/>
          <w:kern w:val="0"/>
          <w:sz w:val="24"/>
        </w:rPr>
      </w:pPr>
    </w:p>
    <w:p w:rsidR="00F3395A" w:rsidRPr="00E51C42" w:rsidRDefault="00E31E74" w:rsidP="007B22A3">
      <w:pPr>
        <w:spacing w:line="240" w:lineRule="auto"/>
        <w:ind w:firstLine="0"/>
        <w:jc w:val="left"/>
        <w:rPr>
          <w:rFonts w:ascii="Times New Roman" w:hAnsi="Times New Roman"/>
          <w:b/>
          <w:sz w:val="24"/>
        </w:rPr>
      </w:pPr>
      <w:r w:rsidRPr="00E51C42">
        <w:rPr>
          <w:rFonts w:ascii="Times New Roman" w:hAnsi="Times New Roman"/>
          <w:b/>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E31E74">
            <w:pPr>
              <w:pStyle w:val="af8"/>
              <w:overflowPunct/>
              <w:autoSpaceDE/>
              <w:spacing w:line="240" w:lineRule="auto"/>
              <w:ind w:left="0" w:firstLine="0"/>
              <w:jc w:val="left"/>
              <w:textAlignment w:val="auto"/>
              <w:rPr>
                <w:sz w:val="24"/>
                <w:szCs w:val="24"/>
              </w:rPr>
            </w:pPr>
            <w:r w:rsidRPr="00E51C42">
              <w:rPr>
                <w:sz w:val="24"/>
                <w:szCs w:val="24"/>
              </w:rPr>
              <w:lastRenderedPageBreak/>
              <w:t xml:space="preserve">Приложение № </w:t>
            </w:r>
            <w:r w:rsidR="00E31E74" w:rsidRPr="00E51C42">
              <w:rPr>
                <w:sz w:val="24"/>
                <w:szCs w:val="24"/>
              </w:rPr>
              <w:t>11</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F3395A">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F3395A" w:rsidRPr="00E51C42" w:rsidTr="00F3395A">
        <w:trPr>
          <w:jc w:val="right"/>
        </w:trPr>
        <w:tc>
          <w:tcPr>
            <w:tcW w:w="5923" w:type="dxa"/>
            <w:tcBorders>
              <w:top w:val="nil"/>
              <w:left w:val="nil"/>
              <w:bottom w:val="nil"/>
              <w:right w:val="nil"/>
            </w:tcBorders>
            <w:shd w:val="clear" w:color="auto" w:fill="auto"/>
          </w:tcPr>
          <w:p w:rsidR="00F3395A" w:rsidRPr="00E51C42" w:rsidRDefault="00F3395A"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xml:space="preserve">№ </w:t>
            </w:r>
            <w:r w:rsidR="004E3E77" w:rsidRPr="00E51C42">
              <w:rPr>
                <w:rFonts w:ascii="Times New Roman" w:hAnsi="Times New Roman"/>
                <w:sz w:val="24"/>
                <w:lang w:eastAsia="ar-SA"/>
              </w:rPr>
              <w:t>_____ от «__</w:t>
            </w:r>
            <w:proofErr w:type="gramStart"/>
            <w:r w:rsidR="004E3E77" w:rsidRPr="00E51C42">
              <w:rPr>
                <w:rFonts w:ascii="Times New Roman" w:hAnsi="Times New Roman"/>
                <w:sz w:val="24"/>
                <w:lang w:eastAsia="ar-SA"/>
              </w:rPr>
              <w:t>_»_</w:t>
            </w:r>
            <w:proofErr w:type="gramEnd"/>
            <w:r w:rsidR="004E3E77"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tbl>
    <w:p w:rsidR="00F3395A" w:rsidRPr="00E51C42" w:rsidRDefault="00F3395A" w:rsidP="0065702B">
      <w:pPr>
        <w:rPr>
          <w:rFonts w:ascii="Times New Roman" w:hAnsi="Times New Roman"/>
          <w:sz w:val="24"/>
          <w:lang w:eastAsia="ar-SA"/>
        </w:rPr>
      </w:pPr>
    </w:p>
    <w:p w:rsidR="00F3395A" w:rsidRPr="00E51C42" w:rsidRDefault="00F3395A" w:rsidP="00F3395A">
      <w:pPr>
        <w:pStyle w:val="affc"/>
        <w:jc w:val="center"/>
        <w:rPr>
          <w:rFonts w:ascii="Times New Roman" w:hAnsi="Times New Roman"/>
          <w:b/>
          <w:szCs w:val="24"/>
        </w:rPr>
      </w:pPr>
      <w:r w:rsidRPr="00E51C42">
        <w:rPr>
          <w:rFonts w:ascii="Times New Roman" w:hAnsi="Times New Roman"/>
          <w:b/>
          <w:szCs w:val="24"/>
        </w:rPr>
        <w:t>Формы документов, оформляемых по результатам</w:t>
      </w:r>
    </w:p>
    <w:p w:rsidR="00F3395A" w:rsidRPr="00E51C42" w:rsidRDefault="00F3395A" w:rsidP="00F3395A">
      <w:pPr>
        <w:pStyle w:val="affc"/>
        <w:jc w:val="center"/>
        <w:rPr>
          <w:rFonts w:ascii="Times New Roman" w:hAnsi="Times New Roman"/>
          <w:b/>
          <w:szCs w:val="24"/>
        </w:rPr>
      </w:pPr>
      <w:r w:rsidRPr="00E51C42">
        <w:rPr>
          <w:rFonts w:ascii="Times New Roman" w:hAnsi="Times New Roman"/>
          <w:b/>
          <w:szCs w:val="24"/>
        </w:rPr>
        <w:t>визуального и измерительного контроля</w:t>
      </w:r>
    </w:p>
    <w:p w:rsidR="00F3395A" w:rsidRPr="00E51C42" w:rsidRDefault="00F3395A" w:rsidP="0065702B">
      <w:pPr>
        <w:rPr>
          <w:rFonts w:ascii="Times New Roman" w:hAnsi="Times New Roman"/>
          <w:b/>
          <w:sz w:val="24"/>
        </w:rPr>
      </w:pPr>
    </w:p>
    <w:p w:rsidR="00F3395A" w:rsidRPr="00E51C42" w:rsidRDefault="00F3395A" w:rsidP="004E3E77">
      <w:pPr>
        <w:pStyle w:val="affc"/>
        <w:ind w:firstLine="624"/>
        <w:jc w:val="both"/>
        <w:rPr>
          <w:rFonts w:ascii="Times New Roman" w:hAnsi="Times New Roman"/>
          <w:szCs w:val="24"/>
        </w:rPr>
      </w:pPr>
      <w:r w:rsidRPr="00E51C42">
        <w:rPr>
          <w:rFonts w:ascii="Times New Roman" w:hAnsi="Times New Roman"/>
          <w:szCs w:val="24"/>
        </w:rPr>
        <w:t>По результатам визуального и измерительного контроля оформляются:</w:t>
      </w:r>
    </w:p>
    <w:p w:rsidR="00F3395A" w:rsidRPr="00E51C42" w:rsidRDefault="00F3395A" w:rsidP="004E3E77">
      <w:pPr>
        <w:pStyle w:val="affc"/>
        <w:ind w:firstLine="624"/>
        <w:jc w:val="both"/>
        <w:rPr>
          <w:rFonts w:ascii="Times New Roman" w:hAnsi="Times New Roman"/>
          <w:szCs w:val="24"/>
        </w:rPr>
      </w:pPr>
      <w:r w:rsidRPr="00E51C42">
        <w:rPr>
          <w:rFonts w:ascii="Times New Roman" w:hAnsi="Times New Roman"/>
          <w:szCs w:val="24"/>
        </w:rPr>
        <w:t>1. Журнал учета работ и регистрации визуального и измерительного контроля;</w:t>
      </w:r>
    </w:p>
    <w:p w:rsidR="00F3395A" w:rsidRPr="00E51C42" w:rsidRDefault="00F3395A" w:rsidP="004E3E77">
      <w:pPr>
        <w:pStyle w:val="affc"/>
        <w:ind w:firstLine="624"/>
        <w:jc w:val="both"/>
        <w:rPr>
          <w:rFonts w:ascii="Times New Roman" w:hAnsi="Times New Roman"/>
          <w:szCs w:val="24"/>
        </w:rPr>
      </w:pPr>
      <w:r w:rsidRPr="00E51C42">
        <w:rPr>
          <w:rFonts w:ascii="Times New Roman" w:hAnsi="Times New Roman"/>
          <w:szCs w:val="24"/>
        </w:rPr>
        <w:t>2. Акт визуального и измерительного контроля;</w:t>
      </w:r>
    </w:p>
    <w:p w:rsidR="00F3395A" w:rsidRPr="00E51C42" w:rsidRDefault="00F3395A" w:rsidP="004E3E77">
      <w:pPr>
        <w:pStyle w:val="affc"/>
        <w:ind w:firstLine="624"/>
        <w:jc w:val="both"/>
        <w:rPr>
          <w:rFonts w:ascii="Times New Roman" w:hAnsi="Times New Roman"/>
          <w:szCs w:val="24"/>
        </w:rPr>
      </w:pPr>
      <w:r w:rsidRPr="00E51C42">
        <w:rPr>
          <w:rFonts w:ascii="Times New Roman" w:hAnsi="Times New Roman"/>
          <w:szCs w:val="24"/>
        </w:rPr>
        <w:t>3. Акт визуального и измерительного контроля качества сварных швов в процессе сварки соединений;</w:t>
      </w:r>
    </w:p>
    <w:p w:rsidR="00F3395A" w:rsidRPr="00E51C42" w:rsidRDefault="00F3395A" w:rsidP="004E3E77">
      <w:pPr>
        <w:pStyle w:val="affc"/>
        <w:ind w:firstLine="624"/>
        <w:jc w:val="both"/>
        <w:rPr>
          <w:rFonts w:ascii="Times New Roman" w:hAnsi="Times New Roman"/>
          <w:szCs w:val="24"/>
        </w:rPr>
      </w:pPr>
      <w:r w:rsidRPr="00E51C42">
        <w:rPr>
          <w:rFonts w:ascii="Times New Roman" w:hAnsi="Times New Roman"/>
          <w:szCs w:val="24"/>
        </w:rPr>
        <w:t>4. Протокол размеров.</w:t>
      </w:r>
    </w:p>
    <w:p w:rsidR="00F3395A" w:rsidRPr="00E51C42" w:rsidRDefault="00F3395A" w:rsidP="004E3E77">
      <w:pPr>
        <w:pStyle w:val="affc"/>
        <w:ind w:firstLine="624"/>
        <w:rPr>
          <w:rFonts w:ascii="Times New Roman" w:hAnsi="Times New Roman"/>
          <w:szCs w:val="24"/>
        </w:rPr>
      </w:pPr>
    </w:p>
    <w:p w:rsidR="00F3395A" w:rsidRPr="00E51C42" w:rsidRDefault="00F3395A" w:rsidP="004E3E77">
      <w:pPr>
        <w:pStyle w:val="affc"/>
        <w:ind w:firstLine="624"/>
        <w:jc w:val="both"/>
        <w:rPr>
          <w:rFonts w:ascii="Times New Roman" w:hAnsi="Times New Roman"/>
          <w:szCs w:val="24"/>
        </w:rPr>
      </w:pPr>
      <w:r w:rsidRPr="00E51C42">
        <w:rPr>
          <w:rFonts w:ascii="Times New Roman" w:hAnsi="Times New Roman"/>
          <w:szCs w:val="24"/>
        </w:rPr>
        <w:t>Примечание</w:t>
      </w:r>
      <w:r w:rsidR="008D1E88" w:rsidRPr="00E51C42">
        <w:rPr>
          <w:rFonts w:ascii="Times New Roman" w:hAnsi="Times New Roman"/>
          <w:szCs w:val="24"/>
        </w:rPr>
        <w:t>: допускается</w:t>
      </w:r>
      <w:r w:rsidRPr="00E51C42">
        <w:rPr>
          <w:rFonts w:ascii="Times New Roman" w:hAnsi="Times New Roman"/>
          <w:szCs w:val="24"/>
        </w:rPr>
        <w:t xml:space="preserve"> оформление результатов контроля проводить в других докум</w:t>
      </w:r>
      <w:r w:rsidR="004E3E77" w:rsidRPr="00E51C42">
        <w:rPr>
          <w:rFonts w:ascii="Times New Roman" w:hAnsi="Times New Roman"/>
          <w:szCs w:val="24"/>
        </w:rPr>
        <w:t>ентах, предусмотренных системой менеджмента</w:t>
      </w:r>
      <w:r w:rsidR="00514264" w:rsidRPr="00E51C42">
        <w:rPr>
          <w:rFonts w:ascii="Times New Roman" w:hAnsi="Times New Roman"/>
          <w:szCs w:val="24"/>
        </w:rPr>
        <w:t xml:space="preserve"> </w:t>
      </w:r>
      <w:r w:rsidR="004E3E77" w:rsidRPr="00E51C42">
        <w:rPr>
          <w:rFonts w:ascii="Times New Roman" w:hAnsi="Times New Roman"/>
        </w:rPr>
        <w:t>юридического лица или индивидуального предпринимателя</w:t>
      </w:r>
      <w:r w:rsidRPr="00E51C42">
        <w:rPr>
          <w:rFonts w:ascii="Times New Roman" w:hAnsi="Times New Roman"/>
          <w:szCs w:val="24"/>
        </w:rPr>
        <w:t>.</w:t>
      </w:r>
    </w:p>
    <w:p w:rsidR="000710FD" w:rsidRPr="00E51C42" w:rsidRDefault="001F1398" w:rsidP="000710FD">
      <w:pPr>
        <w:pStyle w:val="affc"/>
        <w:jc w:val="center"/>
        <w:rPr>
          <w:rFonts w:ascii="Times New Roman" w:hAnsi="Times New Roman"/>
          <w:sz w:val="28"/>
        </w:rPr>
      </w:pPr>
      <w:r w:rsidRPr="00E51C42">
        <w:rPr>
          <w:rFonts w:ascii="Times New Roman" w:hAnsi="Times New Roman"/>
          <w:sz w:val="28"/>
        </w:rPr>
        <w:br w:type="page"/>
      </w:r>
      <w:r w:rsidR="000710FD" w:rsidRPr="00E51C42">
        <w:rPr>
          <w:rFonts w:ascii="Times New Roman" w:hAnsi="Times New Roman"/>
          <w:sz w:val="28"/>
        </w:rPr>
        <w:lastRenderedPageBreak/>
        <w:t>____________________________________________________________________</w:t>
      </w:r>
    </w:p>
    <w:p w:rsidR="000710FD" w:rsidRPr="00E51C42" w:rsidRDefault="000710FD" w:rsidP="000710FD">
      <w:pPr>
        <w:pStyle w:val="affc"/>
        <w:jc w:val="center"/>
        <w:rPr>
          <w:rFonts w:ascii="Times New Roman" w:hAnsi="Times New Roman"/>
          <w:sz w:val="20"/>
        </w:rPr>
      </w:pPr>
      <w:r w:rsidRPr="00E51C42">
        <w:rPr>
          <w:rFonts w:ascii="Times New Roman" w:hAnsi="Times New Roman"/>
          <w:sz w:val="20"/>
        </w:rPr>
        <w:t>(наименование юридического лица или индивидуального предпринимателя)</w:t>
      </w:r>
    </w:p>
    <w:p w:rsidR="000710FD" w:rsidRPr="00E51C42" w:rsidRDefault="000710FD" w:rsidP="000710FD">
      <w:pPr>
        <w:pStyle w:val="affc"/>
        <w:rPr>
          <w:rFonts w:ascii="Times New Roman" w:hAnsi="Times New Roman"/>
        </w:rPr>
      </w:pPr>
      <w:r w:rsidRPr="00E51C42">
        <w:rPr>
          <w:rFonts w:ascii="Times New Roman" w:hAnsi="Times New Roman"/>
        </w:rPr>
        <w:t>____________________________________</w:t>
      </w:r>
    </w:p>
    <w:p w:rsidR="000710FD" w:rsidRPr="00E51C42" w:rsidRDefault="000710FD" w:rsidP="000710FD">
      <w:pPr>
        <w:pStyle w:val="affc"/>
        <w:ind w:firstLine="624"/>
        <w:rPr>
          <w:rFonts w:ascii="Times New Roman" w:hAnsi="Times New Roman"/>
          <w:sz w:val="20"/>
          <w:szCs w:val="24"/>
        </w:rPr>
      </w:pPr>
      <w:r w:rsidRPr="00E51C42">
        <w:rPr>
          <w:rFonts w:ascii="Times New Roman" w:hAnsi="Times New Roman"/>
          <w:sz w:val="20"/>
          <w:szCs w:val="24"/>
        </w:rPr>
        <w:t>(Дата и место проведения контроля)</w:t>
      </w:r>
    </w:p>
    <w:p w:rsidR="000710FD" w:rsidRPr="00E51C42" w:rsidRDefault="000710FD" w:rsidP="000710FD">
      <w:pPr>
        <w:pStyle w:val="affc"/>
        <w:ind w:firstLine="624"/>
        <w:rPr>
          <w:rFonts w:ascii="Times New Roman" w:hAnsi="Times New Roman"/>
          <w:sz w:val="20"/>
          <w:szCs w:val="24"/>
        </w:rPr>
      </w:pPr>
    </w:p>
    <w:p w:rsidR="000710FD" w:rsidRPr="00E51C42" w:rsidRDefault="000710FD" w:rsidP="000710FD">
      <w:pPr>
        <w:pStyle w:val="affc"/>
        <w:ind w:firstLine="624"/>
        <w:rPr>
          <w:rFonts w:ascii="Times New Roman" w:hAnsi="Times New Roman"/>
          <w:sz w:val="20"/>
          <w:szCs w:val="24"/>
        </w:rPr>
      </w:pPr>
    </w:p>
    <w:p w:rsidR="00F3395A" w:rsidRPr="00E51C42" w:rsidRDefault="002B4892" w:rsidP="000710FD">
      <w:pPr>
        <w:pStyle w:val="affc"/>
        <w:jc w:val="center"/>
        <w:rPr>
          <w:rFonts w:ascii="Times New Roman" w:hAnsi="Times New Roman"/>
          <w:b/>
        </w:rPr>
      </w:pPr>
      <w:r w:rsidRPr="00E51C42">
        <w:rPr>
          <w:rFonts w:ascii="Times New Roman" w:hAnsi="Times New Roman"/>
          <w:b/>
          <w:sz w:val="28"/>
        </w:rPr>
        <w:t>ПРОТОКОЛ</w:t>
      </w:r>
      <w:r w:rsidR="00F3395A" w:rsidRPr="00E51C42">
        <w:rPr>
          <w:rFonts w:ascii="Times New Roman" w:hAnsi="Times New Roman"/>
          <w:b/>
        </w:rPr>
        <w:t xml:space="preserve"> № __________ от ____________</w:t>
      </w:r>
    </w:p>
    <w:p w:rsidR="00F3395A" w:rsidRPr="00E51C42" w:rsidRDefault="00F3395A" w:rsidP="00F3395A">
      <w:pPr>
        <w:pStyle w:val="affc"/>
        <w:jc w:val="center"/>
        <w:rPr>
          <w:rFonts w:ascii="Times New Roman" w:hAnsi="Times New Roman"/>
          <w:b/>
        </w:rPr>
      </w:pPr>
      <w:r w:rsidRPr="00E51C42">
        <w:rPr>
          <w:rFonts w:ascii="Times New Roman" w:hAnsi="Times New Roman"/>
          <w:b/>
        </w:rPr>
        <w:t>визуального и измерительного контроля</w:t>
      </w:r>
    </w:p>
    <w:p w:rsidR="00F3395A" w:rsidRPr="00E51C42" w:rsidRDefault="00F3395A" w:rsidP="00F3395A">
      <w:pPr>
        <w:pStyle w:val="affc"/>
        <w:jc w:val="center"/>
        <w:rPr>
          <w:rFonts w:ascii="Times New Roman" w:hAnsi="Times New Roman"/>
          <w:b/>
        </w:rPr>
      </w:pPr>
    </w:p>
    <w:p w:rsidR="00F3395A" w:rsidRPr="00E51C42" w:rsidRDefault="00F3395A" w:rsidP="000710FD">
      <w:pPr>
        <w:pStyle w:val="affc"/>
        <w:rPr>
          <w:rFonts w:ascii="Times New Roman" w:hAnsi="Times New Roman"/>
        </w:rPr>
      </w:pPr>
      <w:r w:rsidRPr="00E51C42">
        <w:rPr>
          <w:rFonts w:ascii="Times New Roman" w:hAnsi="Times New Roman"/>
        </w:rPr>
        <w:t>1. В соответствии с наряд-заказом (заявкой) __________ выполнен __________________</w:t>
      </w:r>
    </w:p>
    <w:p w:rsidR="00F3395A" w:rsidRPr="00E51C42" w:rsidRDefault="000710FD" w:rsidP="000710FD">
      <w:pPr>
        <w:pStyle w:val="affc"/>
        <w:spacing w:line="360" w:lineRule="auto"/>
        <w:ind w:left="3744" w:firstLine="624"/>
        <w:rPr>
          <w:rFonts w:ascii="Times New Roman" w:hAnsi="Times New Roman"/>
          <w:sz w:val="20"/>
        </w:rPr>
      </w:pPr>
      <w:r w:rsidRPr="00E51C42">
        <w:rPr>
          <w:rFonts w:ascii="Times New Roman" w:hAnsi="Times New Roman"/>
          <w:sz w:val="20"/>
        </w:rPr>
        <w:t xml:space="preserve">          (</w:t>
      </w:r>
      <w:proofErr w:type="gramStart"/>
      <w:r w:rsidR="00F3395A" w:rsidRPr="00E51C42">
        <w:rPr>
          <w:rFonts w:ascii="Times New Roman" w:hAnsi="Times New Roman"/>
          <w:sz w:val="20"/>
        </w:rPr>
        <w:t>номер</w:t>
      </w:r>
      <w:r w:rsidRPr="00E51C42">
        <w:rPr>
          <w:rFonts w:ascii="Times New Roman" w:hAnsi="Times New Roman"/>
          <w:sz w:val="20"/>
        </w:rPr>
        <w:t>)</w:t>
      </w:r>
      <w:r w:rsidR="00F3395A" w:rsidRPr="00E51C42">
        <w:rPr>
          <w:rFonts w:ascii="Times New Roman" w:hAnsi="Times New Roman"/>
          <w:sz w:val="20"/>
        </w:rPr>
        <w:t xml:space="preserve">   </w:t>
      </w:r>
      <w:proofErr w:type="gramEnd"/>
      <w:r w:rsidR="00F3395A" w:rsidRPr="00E51C42">
        <w:rPr>
          <w:rFonts w:ascii="Times New Roman" w:hAnsi="Times New Roman"/>
          <w:sz w:val="20"/>
        </w:rPr>
        <w:t xml:space="preserve">                             </w:t>
      </w:r>
      <w:r w:rsidRPr="00E51C42">
        <w:rPr>
          <w:rFonts w:ascii="Times New Roman" w:hAnsi="Times New Roman"/>
          <w:sz w:val="20"/>
        </w:rPr>
        <w:t>(</w:t>
      </w:r>
      <w:r w:rsidR="00F3395A" w:rsidRPr="00E51C42">
        <w:rPr>
          <w:rFonts w:ascii="Times New Roman" w:hAnsi="Times New Roman"/>
          <w:sz w:val="20"/>
        </w:rPr>
        <w:t xml:space="preserve">указать вид контроля </w:t>
      </w:r>
    </w:p>
    <w:p w:rsidR="00F3395A" w:rsidRPr="00E51C42" w:rsidRDefault="00F3395A" w:rsidP="00BA42BF">
      <w:pPr>
        <w:pStyle w:val="affc"/>
        <w:rPr>
          <w:rFonts w:ascii="Times New Roman" w:hAnsi="Times New Roman"/>
        </w:rPr>
      </w:pPr>
      <w:r w:rsidRPr="00E51C42">
        <w:rPr>
          <w:rFonts w:ascii="Times New Roman" w:hAnsi="Times New Roman"/>
        </w:rPr>
        <w:t>___________________________ контроль ________________________________________</w:t>
      </w:r>
    </w:p>
    <w:p w:rsidR="00F3395A" w:rsidRPr="00E51C42" w:rsidRDefault="000710FD" w:rsidP="00F3395A">
      <w:pPr>
        <w:pStyle w:val="affc"/>
        <w:spacing w:line="360" w:lineRule="auto"/>
        <w:rPr>
          <w:rFonts w:ascii="Times New Roman" w:hAnsi="Times New Roman"/>
          <w:sz w:val="20"/>
        </w:rPr>
      </w:pPr>
      <w:r w:rsidRPr="00E51C42">
        <w:rPr>
          <w:rFonts w:ascii="Times New Roman" w:hAnsi="Times New Roman"/>
          <w:sz w:val="20"/>
        </w:rPr>
        <w:t xml:space="preserve">      </w:t>
      </w:r>
      <w:r w:rsidR="00F3395A" w:rsidRPr="00E51C42">
        <w:rPr>
          <w:rFonts w:ascii="Times New Roman" w:hAnsi="Times New Roman"/>
          <w:sz w:val="20"/>
        </w:rPr>
        <w:t xml:space="preserve">визуальный, </w:t>
      </w:r>
      <w:proofErr w:type="gramStart"/>
      <w:r w:rsidRPr="00E51C42">
        <w:rPr>
          <w:rFonts w:ascii="Times New Roman" w:hAnsi="Times New Roman"/>
          <w:sz w:val="20"/>
        </w:rPr>
        <w:t xml:space="preserve">измерительный)  </w:t>
      </w:r>
      <w:r w:rsidR="00F3395A" w:rsidRPr="00E51C42">
        <w:rPr>
          <w:rFonts w:ascii="Times New Roman" w:hAnsi="Times New Roman"/>
          <w:sz w:val="20"/>
        </w:rPr>
        <w:t xml:space="preserve"> </w:t>
      </w:r>
      <w:proofErr w:type="gramEnd"/>
      <w:r w:rsidR="00F3395A" w:rsidRPr="00E51C42">
        <w:rPr>
          <w:rFonts w:ascii="Times New Roman" w:hAnsi="Times New Roman"/>
          <w:sz w:val="20"/>
        </w:rPr>
        <w:t xml:space="preserve">              </w:t>
      </w:r>
      <w:r w:rsidRPr="00E51C42">
        <w:rPr>
          <w:rFonts w:ascii="Times New Roman" w:hAnsi="Times New Roman"/>
          <w:sz w:val="20"/>
        </w:rPr>
        <w:t xml:space="preserve"> </w:t>
      </w:r>
      <w:r w:rsidR="00F3395A" w:rsidRPr="00E51C42">
        <w:rPr>
          <w:rFonts w:ascii="Times New Roman" w:hAnsi="Times New Roman"/>
          <w:sz w:val="20"/>
        </w:rPr>
        <w:t xml:space="preserve">                </w:t>
      </w:r>
      <w:r w:rsidRPr="00E51C42">
        <w:rPr>
          <w:rFonts w:ascii="Times New Roman" w:hAnsi="Times New Roman"/>
          <w:sz w:val="20"/>
        </w:rPr>
        <w:t>(</w:t>
      </w:r>
      <w:r w:rsidR="00F3395A" w:rsidRPr="00E51C42">
        <w:rPr>
          <w:rFonts w:ascii="Times New Roman" w:hAnsi="Times New Roman"/>
          <w:sz w:val="20"/>
        </w:rPr>
        <w:t>наименование и размеры контролируемого объекта,</w:t>
      </w:r>
    </w:p>
    <w:p w:rsidR="00F3395A" w:rsidRPr="00E51C42" w:rsidRDefault="005858F1" w:rsidP="000710FD">
      <w:pPr>
        <w:pStyle w:val="affc"/>
        <w:rPr>
          <w:rFonts w:ascii="Times New Roman" w:hAnsi="Times New Roman"/>
        </w:rPr>
      </w:pPr>
      <w:r w:rsidRPr="00E51C42">
        <w:rPr>
          <w:rFonts w:ascii="Times New Roman" w:hAnsi="Times New Roman"/>
          <w:noProof/>
        </w:rPr>
        <mc:AlternateContent>
          <mc:Choice Requires="wps">
            <w:drawing>
              <wp:anchor distT="4294967295" distB="4294967295" distL="114300" distR="114300" simplePos="0" relativeHeight="251652608" behindDoc="0" locked="0" layoutInCell="0" allowOverlap="1" wp14:anchorId="0D867EE0" wp14:editId="7BBE0E12">
                <wp:simplePos x="0" y="0"/>
                <wp:positionH relativeFrom="column">
                  <wp:posOffset>13970</wp:posOffset>
                </wp:positionH>
                <wp:positionV relativeFrom="paragraph">
                  <wp:posOffset>181138</wp:posOffset>
                </wp:positionV>
                <wp:extent cx="5852160" cy="0"/>
                <wp:effectExtent l="0" t="0" r="15240" b="12700"/>
                <wp:wrapNone/>
                <wp:docPr id="7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10006" id="Line 218"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25pt" to="46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evCQIAABYEAAAOAAAAZHJzL2Uyb0RvYy54bWysU8uu2yAQ3VfqPyD2iR91ch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" o:allowincell="f">
                <o:lock v:ext="edit" shapetype="f"/>
              </v:line>
            </w:pict>
          </mc:Fallback>
        </mc:AlternateContent>
      </w:r>
    </w:p>
    <w:p w:rsidR="00F3395A" w:rsidRPr="00E51C42" w:rsidRDefault="00F3395A" w:rsidP="000710FD">
      <w:pPr>
        <w:pStyle w:val="affc"/>
        <w:spacing w:line="360" w:lineRule="auto"/>
        <w:ind w:left="624" w:firstLine="624"/>
        <w:rPr>
          <w:rFonts w:ascii="Times New Roman" w:hAnsi="Times New Roman"/>
          <w:sz w:val="20"/>
        </w:rPr>
      </w:pPr>
      <w:r w:rsidRPr="00E51C42">
        <w:rPr>
          <w:rFonts w:ascii="Times New Roman" w:hAnsi="Times New Roman"/>
          <w:sz w:val="20"/>
        </w:rPr>
        <w:t>шифр документации, ТУ, чертежа, плавка (партия), номер объекта контроля</w:t>
      </w:r>
      <w:r w:rsidR="000710FD" w:rsidRPr="00E51C42">
        <w:rPr>
          <w:rFonts w:ascii="Times New Roman" w:hAnsi="Times New Roman"/>
          <w:sz w:val="20"/>
        </w:rPr>
        <w:t>)</w:t>
      </w:r>
    </w:p>
    <w:p w:rsidR="00F3395A" w:rsidRPr="00E51C42" w:rsidRDefault="00F3395A" w:rsidP="000710FD">
      <w:pPr>
        <w:pStyle w:val="affc"/>
        <w:rPr>
          <w:rFonts w:ascii="Times New Roman" w:hAnsi="Times New Roman"/>
        </w:rPr>
      </w:pPr>
      <w:r w:rsidRPr="00E51C42">
        <w:rPr>
          <w:rFonts w:ascii="Times New Roman" w:hAnsi="Times New Roman"/>
        </w:rPr>
        <w:t>Контроль выполнен согласно _________________________________________________</w:t>
      </w:r>
    </w:p>
    <w:p w:rsidR="00F3395A" w:rsidRPr="00E51C42" w:rsidRDefault="000710FD" w:rsidP="000710FD">
      <w:pPr>
        <w:pStyle w:val="affc"/>
        <w:spacing w:line="360" w:lineRule="auto"/>
        <w:ind w:left="3120" w:firstLine="624"/>
        <w:rPr>
          <w:rFonts w:ascii="Times New Roman" w:hAnsi="Times New Roman"/>
          <w:sz w:val="20"/>
        </w:rPr>
      </w:pPr>
      <w:r w:rsidRPr="00E51C42">
        <w:rPr>
          <w:rFonts w:ascii="Times New Roman" w:hAnsi="Times New Roman"/>
          <w:sz w:val="20"/>
        </w:rPr>
        <w:t>(</w:t>
      </w:r>
      <w:r w:rsidR="00F3395A" w:rsidRPr="00E51C42">
        <w:rPr>
          <w:rFonts w:ascii="Times New Roman" w:hAnsi="Times New Roman"/>
          <w:sz w:val="20"/>
        </w:rPr>
        <w:t>наименование и/или шифр технической документации</w:t>
      </w:r>
      <w:r w:rsidRPr="00E51C42">
        <w:rPr>
          <w:rFonts w:ascii="Times New Roman" w:hAnsi="Times New Roman"/>
          <w:sz w:val="20"/>
        </w:rPr>
        <w:t>)</w:t>
      </w:r>
    </w:p>
    <w:p w:rsidR="004E3E77" w:rsidRPr="00E51C42" w:rsidRDefault="004E3E77" w:rsidP="00F3395A">
      <w:pPr>
        <w:pStyle w:val="affc"/>
        <w:spacing w:line="360" w:lineRule="auto"/>
        <w:rPr>
          <w:rFonts w:ascii="Times New Roman" w:hAnsi="Times New Roman"/>
        </w:rPr>
      </w:pPr>
      <w:r w:rsidRPr="00E51C42">
        <w:rPr>
          <w:rFonts w:ascii="Times New Roman" w:hAnsi="Times New Roman"/>
        </w:rPr>
        <w:t>2. Объемы контроля</w:t>
      </w:r>
      <w:r w:rsidR="00BA7BAA" w:rsidRPr="00E51C42">
        <w:rPr>
          <w:rFonts w:ascii="Times New Roman" w:hAnsi="Times New Roman"/>
        </w:rPr>
        <w:t>__________________________________________________________</w:t>
      </w:r>
    </w:p>
    <w:p w:rsidR="004E3E77" w:rsidRPr="00E51C42" w:rsidRDefault="004E3E77" w:rsidP="00F3395A">
      <w:pPr>
        <w:pStyle w:val="affc"/>
        <w:spacing w:line="360" w:lineRule="auto"/>
        <w:rPr>
          <w:rFonts w:ascii="Times New Roman" w:hAnsi="Times New Roman"/>
        </w:rPr>
      </w:pPr>
      <w:r w:rsidRPr="00E51C42">
        <w:rPr>
          <w:rFonts w:ascii="Times New Roman" w:hAnsi="Times New Roman"/>
        </w:rPr>
        <w:t>3. Средства контроля_________________________________________________________</w:t>
      </w:r>
    </w:p>
    <w:p w:rsidR="00F3395A" w:rsidRPr="00E51C42" w:rsidRDefault="004E3E77" w:rsidP="00BA42BF">
      <w:pPr>
        <w:pStyle w:val="affc"/>
        <w:rPr>
          <w:rFonts w:ascii="Times New Roman" w:hAnsi="Times New Roman"/>
        </w:rPr>
      </w:pPr>
      <w:r w:rsidRPr="00E51C42">
        <w:rPr>
          <w:rFonts w:ascii="Times New Roman" w:hAnsi="Times New Roman"/>
        </w:rPr>
        <w:t>4</w:t>
      </w:r>
      <w:r w:rsidR="00F3395A" w:rsidRPr="00E51C42">
        <w:rPr>
          <w:rFonts w:ascii="Times New Roman" w:hAnsi="Times New Roman"/>
        </w:rPr>
        <w:t>. При контроле выявлены следующие дефекты __________________________________</w:t>
      </w:r>
    </w:p>
    <w:p w:rsidR="00F3395A" w:rsidRPr="00E51C42" w:rsidRDefault="00F3395A" w:rsidP="00F3395A">
      <w:pPr>
        <w:pStyle w:val="affc"/>
        <w:spacing w:line="360" w:lineRule="auto"/>
        <w:rPr>
          <w:rFonts w:ascii="Times New Roman" w:hAnsi="Times New Roman"/>
          <w:sz w:val="20"/>
        </w:rPr>
      </w:pPr>
      <w:r w:rsidRPr="00E51C42">
        <w:rPr>
          <w:rFonts w:ascii="Times New Roman" w:hAnsi="Times New Roman"/>
          <w:sz w:val="20"/>
        </w:rPr>
        <w:t xml:space="preserve">                                                                                                                  характеристика дефектов (форма, </w:t>
      </w:r>
    </w:p>
    <w:p w:rsidR="00F3395A" w:rsidRPr="00E51C42" w:rsidRDefault="00F3395A" w:rsidP="00F3395A">
      <w:pPr>
        <w:pStyle w:val="affc"/>
        <w:spacing w:line="360" w:lineRule="auto"/>
        <w:rPr>
          <w:rFonts w:ascii="Times New Roman" w:hAnsi="Times New Roman"/>
          <w:sz w:val="20"/>
        </w:rPr>
      </w:pPr>
    </w:p>
    <w:p w:rsidR="00F3395A" w:rsidRPr="00E51C42" w:rsidRDefault="005858F1" w:rsidP="00BA42BF">
      <w:pPr>
        <w:pStyle w:val="affc"/>
        <w:rPr>
          <w:rFonts w:ascii="Times New Roman" w:hAnsi="Times New Roman"/>
          <w:sz w:val="20"/>
        </w:rPr>
      </w:pPr>
      <w:r w:rsidRPr="00E51C42">
        <w:rPr>
          <w:rFonts w:ascii="Times New Roman" w:hAnsi="Times New Roman"/>
          <w:noProof/>
          <w:sz w:val="20"/>
        </w:rPr>
        <mc:AlternateContent>
          <mc:Choice Requires="wps">
            <w:drawing>
              <wp:anchor distT="4294967295" distB="4294967295" distL="114300" distR="114300" simplePos="0" relativeHeight="251653632" behindDoc="0" locked="0" layoutInCell="0" allowOverlap="1" wp14:anchorId="452EB94E" wp14:editId="2C87CD6A">
                <wp:simplePos x="0" y="0"/>
                <wp:positionH relativeFrom="column">
                  <wp:posOffset>13970</wp:posOffset>
                </wp:positionH>
                <wp:positionV relativeFrom="paragraph">
                  <wp:posOffset>133984</wp:posOffset>
                </wp:positionV>
                <wp:extent cx="5852160" cy="0"/>
                <wp:effectExtent l="0" t="0" r="15240" b="0"/>
                <wp:wrapNone/>
                <wp:docPr id="76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8C5D" id="Line 21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0.55pt" to="461.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" o:allowincell="f">
                <o:lock v:ext="edit" shapetype="f"/>
              </v:line>
            </w:pict>
          </mc:Fallback>
        </mc:AlternateContent>
      </w:r>
    </w:p>
    <w:p w:rsidR="00F3395A" w:rsidRPr="00E51C42" w:rsidRDefault="00F3395A" w:rsidP="00F3395A">
      <w:pPr>
        <w:pStyle w:val="affc"/>
        <w:spacing w:line="360" w:lineRule="auto"/>
        <w:rPr>
          <w:rFonts w:ascii="Times New Roman" w:hAnsi="Times New Roman"/>
          <w:sz w:val="20"/>
        </w:rPr>
      </w:pPr>
      <w:r w:rsidRPr="00E51C42">
        <w:rPr>
          <w:rFonts w:ascii="Times New Roman" w:hAnsi="Times New Roman"/>
          <w:sz w:val="20"/>
        </w:rPr>
        <w:t xml:space="preserve">                           размеры, расположение и/или ориентация для конкретных объектов) </w:t>
      </w:r>
    </w:p>
    <w:p w:rsidR="00F3395A" w:rsidRPr="00E51C42" w:rsidRDefault="005858F1" w:rsidP="00F3395A">
      <w:pPr>
        <w:pStyle w:val="affc"/>
        <w:spacing w:line="360" w:lineRule="auto"/>
        <w:rPr>
          <w:rFonts w:ascii="Times New Roman" w:hAnsi="Times New Roman"/>
        </w:rPr>
      </w:pPr>
      <w:r w:rsidRPr="00E51C42">
        <w:rPr>
          <w:rFonts w:ascii="Times New Roman" w:hAnsi="Times New Roman"/>
          <w:noProof/>
        </w:rPr>
        <mc:AlternateContent>
          <mc:Choice Requires="wps">
            <w:drawing>
              <wp:anchor distT="4294967295" distB="4294967295" distL="114300" distR="114300" simplePos="0" relativeHeight="251654656" behindDoc="0" locked="0" layoutInCell="0" allowOverlap="1" wp14:anchorId="70E01A72" wp14:editId="6063776E">
                <wp:simplePos x="0" y="0"/>
                <wp:positionH relativeFrom="column">
                  <wp:posOffset>13970</wp:posOffset>
                </wp:positionH>
                <wp:positionV relativeFrom="paragraph">
                  <wp:posOffset>116204</wp:posOffset>
                </wp:positionV>
                <wp:extent cx="5852160" cy="0"/>
                <wp:effectExtent l="0" t="0" r="15240" b="0"/>
                <wp:wrapNone/>
                <wp:docPr id="76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2759" id="Line 216"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9.15pt" to="461.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" o:allowincell="f">
                <o:lock v:ext="edit" shapetype="f"/>
              </v:line>
            </w:pict>
          </mc:Fallback>
        </mc:AlternateContent>
      </w:r>
    </w:p>
    <w:p w:rsidR="00F3395A" w:rsidRPr="00E51C42" w:rsidRDefault="00F3395A" w:rsidP="00F3395A">
      <w:pPr>
        <w:pStyle w:val="affc"/>
        <w:spacing w:line="360" w:lineRule="auto"/>
        <w:jc w:val="center"/>
        <w:rPr>
          <w:rFonts w:ascii="Times New Roman" w:hAnsi="Times New Roman"/>
        </w:rPr>
      </w:pPr>
    </w:p>
    <w:p w:rsidR="00F3395A" w:rsidRPr="00E51C42" w:rsidRDefault="005858F1" w:rsidP="00F3395A">
      <w:pPr>
        <w:pStyle w:val="affc"/>
        <w:spacing w:line="360" w:lineRule="auto"/>
        <w:jc w:val="center"/>
        <w:rPr>
          <w:rFonts w:ascii="Times New Roman" w:hAnsi="Times New Roman"/>
        </w:rPr>
      </w:pPr>
      <w:r w:rsidRPr="00E51C42">
        <w:rPr>
          <w:rFonts w:ascii="Times New Roman" w:hAnsi="Times New Roman"/>
          <w:noProof/>
        </w:rPr>
        <mc:AlternateContent>
          <mc:Choice Requires="wps">
            <w:drawing>
              <wp:anchor distT="4294967295" distB="4294967295" distL="114300" distR="114300" simplePos="0" relativeHeight="251655680" behindDoc="0" locked="0" layoutInCell="0" allowOverlap="1" wp14:anchorId="62E9A614" wp14:editId="3895356B">
                <wp:simplePos x="0" y="0"/>
                <wp:positionH relativeFrom="column">
                  <wp:posOffset>13970</wp:posOffset>
                </wp:positionH>
                <wp:positionV relativeFrom="paragraph">
                  <wp:posOffset>69214</wp:posOffset>
                </wp:positionV>
                <wp:extent cx="5852160" cy="0"/>
                <wp:effectExtent l="0" t="0" r="15240" b="0"/>
                <wp:wrapNone/>
                <wp:docPr id="75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7427B" id="Line 21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5.45pt" to="461.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" o:allowincell="f">
                <o:lock v:ext="edit" shapetype="f"/>
              </v:line>
            </w:pict>
          </mc:Fallback>
        </mc:AlternateContent>
      </w:r>
    </w:p>
    <w:p w:rsidR="00F3395A" w:rsidRPr="00E51C42" w:rsidRDefault="005858F1" w:rsidP="00F3395A">
      <w:pPr>
        <w:pStyle w:val="affc"/>
        <w:spacing w:line="360" w:lineRule="auto"/>
        <w:jc w:val="center"/>
        <w:rPr>
          <w:rFonts w:ascii="Times New Roman" w:hAnsi="Times New Roman"/>
        </w:rPr>
      </w:pPr>
      <w:r w:rsidRPr="00E51C42">
        <w:rPr>
          <w:rFonts w:ascii="Times New Roman" w:hAnsi="Times New Roman"/>
          <w:noProof/>
        </w:rPr>
        <mc:AlternateContent>
          <mc:Choice Requires="wps">
            <w:drawing>
              <wp:anchor distT="4294967295" distB="4294967295" distL="114300" distR="114300" simplePos="0" relativeHeight="251656704" behindDoc="0" locked="0" layoutInCell="0" allowOverlap="1" wp14:anchorId="4F2F0FC7" wp14:editId="5B7D3130">
                <wp:simplePos x="0" y="0"/>
                <wp:positionH relativeFrom="column">
                  <wp:posOffset>13970</wp:posOffset>
                </wp:positionH>
                <wp:positionV relativeFrom="paragraph">
                  <wp:posOffset>168274</wp:posOffset>
                </wp:positionV>
                <wp:extent cx="5852160" cy="0"/>
                <wp:effectExtent l="0" t="0" r="15240" b="0"/>
                <wp:wrapNone/>
                <wp:docPr id="75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9D59B" id="Line 21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3.25pt" to="461.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" o:allowincell="f">
                <o:lock v:ext="edit" shapetype="f"/>
              </v:line>
            </w:pict>
          </mc:Fallback>
        </mc:AlternateContent>
      </w:r>
    </w:p>
    <w:p w:rsidR="00F3395A" w:rsidRPr="00E51C42" w:rsidRDefault="00F3395A" w:rsidP="00F3395A">
      <w:pPr>
        <w:pStyle w:val="affc"/>
        <w:spacing w:line="360" w:lineRule="auto"/>
        <w:rPr>
          <w:rFonts w:ascii="Times New Roman" w:hAnsi="Times New Roman"/>
        </w:rPr>
      </w:pPr>
    </w:p>
    <w:p w:rsidR="00F3395A" w:rsidRPr="00E51C42" w:rsidRDefault="004E3E77" w:rsidP="00F3395A">
      <w:pPr>
        <w:pStyle w:val="affc"/>
        <w:spacing w:line="360" w:lineRule="auto"/>
        <w:rPr>
          <w:rFonts w:ascii="Times New Roman" w:hAnsi="Times New Roman"/>
        </w:rPr>
      </w:pPr>
      <w:r w:rsidRPr="00E51C42">
        <w:rPr>
          <w:rFonts w:ascii="Times New Roman" w:hAnsi="Times New Roman"/>
        </w:rPr>
        <w:t>5</w:t>
      </w:r>
      <w:r w:rsidR="00F3395A" w:rsidRPr="00E51C42">
        <w:rPr>
          <w:rFonts w:ascii="Times New Roman" w:hAnsi="Times New Roman"/>
        </w:rPr>
        <w:t>. Заключение по результатам визуального и измерительного контроля ______________</w:t>
      </w:r>
    </w:p>
    <w:p w:rsidR="00F3395A" w:rsidRPr="00E51C42" w:rsidRDefault="005858F1" w:rsidP="00F3395A">
      <w:pPr>
        <w:pStyle w:val="affc"/>
        <w:spacing w:line="360" w:lineRule="auto"/>
        <w:jc w:val="center"/>
        <w:rPr>
          <w:rFonts w:ascii="Times New Roman" w:hAnsi="Times New Roman"/>
        </w:rPr>
      </w:pPr>
      <w:r w:rsidRPr="00E51C42">
        <w:rPr>
          <w:rFonts w:ascii="Times New Roman" w:hAnsi="Times New Roman"/>
          <w:noProof/>
        </w:rPr>
        <mc:AlternateContent>
          <mc:Choice Requires="wps">
            <w:drawing>
              <wp:anchor distT="4294967295" distB="4294967295" distL="114300" distR="114300" simplePos="0" relativeHeight="251657728" behindDoc="0" locked="0" layoutInCell="0" allowOverlap="1" wp14:anchorId="6CD4EDDA" wp14:editId="3FB5C838">
                <wp:simplePos x="0" y="0"/>
                <wp:positionH relativeFrom="column">
                  <wp:posOffset>13970</wp:posOffset>
                </wp:positionH>
                <wp:positionV relativeFrom="paragraph">
                  <wp:posOffset>99694</wp:posOffset>
                </wp:positionV>
                <wp:extent cx="5852160" cy="0"/>
                <wp:effectExtent l="0" t="0" r="15240" b="0"/>
                <wp:wrapNone/>
                <wp:docPr id="75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F6580" id="Line 2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7.85pt" to="461.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" o:allowincell="f">
                <o:lock v:ext="edit" shapetype="f"/>
              </v:line>
            </w:pict>
          </mc:Fallback>
        </mc:AlternateContent>
      </w:r>
    </w:p>
    <w:p w:rsidR="00F3395A" w:rsidRPr="00E51C42" w:rsidRDefault="005858F1" w:rsidP="00F3395A">
      <w:pPr>
        <w:pStyle w:val="affc"/>
        <w:spacing w:line="360" w:lineRule="auto"/>
        <w:jc w:val="center"/>
        <w:rPr>
          <w:rFonts w:ascii="Times New Roman" w:hAnsi="Times New Roman"/>
        </w:rPr>
      </w:pPr>
      <w:r w:rsidRPr="00E51C42">
        <w:rPr>
          <w:rFonts w:ascii="Times New Roman" w:hAnsi="Times New Roman"/>
          <w:noProof/>
        </w:rPr>
        <mc:AlternateContent>
          <mc:Choice Requires="wps">
            <w:drawing>
              <wp:anchor distT="4294967295" distB="4294967295" distL="114300" distR="114300" simplePos="0" relativeHeight="251658752" behindDoc="0" locked="0" layoutInCell="0" allowOverlap="1" wp14:anchorId="3BCEE822" wp14:editId="0BAC2763">
                <wp:simplePos x="0" y="0"/>
                <wp:positionH relativeFrom="column">
                  <wp:posOffset>13970</wp:posOffset>
                </wp:positionH>
                <wp:positionV relativeFrom="paragraph">
                  <wp:posOffset>46354</wp:posOffset>
                </wp:positionV>
                <wp:extent cx="5852160" cy="0"/>
                <wp:effectExtent l="0" t="0" r="15240" b="0"/>
                <wp:wrapNone/>
                <wp:docPr id="75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CA9B1" id="Line 2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3.65pt" to="46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" o:allowincell="f">
                <o:lock v:ext="edit" shapetype="f"/>
              </v:line>
            </w:pict>
          </mc:Fallback>
        </mc:AlternateContent>
      </w:r>
    </w:p>
    <w:p w:rsidR="00F3395A" w:rsidRPr="00E51C42" w:rsidRDefault="00F3395A" w:rsidP="00F3395A">
      <w:pPr>
        <w:pStyle w:val="affc"/>
        <w:spacing w:line="360" w:lineRule="auto"/>
        <w:rPr>
          <w:rFonts w:ascii="Times New Roman" w:hAnsi="Times New Roman"/>
        </w:rPr>
      </w:pPr>
      <w:r w:rsidRPr="00E51C42">
        <w:rPr>
          <w:rFonts w:ascii="Times New Roman" w:hAnsi="Times New Roman"/>
        </w:rPr>
        <w:t>Контроль выполнил _________________________________________________________</w:t>
      </w:r>
      <w:r w:rsidR="000710FD" w:rsidRPr="00E51C42">
        <w:rPr>
          <w:rFonts w:ascii="Times New Roman" w:hAnsi="Times New Roman"/>
        </w:rPr>
        <w:t>_____</w:t>
      </w:r>
    </w:p>
    <w:p w:rsidR="00F3395A" w:rsidRPr="00E51C42" w:rsidRDefault="00F3395A" w:rsidP="00F3395A">
      <w:pPr>
        <w:pStyle w:val="affc"/>
        <w:spacing w:line="360" w:lineRule="auto"/>
        <w:rPr>
          <w:rFonts w:ascii="Times New Roman" w:hAnsi="Times New Roman"/>
          <w:sz w:val="20"/>
        </w:rPr>
      </w:pPr>
      <w:r w:rsidRPr="00E51C42">
        <w:rPr>
          <w:rFonts w:ascii="Times New Roman" w:hAnsi="Times New Roman"/>
          <w:sz w:val="20"/>
        </w:rPr>
        <w:t>Уровень квалификации, № квалификационного у</w:t>
      </w:r>
      <w:r w:rsidR="00047B88" w:rsidRPr="00E51C42">
        <w:rPr>
          <w:rFonts w:ascii="Times New Roman" w:hAnsi="Times New Roman"/>
          <w:sz w:val="20"/>
        </w:rPr>
        <w:t>достоверения</w:t>
      </w:r>
      <w:r w:rsidR="000710FD" w:rsidRPr="00E51C42">
        <w:rPr>
          <w:rFonts w:ascii="Times New Roman" w:hAnsi="Times New Roman"/>
          <w:sz w:val="20"/>
        </w:rPr>
        <w:t>,</w:t>
      </w:r>
      <w:r w:rsidRPr="00E51C42">
        <w:rPr>
          <w:rFonts w:ascii="Times New Roman" w:hAnsi="Times New Roman"/>
          <w:sz w:val="20"/>
        </w:rPr>
        <w:t xml:space="preserve"> Фамилия, </w:t>
      </w:r>
      <w:r w:rsidR="00203D4E" w:rsidRPr="00E51C42">
        <w:rPr>
          <w:rFonts w:ascii="Times New Roman" w:hAnsi="Times New Roman"/>
          <w:sz w:val="20"/>
        </w:rPr>
        <w:t>имя, отчество</w:t>
      </w:r>
      <w:r w:rsidR="00047B88" w:rsidRPr="00E51C42">
        <w:rPr>
          <w:rFonts w:ascii="Times New Roman" w:hAnsi="Times New Roman"/>
          <w:sz w:val="20"/>
        </w:rPr>
        <w:t xml:space="preserve"> (при наличии)</w:t>
      </w:r>
      <w:r w:rsidRPr="00E51C42">
        <w:rPr>
          <w:rFonts w:ascii="Times New Roman" w:hAnsi="Times New Roman"/>
          <w:sz w:val="20"/>
        </w:rPr>
        <w:t xml:space="preserve">, подпись              </w:t>
      </w:r>
    </w:p>
    <w:p w:rsidR="00F3395A" w:rsidRPr="00E51C42" w:rsidRDefault="00F3395A" w:rsidP="00F3395A">
      <w:pPr>
        <w:pStyle w:val="affc"/>
        <w:spacing w:line="360" w:lineRule="auto"/>
        <w:rPr>
          <w:rFonts w:ascii="Times New Roman" w:hAnsi="Times New Roman"/>
        </w:rPr>
      </w:pPr>
    </w:p>
    <w:p w:rsidR="00F3395A" w:rsidRPr="00E51C42" w:rsidRDefault="00F3395A" w:rsidP="00F3395A">
      <w:pPr>
        <w:pStyle w:val="affc"/>
        <w:spacing w:line="360" w:lineRule="auto"/>
        <w:rPr>
          <w:rFonts w:ascii="Times New Roman" w:hAnsi="Times New Roman"/>
        </w:rPr>
      </w:pPr>
      <w:r w:rsidRPr="00E51C42">
        <w:rPr>
          <w:rFonts w:ascii="Times New Roman" w:hAnsi="Times New Roman"/>
        </w:rPr>
        <w:t>Руководитель работ по визуальному</w:t>
      </w:r>
    </w:p>
    <w:p w:rsidR="00F3395A" w:rsidRPr="00E51C42" w:rsidRDefault="00F3395A" w:rsidP="00F3395A">
      <w:pPr>
        <w:pStyle w:val="affc"/>
        <w:spacing w:line="360" w:lineRule="auto"/>
        <w:rPr>
          <w:rFonts w:ascii="Times New Roman" w:hAnsi="Times New Roman"/>
        </w:rPr>
      </w:pPr>
      <w:r w:rsidRPr="00E51C42">
        <w:rPr>
          <w:rFonts w:ascii="Times New Roman" w:hAnsi="Times New Roman"/>
        </w:rPr>
        <w:t>и измерительному контролю __________________________________________________</w:t>
      </w:r>
    </w:p>
    <w:p w:rsidR="00F3395A" w:rsidRPr="00E51C42" w:rsidRDefault="00F3395A" w:rsidP="000710FD">
      <w:pPr>
        <w:pStyle w:val="affc"/>
        <w:ind w:left="624" w:firstLine="624"/>
        <w:jc w:val="center"/>
        <w:rPr>
          <w:rFonts w:ascii="Times New Roman" w:hAnsi="Times New Roman"/>
          <w:b/>
        </w:rPr>
      </w:pPr>
      <w:r w:rsidRPr="00E51C42">
        <w:rPr>
          <w:rFonts w:ascii="Times New Roman" w:hAnsi="Times New Roman"/>
          <w:sz w:val="20"/>
        </w:rPr>
        <w:t>Фамилия,</w:t>
      </w:r>
      <w:r w:rsidR="00047B88" w:rsidRPr="00E51C42">
        <w:rPr>
          <w:rFonts w:ascii="Times New Roman" w:hAnsi="Times New Roman"/>
          <w:sz w:val="20"/>
        </w:rPr>
        <w:t xml:space="preserve"> имя, отчество (при наличии),</w:t>
      </w:r>
      <w:r w:rsidRPr="00E51C42">
        <w:rPr>
          <w:rFonts w:ascii="Times New Roman" w:hAnsi="Times New Roman"/>
          <w:sz w:val="20"/>
        </w:rPr>
        <w:t xml:space="preserve"> подпись</w:t>
      </w:r>
      <w:r w:rsidRPr="00E51C42">
        <w:rPr>
          <w:rFonts w:ascii="Times New Roman" w:hAnsi="Times New Roman"/>
          <w:sz w:val="20"/>
        </w:rPr>
        <w:br w:type="page"/>
      </w:r>
      <w:r w:rsidRPr="00E51C42">
        <w:rPr>
          <w:rFonts w:ascii="Times New Roman" w:hAnsi="Times New Roman"/>
          <w:b/>
        </w:rPr>
        <w:lastRenderedPageBreak/>
        <w:t>Пояснения к оформлению</w:t>
      </w:r>
    </w:p>
    <w:p w:rsidR="00F3395A" w:rsidRPr="00E51C42" w:rsidRDefault="00F3395A" w:rsidP="000710FD">
      <w:pPr>
        <w:pStyle w:val="affc"/>
        <w:ind w:firstLine="567"/>
        <w:jc w:val="center"/>
        <w:rPr>
          <w:rFonts w:ascii="Times New Roman" w:hAnsi="Times New Roman"/>
          <w:b/>
        </w:rPr>
      </w:pPr>
      <w:r w:rsidRPr="00E51C42">
        <w:rPr>
          <w:rFonts w:ascii="Times New Roman" w:hAnsi="Times New Roman"/>
          <w:b/>
        </w:rPr>
        <w:t>«Акт визуального и/или измерительного контроля»</w:t>
      </w:r>
    </w:p>
    <w:p w:rsidR="00F3395A" w:rsidRPr="00E51C42" w:rsidRDefault="00F3395A" w:rsidP="006A5BB5">
      <w:pPr>
        <w:pStyle w:val="affc"/>
        <w:jc w:val="center"/>
        <w:rPr>
          <w:rFonts w:ascii="Times New Roman" w:hAnsi="Times New Roman"/>
        </w:rPr>
      </w:pPr>
    </w:p>
    <w:p w:rsidR="00F3395A" w:rsidRPr="00E51C42" w:rsidRDefault="00F3395A" w:rsidP="006A5BB5">
      <w:pPr>
        <w:pStyle w:val="affc"/>
        <w:ind w:firstLine="567"/>
        <w:jc w:val="both"/>
        <w:rPr>
          <w:rFonts w:ascii="Times New Roman" w:hAnsi="Times New Roman"/>
        </w:rPr>
      </w:pPr>
      <w:r w:rsidRPr="00E51C42">
        <w:rPr>
          <w:rFonts w:ascii="Times New Roman" w:hAnsi="Times New Roman"/>
        </w:rPr>
        <w:t>1. В п.1 указывается вид контроля – визуальный, измерительный или визуально-измерительный, а также наименование контролируемого объекта: полуфабрикат, заготовка, деталь, конструкция, подготовка кромки детали под сварку, собранное под сварку соединение, готовое сварное соединение, выборка дефектного участка в материале и/или сварном соединении, изделие, а также наименование и/или шифры производственно-контрольного документа (Программа входного контроля, Карта или схема контроля, Технологическая карта контроля, Карта или схема операционного контроля) и нормативного документа, регламентирующего требования к оценке качества контролируемого объекта при визуальном и измерительном контроле.</w:t>
      </w:r>
    </w:p>
    <w:p w:rsidR="00F3395A" w:rsidRPr="00E51C42" w:rsidRDefault="00F3395A" w:rsidP="006A5BB5">
      <w:pPr>
        <w:pStyle w:val="affc"/>
        <w:ind w:firstLine="567"/>
        <w:jc w:val="both"/>
        <w:rPr>
          <w:rFonts w:ascii="Times New Roman" w:hAnsi="Times New Roman"/>
        </w:rPr>
      </w:pPr>
      <w:r w:rsidRPr="00E51C42">
        <w:rPr>
          <w:rFonts w:ascii="Times New Roman" w:hAnsi="Times New Roman"/>
        </w:rPr>
        <w:t>При контроле материалов (полуфабрикатов, заготовок, поковок) в п.1 указывается марка материала, размеры (диаметр, толщина) и номер партии.</w:t>
      </w:r>
    </w:p>
    <w:p w:rsidR="00F3395A" w:rsidRPr="00E51C42" w:rsidRDefault="00F3395A" w:rsidP="006A5BB5">
      <w:pPr>
        <w:pStyle w:val="affc"/>
        <w:ind w:firstLine="567"/>
        <w:jc w:val="both"/>
        <w:rPr>
          <w:rFonts w:ascii="Times New Roman" w:hAnsi="Times New Roman"/>
        </w:rPr>
      </w:pPr>
      <w:r w:rsidRPr="00E51C42">
        <w:rPr>
          <w:rFonts w:ascii="Times New Roman" w:hAnsi="Times New Roman"/>
        </w:rPr>
        <w:t xml:space="preserve">При контроле деталей и сборочных единиц в п.1 указывается номер чертежа, размеры, марка материала (только для деталей), ее шифр </w:t>
      </w:r>
      <w:r w:rsidR="008D1E88" w:rsidRPr="00E51C42">
        <w:rPr>
          <w:rFonts w:ascii="Times New Roman" w:hAnsi="Times New Roman"/>
        </w:rPr>
        <w:t>согласно чертежу</w:t>
      </w:r>
      <w:r w:rsidRPr="00E51C42">
        <w:rPr>
          <w:rFonts w:ascii="Times New Roman" w:hAnsi="Times New Roman"/>
        </w:rPr>
        <w:t xml:space="preserve"> (стандарт</w:t>
      </w:r>
      <w:r w:rsidR="008D1E88" w:rsidRPr="00E51C42">
        <w:rPr>
          <w:rFonts w:ascii="Times New Roman" w:hAnsi="Times New Roman"/>
        </w:rPr>
        <w:t>у</w:t>
      </w:r>
      <w:r w:rsidRPr="00E51C42">
        <w:rPr>
          <w:rFonts w:ascii="Times New Roman" w:hAnsi="Times New Roman"/>
        </w:rPr>
        <w:t>).</w:t>
      </w:r>
    </w:p>
    <w:p w:rsidR="00F3395A" w:rsidRPr="00E51C42" w:rsidRDefault="00F3395A" w:rsidP="006A5BB5">
      <w:pPr>
        <w:pStyle w:val="affc"/>
        <w:ind w:firstLine="567"/>
        <w:jc w:val="both"/>
        <w:rPr>
          <w:rFonts w:ascii="Times New Roman" w:hAnsi="Times New Roman"/>
        </w:rPr>
      </w:pPr>
      <w:r w:rsidRPr="00E51C42">
        <w:rPr>
          <w:rFonts w:ascii="Times New Roman" w:hAnsi="Times New Roman"/>
        </w:rPr>
        <w:t>При контроле подготовки кромок деталей, сборки соединения под сварку и готовых сварных соединений в п.1 указываются номера соединений согласно сварочного формуляра или схемы расположения сварных соединений, а также размеры деталей соединения (диаметр, толщина), марка материала и способ сварки (для готовых сварных соединений).</w:t>
      </w:r>
    </w:p>
    <w:p w:rsidR="00F3395A" w:rsidRPr="00E51C42" w:rsidRDefault="00F3395A" w:rsidP="006A5BB5">
      <w:pPr>
        <w:pStyle w:val="affc"/>
        <w:ind w:firstLine="567"/>
        <w:jc w:val="both"/>
        <w:rPr>
          <w:rFonts w:ascii="Times New Roman" w:hAnsi="Times New Roman"/>
        </w:rPr>
      </w:pPr>
      <w:r w:rsidRPr="00E51C42">
        <w:rPr>
          <w:rFonts w:ascii="Times New Roman" w:hAnsi="Times New Roman"/>
        </w:rPr>
        <w:t>При контроле выборок дефектных мест указываются наименование, марка материала и размеры объекта (диаметр, толщина), а также расположение выборки.</w:t>
      </w:r>
    </w:p>
    <w:p w:rsidR="00F3395A" w:rsidRPr="00E51C42" w:rsidRDefault="00BA7BAA" w:rsidP="006A5BB5">
      <w:pPr>
        <w:pStyle w:val="affc"/>
        <w:ind w:firstLine="567"/>
        <w:jc w:val="both"/>
        <w:rPr>
          <w:rFonts w:ascii="Times New Roman" w:hAnsi="Times New Roman"/>
        </w:rPr>
      </w:pPr>
      <w:r w:rsidRPr="00E51C42">
        <w:rPr>
          <w:rFonts w:ascii="Times New Roman" w:hAnsi="Times New Roman"/>
        </w:rPr>
        <w:t>2. При заполнении п. 4</w:t>
      </w:r>
      <w:r w:rsidR="00F3395A" w:rsidRPr="00E51C42">
        <w:rPr>
          <w:rFonts w:ascii="Times New Roman" w:hAnsi="Times New Roman"/>
        </w:rPr>
        <w:t xml:space="preserve"> Акта в нем указываются все отступления от норм НД, выявленные при контроле конкретных объектов (участков, соединений и пр.) в привязке к их номерам </w:t>
      </w:r>
      <w:r w:rsidR="000A23AA" w:rsidRPr="00E51C42">
        <w:rPr>
          <w:rFonts w:ascii="Times New Roman" w:hAnsi="Times New Roman"/>
        </w:rPr>
        <w:t>согласно сварочному формуляру</w:t>
      </w:r>
      <w:r w:rsidR="00F3395A" w:rsidRPr="00E51C42">
        <w:rPr>
          <w:rFonts w:ascii="Times New Roman" w:hAnsi="Times New Roman"/>
        </w:rPr>
        <w:t>, схемы расположения или схемы контроля.</w:t>
      </w:r>
    </w:p>
    <w:p w:rsidR="00F3395A" w:rsidRPr="00E51C42" w:rsidRDefault="00F3395A" w:rsidP="006A5BB5">
      <w:pPr>
        <w:pStyle w:val="affc"/>
        <w:ind w:firstLine="567"/>
        <w:jc w:val="both"/>
        <w:rPr>
          <w:rFonts w:ascii="Times New Roman" w:hAnsi="Times New Roman"/>
        </w:rPr>
      </w:pPr>
      <w:r w:rsidRPr="00E51C42">
        <w:rPr>
          <w:rFonts w:ascii="Times New Roman" w:hAnsi="Times New Roman"/>
        </w:rPr>
        <w:t>В тех случаях, когда объект контроля соответствует требованиям</w:t>
      </w:r>
      <w:r w:rsidR="00BA7BAA" w:rsidRPr="00E51C42">
        <w:rPr>
          <w:rFonts w:ascii="Times New Roman" w:hAnsi="Times New Roman"/>
        </w:rPr>
        <w:t xml:space="preserve"> НД, в акте делается отметка – «дефекты отсутствуют»</w:t>
      </w:r>
      <w:r w:rsidRPr="00E51C42">
        <w:rPr>
          <w:rFonts w:ascii="Times New Roman" w:hAnsi="Times New Roman"/>
        </w:rPr>
        <w:t>. При этом указывают номера конкретных объектов в соответствии с документами, приведенными выше.</w:t>
      </w:r>
    </w:p>
    <w:p w:rsidR="00F3395A" w:rsidRPr="00E51C42" w:rsidRDefault="00F3395A" w:rsidP="006A5BB5">
      <w:pPr>
        <w:pStyle w:val="affc"/>
        <w:jc w:val="both"/>
        <w:rPr>
          <w:rFonts w:ascii="Times New Roman" w:hAnsi="Times New Roman"/>
        </w:rPr>
      </w:pPr>
    </w:p>
    <w:p w:rsidR="000710FD" w:rsidRPr="00930832" w:rsidRDefault="00BA7BAA" w:rsidP="000A23AA">
      <w:pPr>
        <w:pStyle w:val="affc"/>
        <w:jc w:val="both"/>
        <w:rPr>
          <w:rFonts w:ascii="Times New Roman" w:hAnsi="Times New Roman"/>
          <w:i/>
        </w:rPr>
      </w:pPr>
      <w:r w:rsidRPr="00930832">
        <w:rPr>
          <w:rFonts w:ascii="Times New Roman" w:hAnsi="Times New Roman"/>
          <w:i/>
        </w:rPr>
        <w:t>Примечания</w:t>
      </w:r>
      <w:r w:rsidR="000A23AA" w:rsidRPr="00930832">
        <w:rPr>
          <w:rFonts w:ascii="Times New Roman" w:hAnsi="Times New Roman"/>
          <w:i/>
        </w:rPr>
        <w:t xml:space="preserve">: </w:t>
      </w:r>
    </w:p>
    <w:p w:rsidR="000A23AA" w:rsidRPr="00E51C42" w:rsidRDefault="00BA7BAA" w:rsidP="000A23AA">
      <w:pPr>
        <w:pStyle w:val="affc"/>
        <w:jc w:val="both"/>
        <w:rPr>
          <w:rFonts w:ascii="Times New Roman" w:hAnsi="Times New Roman"/>
        </w:rPr>
      </w:pPr>
      <w:r w:rsidRPr="00E51C42">
        <w:rPr>
          <w:rFonts w:ascii="Times New Roman" w:hAnsi="Times New Roman"/>
        </w:rPr>
        <w:t>1.</w:t>
      </w:r>
      <w:r w:rsidR="000710FD" w:rsidRPr="00E51C42">
        <w:rPr>
          <w:rFonts w:ascii="Times New Roman" w:hAnsi="Times New Roman"/>
        </w:rPr>
        <w:t xml:space="preserve"> </w:t>
      </w:r>
      <w:r w:rsidRPr="00E51C42">
        <w:rPr>
          <w:rFonts w:ascii="Times New Roman" w:hAnsi="Times New Roman"/>
        </w:rPr>
        <w:t>Д</w:t>
      </w:r>
      <w:r w:rsidR="000A23AA" w:rsidRPr="00E51C42">
        <w:rPr>
          <w:rFonts w:ascii="Times New Roman" w:hAnsi="Times New Roman"/>
        </w:rPr>
        <w:t>опускается</w:t>
      </w:r>
      <w:r w:rsidR="00F3395A" w:rsidRPr="00E51C42">
        <w:rPr>
          <w:rFonts w:ascii="Times New Roman" w:hAnsi="Times New Roman"/>
        </w:rPr>
        <w:t xml:space="preserve"> оформление одного Акта на партию однотипных полуфабрикатов, заготовок, деталей, конструкций.</w:t>
      </w:r>
    </w:p>
    <w:p w:rsidR="00BA7BAA" w:rsidRPr="00173AC3" w:rsidRDefault="00BA7BAA" w:rsidP="00BA7BAA">
      <w:pPr>
        <w:pStyle w:val="affc"/>
        <w:jc w:val="both"/>
        <w:rPr>
          <w:rFonts w:ascii="Times New Roman" w:hAnsi="Times New Roman"/>
          <w:color w:val="000000" w:themeColor="text1"/>
        </w:rPr>
      </w:pPr>
      <w:r w:rsidRPr="00E51C42">
        <w:rPr>
          <w:rFonts w:ascii="Times New Roman" w:hAnsi="Times New Roman"/>
        </w:rPr>
        <w:t xml:space="preserve">2. При </w:t>
      </w:r>
      <w:r w:rsidRPr="00173AC3">
        <w:rPr>
          <w:rFonts w:ascii="Times New Roman" w:hAnsi="Times New Roman"/>
          <w:color w:val="000000" w:themeColor="text1"/>
        </w:rPr>
        <w:t xml:space="preserve">необходимости выполняются фотографии или точные </w:t>
      </w:r>
      <w:r w:rsidR="00173AC3" w:rsidRPr="00173AC3">
        <w:rPr>
          <w:rFonts w:ascii="Times New Roman" w:hAnsi="Times New Roman"/>
          <w:color w:val="000000" w:themeColor="text1"/>
        </w:rPr>
        <w:t>эскизы,</w:t>
      </w:r>
      <w:r w:rsidRPr="00173AC3">
        <w:rPr>
          <w:rFonts w:ascii="Times New Roman" w:hAnsi="Times New Roman"/>
          <w:color w:val="000000" w:themeColor="text1"/>
        </w:rPr>
        <w:t xml:space="preserve"> или то и другое с указанием дефектов, и оформляются как приложение к ату визуального и измерительного контроля.</w:t>
      </w:r>
    </w:p>
    <w:p w:rsidR="00F3395A" w:rsidRPr="00E51C42" w:rsidRDefault="00F3395A" w:rsidP="00F3395A">
      <w:pPr>
        <w:pStyle w:val="affc"/>
        <w:jc w:val="center"/>
        <w:rPr>
          <w:rFonts w:ascii="Times New Roman" w:hAnsi="Times New Roman"/>
          <w:sz w:val="28"/>
        </w:rPr>
      </w:pPr>
      <w:r w:rsidRPr="00173AC3">
        <w:rPr>
          <w:rFonts w:ascii="Times New Roman" w:hAnsi="Times New Roman"/>
          <w:color w:val="000000" w:themeColor="text1"/>
          <w:sz w:val="28"/>
        </w:rPr>
        <w:br w:type="page"/>
      </w:r>
      <w:r w:rsidRPr="00E51C42">
        <w:rPr>
          <w:rFonts w:ascii="Times New Roman" w:hAnsi="Times New Roman"/>
          <w:sz w:val="28"/>
        </w:rPr>
        <w:lastRenderedPageBreak/>
        <w:t>_____________________</w:t>
      </w:r>
      <w:r w:rsidR="000710FD" w:rsidRPr="00E51C42">
        <w:rPr>
          <w:rFonts w:ascii="Times New Roman" w:hAnsi="Times New Roman"/>
          <w:sz w:val="28"/>
        </w:rPr>
        <w:t>_______________________________________________</w:t>
      </w:r>
    </w:p>
    <w:p w:rsidR="009466B9" w:rsidRPr="00E51C42" w:rsidRDefault="009466B9" w:rsidP="009466B9">
      <w:pPr>
        <w:pStyle w:val="affc"/>
        <w:jc w:val="center"/>
        <w:rPr>
          <w:rFonts w:ascii="Times New Roman" w:hAnsi="Times New Roman"/>
          <w:sz w:val="20"/>
        </w:rPr>
      </w:pPr>
      <w:r w:rsidRPr="00E51C42">
        <w:rPr>
          <w:rFonts w:ascii="Times New Roman" w:hAnsi="Times New Roman"/>
          <w:sz w:val="20"/>
        </w:rPr>
        <w:t>(</w:t>
      </w:r>
      <w:r w:rsidR="000710FD" w:rsidRPr="00E51C42">
        <w:rPr>
          <w:rFonts w:ascii="Times New Roman" w:hAnsi="Times New Roman"/>
          <w:sz w:val="20"/>
        </w:rPr>
        <w:t xml:space="preserve">наименование </w:t>
      </w:r>
      <w:r w:rsidRPr="00E51C42">
        <w:rPr>
          <w:rFonts w:ascii="Times New Roman" w:hAnsi="Times New Roman"/>
          <w:sz w:val="20"/>
        </w:rPr>
        <w:t>юридическо</w:t>
      </w:r>
      <w:r w:rsidR="000710FD" w:rsidRPr="00E51C42">
        <w:rPr>
          <w:rFonts w:ascii="Times New Roman" w:hAnsi="Times New Roman"/>
          <w:sz w:val="20"/>
        </w:rPr>
        <w:t>го</w:t>
      </w:r>
      <w:r w:rsidRPr="00E51C42">
        <w:rPr>
          <w:rFonts w:ascii="Times New Roman" w:hAnsi="Times New Roman"/>
          <w:sz w:val="20"/>
        </w:rPr>
        <w:t xml:space="preserve"> лиц</w:t>
      </w:r>
      <w:r w:rsidR="000710FD" w:rsidRPr="00E51C42">
        <w:rPr>
          <w:rFonts w:ascii="Times New Roman" w:hAnsi="Times New Roman"/>
          <w:sz w:val="20"/>
        </w:rPr>
        <w:t>а</w:t>
      </w:r>
      <w:r w:rsidRPr="00E51C42">
        <w:rPr>
          <w:rFonts w:ascii="Times New Roman" w:hAnsi="Times New Roman"/>
          <w:sz w:val="20"/>
        </w:rPr>
        <w:t xml:space="preserve"> или индивидуальн</w:t>
      </w:r>
      <w:r w:rsidR="000710FD" w:rsidRPr="00E51C42">
        <w:rPr>
          <w:rFonts w:ascii="Times New Roman" w:hAnsi="Times New Roman"/>
          <w:sz w:val="20"/>
        </w:rPr>
        <w:t>ого</w:t>
      </w:r>
      <w:r w:rsidRPr="00E51C42">
        <w:rPr>
          <w:rFonts w:ascii="Times New Roman" w:hAnsi="Times New Roman"/>
          <w:sz w:val="20"/>
        </w:rPr>
        <w:t xml:space="preserve"> предпринимател</w:t>
      </w:r>
      <w:r w:rsidR="000710FD" w:rsidRPr="00E51C42">
        <w:rPr>
          <w:rFonts w:ascii="Times New Roman" w:hAnsi="Times New Roman"/>
          <w:sz w:val="20"/>
        </w:rPr>
        <w:t>я</w:t>
      </w:r>
      <w:r w:rsidRPr="00E51C42">
        <w:rPr>
          <w:rFonts w:ascii="Times New Roman" w:hAnsi="Times New Roman"/>
          <w:sz w:val="20"/>
        </w:rPr>
        <w:t>)</w:t>
      </w:r>
    </w:p>
    <w:p w:rsidR="000710FD" w:rsidRPr="00E51C42" w:rsidRDefault="000710FD" w:rsidP="000710FD">
      <w:pPr>
        <w:pStyle w:val="affc"/>
        <w:rPr>
          <w:rFonts w:ascii="Times New Roman" w:hAnsi="Times New Roman"/>
        </w:rPr>
      </w:pPr>
      <w:r w:rsidRPr="00E51C42">
        <w:rPr>
          <w:rFonts w:ascii="Times New Roman" w:hAnsi="Times New Roman"/>
        </w:rPr>
        <w:t>____________________________________</w:t>
      </w:r>
    </w:p>
    <w:p w:rsidR="009466B9" w:rsidRPr="00E51C42" w:rsidRDefault="000710FD" w:rsidP="000710FD">
      <w:pPr>
        <w:pStyle w:val="affc"/>
        <w:ind w:firstLine="624"/>
        <w:rPr>
          <w:rFonts w:ascii="Times New Roman" w:hAnsi="Times New Roman"/>
          <w:sz w:val="20"/>
          <w:szCs w:val="24"/>
        </w:rPr>
      </w:pPr>
      <w:r w:rsidRPr="00E51C42">
        <w:rPr>
          <w:rFonts w:ascii="Times New Roman" w:hAnsi="Times New Roman"/>
          <w:sz w:val="20"/>
          <w:szCs w:val="24"/>
        </w:rPr>
        <w:t>(</w:t>
      </w:r>
      <w:r w:rsidR="009466B9" w:rsidRPr="00E51C42">
        <w:rPr>
          <w:rFonts w:ascii="Times New Roman" w:hAnsi="Times New Roman"/>
          <w:sz w:val="20"/>
          <w:szCs w:val="24"/>
        </w:rPr>
        <w:t>Дата и место проведения контроля</w:t>
      </w:r>
      <w:r w:rsidRPr="00E51C42">
        <w:rPr>
          <w:rFonts w:ascii="Times New Roman" w:hAnsi="Times New Roman"/>
          <w:sz w:val="20"/>
          <w:szCs w:val="24"/>
        </w:rPr>
        <w:t>)</w:t>
      </w:r>
    </w:p>
    <w:p w:rsidR="00F3395A" w:rsidRPr="00E51C42" w:rsidRDefault="00F3395A" w:rsidP="00F3395A">
      <w:pPr>
        <w:pStyle w:val="affc"/>
        <w:jc w:val="both"/>
        <w:rPr>
          <w:rFonts w:ascii="Times New Roman" w:hAnsi="Times New Roman"/>
          <w:sz w:val="28"/>
        </w:rPr>
      </w:pPr>
    </w:p>
    <w:p w:rsidR="00F3395A" w:rsidRPr="00E51C42" w:rsidRDefault="00CE0667" w:rsidP="00F3395A">
      <w:pPr>
        <w:pStyle w:val="1a"/>
        <w:rPr>
          <w:rFonts w:ascii="Times New Roman" w:hAnsi="Times New Roman"/>
          <w:sz w:val="28"/>
        </w:rPr>
      </w:pPr>
      <w:r w:rsidRPr="00E51C42">
        <w:rPr>
          <w:rFonts w:ascii="Times New Roman" w:hAnsi="Times New Roman"/>
          <w:sz w:val="28"/>
        </w:rPr>
        <w:t>ПРОТОКОЛ</w:t>
      </w:r>
      <w:r w:rsidR="00F3395A" w:rsidRPr="00E51C42">
        <w:rPr>
          <w:rFonts w:ascii="Times New Roman" w:hAnsi="Times New Roman"/>
          <w:sz w:val="28"/>
        </w:rPr>
        <w:t xml:space="preserve"> № ________ от ________</w:t>
      </w:r>
    </w:p>
    <w:p w:rsidR="00F3395A" w:rsidRPr="00E51C42" w:rsidRDefault="00F3395A" w:rsidP="00F3395A">
      <w:pPr>
        <w:pStyle w:val="affc"/>
        <w:jc w:val="center"/>
        <w:rPr>
          <w:rFonts w:ascii="Times New Roman" w:hAnsi="Times New Roman"/>
          <w:b/>
          <w:sz w:val="28"/>
        </w:rPr>
      </w:pPr>
      <w:r w:rsidRPr="00E51C42">
        <w:rPr>
          <w:rFonts w:ascii="Times New Roman" w:hAnsi="Times New Roman"/>
          <w:b/>
          <w:sz w:val="28"/>
        </w:rPr>
        <w:t>визуального и/или измерительного контроля качества</w:t>
      </w:r>
    </w:p>
    <w:p w:rsidR="00F3395A" w:rsidRPr="00E51C42" w:rsidRDefault="00F3395A" w:rsidP="00F3395A">
      <w:pPr>
        <w:pStyle w:val="affc"/>
        <w:jc w:val="center"/>
        <w:rPr>
          <w:rFonts w:ascii="Times New Roman" w:hAnsi="Times New Roman"/>
          <w:b/>
          <w:sz w:val="28"/>
        </w:rPr>
      </w:pPr>
      <w:r w:rsidRPr="00E51C42">
        <w:rPr>
          <w:rFonts w:ascii="Times New Roman" w:hAnsi="Times New Roman"/>
          <w:b/>
          <w:sz w:val="28"/>
        </w:rPr>
        <w:t>сварных швов в процессе сварки соединения</w:t>
      </w:r>
    </w:p>
    <w:p w:rsidR="00F3395A" w:rsidRPr="00E51C42" w:rsidRDefault="00F3395A" w:rsidP="00F3395A">
      <w:pPr>
        <w:pStyle w:val="affc"/>
        <w:jc w:val="center"/>
        <w:rPr>
          <w:rFonts w:ascii="Times New Roman" w:hAnsi="Times New Roman"/>
          <w:b/>
          <w:sz w:val="28"/>
        </w:rPr>
      </w:pPr>
    </w:p>
    <w:p w:rsidR="00F3395A" w:rsidRPr="00E51C42" w:rsidRDefault="00F3395A" w:rsidP="00F3395A">
      <w:pPr>
        <w:pStyle w:val="affc"/>
        <w:jc w:val="both"/>
        <w:rPr>
          <w:rFonts w:ascii="Times New Roman" w:hAnsi="Times New Roman"/>
          <w:sz w:val="28"/>
        </w:rPr>
      </w:pPr>
      <w:r w:rsidRPr="00E51C42">
        <w:rPr>
          <w:rFonts w:ascii="Times New Roman" w:hAnsi="Times New Roman"/>
          <w:sz w:val="28"/>
        </w:rPr>
        <w:t>___________________________________________________________</w:t>
      </w:r>
      <w:r w:rsidR="006A5BB5" w:rsidRPr="00E51C42">
        <w:rPr>
          <w:rFonts w:ascii="Times New Roman" w:hAnsi="Times New Roman"/>
          <w:sz w:val="28"/>
        </w:rPr>
        <w:t>______</w:t>
      </w:r>
    </w:p>
    <w:p w:rsidR="00F3395A" w:rsidRPr="00E51C42" w:rsidRDefault="00F3395A" w:rsidP="00F3395A">
      <w:pPr>
        <w:pStyle w:val="affc"/>
        <w:jc w:val="center"/>
        <w:rPr>
          <w:rFonts w:ascii="Times New Roman" w:hAnsi="Times New Roman"/>
          <w:sz w:val="20"/>
        </w:rPr>
      </w:pPr>
      <w:r w:rsidRPr="00E51C42">
        <w:rPr>
          <w:rFonts w:ascii="Times New Roman" w:hAnsi="Times New Roman"/>
          <w:sz w:val="20"/>
        </w:rPr>
        <w:t>(наименование изделия и номер соединения)</w:t>
      </w:r>
    </w:p>
    <w:p w:rsidR="00F3395A" w:rsidRPr="00E51C42" w:rsidRDefault="00F3395A" w:rsidP="00F3395A">
      <w:pPr>
        <w:pStyle w:val="affd"/>
        <w:jc w:val="left"/>
        <w:rPr>
          <w:rFonts w:ascii="Times New Roman" w:hAnsi="Times New Roman"/>
          <w:sz w:val="28"/>
        </w:rPr>
      </w:pPr>
      <w:r w:rsidRPr="00E51C42">
        <w:rPr>
          <w:rFonts w:ascii="Times New Roman" w:hAnsi="Times New Roman"/>
          <w:sz w:val="28"/>
        </w:rPr>
        <w:t xml:space="preserve">1. Настоящим   актом   удостоверяется    факт   выполнения    </w:t>
      </w:r>
      <w:r w:rsidR="000710FD" w:rsidRPr="00E51C42">
        <w:rPr>
          <w:rFonts w:ascii="Times New Roman" w:hAnsi="Times New Roman"/>
          <w:sz w:val="28"/>
        </w:rPr>
        <w:t>сварщиком _</w:t>
      </w:r>
      <w:r w:rsidRPr="00E51C42">
        <w:rPr>
          <w:rFonts w:ascii="Times New Roman" w:hAnsi="Times New Roman"/>
          <w:sz w:val="28"/>
        </w:rPr>
        <w:t>________________________________________________________________</w:t>
      </w:r>
    </w:p>
    <w:p w:rsidR="00F3395A" w:rsidRPr="00E51C42" w:rsidRDefault="006A5BB5" w:rsidP="00F3395A">
      <w:pPr>
        <w:pStyle w:val="affc"/>
        <w:jc w:val="center"/>
        <w:rPr>
          <w:rFonts w:ascii="Times New Roman" w:hAnsi="Times New Roman"/>
          <w:sz w:val="20"/>
        </w:rPr>
      </w:pPr>
      <w:r w:rsidRPr="00E51C42">
        <w:rPr>
          <w:rFonts w:ascii="Times New Roman" w:hAnsi="Times New Roman"/>
          <w:sz w:val="20"/>
        </w:rPr>
        <w:t>(</w:t>
      </w:r>
      <w:r w:rsidR="00F3395A" w:rsidRPr="00E51C42">
        <w:rPr>
          <w:rFonts w:ascii="Times New Roman" w:hAnsi="Times New Roman"/>
          <w:sz w:val="20"/>
        </w:rPr>
        <w:t>ф.и.о., клеймо</w:t>
      </w:r>
      <w:r w:rsidRPr="00E51C42">
        <w:rPr>
          <w:rFonts w:ascii="Times New Roman" w:hAnsi="Times New Roman"/>
          <w:sz w:val="20"/>
        </w:rPr>
        <w:t>)</w:t>
      </w:r>
    </w:p>
    <w:p w:rsidR="00F3395A" w:rsidRPr="00E51C42" w:rsidRDefault="00F3395A" w:rsidP="00F3395A">
      <w:pPr>
        <w:pStyle w:val="affc"/>
        <w:rPr>
          <w:rFonts w:ascii="Times New Roman" w:hAnsi="Times New Roman"/>
          <w:sz w:val="28"/>
        </w:rPr>
      </w:pPr>
      <w:r w:rsidRPr="00E51C42">
        <w:rPr>
          <w:rFonts w:ascii="Times New Roman" w:hAnsi="Times New Roman"/>
          <w:sz w:val="28"/>
        </w:rPr>
        <w:t>_________________ соединения ______________ (см. сварочный формуляр),</w:t>
      </w:r>
    </w:p>
    <w:p w:rsidR="00F3395A" w:rsidRPr="00E51C42" w:rsidRDefault="00F3395A" w:rsidP="00F3395A">
      <w:pPr>
        <w:pStyle w:val="affc"/>
        <w:rPr>
          <w:rFonts w:ascii="Times New Roman" w:hAnsi="Times New Roman"/>
          <w:sz w:val="20"/>
        </w:rPr>
      </w:pPr>
      <w:r w:rsidRPr="00E51C42">
        <w:rPr>
          <w:rFonts w:ascii="Times New Roman" w:hAnsi="Times New Roman"/>
          <w:sz w:val="20"/>
        </w:rPr>
        <w:t>тип (типы) соединений</w:t>
      </w:r>
    </w:p>
    <w:p w:rsidR="00F3395A" w:rsidRPr="00E51C42" w:rsidRDefault="00F3395A" w:rsidP="00F3395A">
      <w:pPr>
        <w:pStyle w:val="affc"/>
        <w:rPr>
          <w:rFonts w:ascii="Times New Roman" w:hAnsi="Times New Roman"/>
          <w:sz w:val="28"/>
        </w:rPr>
      </w:pPr>
      <w:r w:rsidRPr="00E51C42">
        <w:rPr>
          <w:rFonts w:ascii="Times New Roman" w:hAnsi="Times New Roman"/>
          <w:sz w:val="28"/>
        </w:rPr>
        <w:t>выполненного _____________________________________________________</w:t>
      </w:r>
    </w:p>
    <w:p w:rsidR="00F3395A" w:rsidRPr="00E51C42" w:rsidRDefault="00F3395A" w:rsidP="00F3395A">
      <w:pPr>
        <w:pStyle w:val="affc"/>
        <w:jc w:val="center"/>
        <w:rPr>
          <w:rFonts w:ascii="Times New Roman" w:hAnsi="Times New Roman"/>
          <w:sz w:val="20"/>
        </w:rPr>
      </w:pPr>
      <w:r w:rsidRPr="00E51C42">
        <w:rPr>
          <w:rFonts w:ascii="Times New Roman" w:hAnsi="Times New Roman"/>
          <w:sz w:val="20"/>
        </w:rPr>
        <w:t>указать способ сварки и положение</w:t>
      </w:r>
    </w:p>
    <w:p w:rsidR="00F3395A" w:rsidRPr="00E51C42" w:rsidRDefault="00F3395A" w:rsidP="00F3395A">
      <w:pPr>
        <w:pStyle w:val="affc"/>
        <w:rPr>
          <w:rFonts w:ascii="Times New Roman" w:hAnsi="Times New Roman"/>
          <w:sz w:val="28"/>
        </w:rPr>
      </w:pPr>
      <w:r w:rsidRPr="00E51C42">
        <w:rPr>
          <w:rFonts w:ascii="Times New Roman" w:hAnsi="Times New Roman"/>
          <w:sz w:val="28"/>
        </w:rPr>
        <w:t>в соответствии с требованиями технологии сварки _____________________</w:t>
      </w:r>
    </w:p>
    <w:p w:rsidR="00F3395A" w:rsidRPr="00E51C42" w:rsidRDefault="00F3395A" w:rsidP="00F3395A">
      <w:pPr>
        <w:pStyle w:val="affc"/>
        <w:jc w:val="both"/>
        <w:rPr>
          <w:rFonts w:ascii="Times New Roman" w:hAnsi="Times New Roman"/>
          <w:sz w:val="20"/>
        </w:rPr>
      </w:pPr>
    </w:p>
    <w:p w:rsidR="00F3395A" w:rsidRPr="00E51C42" w:rsidRDefault="005858F1" w:rsidP="00F3395A">
      <w:pPr>
        <w:pStyle w:val="affc"/>
        <w:jc w:val="both"/>
        <w:rPr>
          <w:rFonts w:ascii="Times New Roman" w:hAnsi="Times New Roman"/>
          <w:sz w:val="20"/>
        </w:rPr>
      </w:pPr>
      <w:r w:rsidRPr="00E51C42">
        <w:rPr>
          <w:rFonts w:ascii="Times New Roman" w:hAnsi="Times New Roman"/>
          <w:noProof/>
          <w:sz w:val="20"/>
        </w:rPr>
        <mc:AlternateContent>
          <mc:Choice Requires="wps">
            <w:drawing>
              <wp:anchor distT="4294967295" distB="4294967295" distL="114300" distR="114300" simplePos="0" relativeHeight="251659776" behindDoc="0" locked="0" layoutInCell="0" allowOverlap="1" wp14:anchorId="666FBBEE" wp14:editId="678997CA">
                <wp:simplePos x="0" y="0"/>
                <wp:positionH relativeFrom="column">
                  <wp:posOffset>13970</wp:posOffset>
                </wp:positionH>
                <wp:positionV relativeFrom="paragraph">
                  <wp:posOffset>141604</wp:posOffset>
                </wp:positionV>
                <wp:extent cx="5760720" cy="0"/>
                <wp:effectExtent l="0" t="0" r="11430" b="0"/>
                <wp:wrapNone/>
                <wp:docPr id="75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930E" id="Line 2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1.15pt" to="454.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" o:allowincell="f">
                <o:lock v:ext="edit" shapetype="f"/>
              </v:line>
            </w:pict>
          </mc:Fallback>
        </mc:AlternateContent>
      </w:r>
    </w:p>
    <w:p w:rsidR="00F3395A" w:rsidRPr="00E51C42" w:rsidRDefault="00F3395A" w:rsidP="00F3395A">
      <w:pPr>
        <w:pStyle w:val="affc"/>
        <w:jc w:val="center"/>
        <w:rPr>
          <w:rFonts w:ascii="Times New Roman" w:hAnsi="Times New Roman"/>
          <w:sz w:val="20"/>
        </w:rPr>
      </w:pPr>
      <w:r w:rsidRPr="00E51C42">
        <w:rPr>
          <w:rFonts w:ascii="Times New Roman" w:hAnsi="Times New Roman"/>
          <w:sz w:val="20"/>
        </w:rPr>
        <w:t>указать шифр технологии</w:t>
      </w:r>
    </w:p>
    <w:p w:rsidR="00F3395A" w:rsidRPr="00E51C42" w:rsidRDefault="00F3395A" w:rsidP="00F3395A">
      <w:pPr>
        <w:pStyle w:val="affc"/>
        <w:rPr>
          <w:rFonts w:ascii="Times New Roman" w:hAnsi="Times New Roman"/>
          <w:sz w:val="28"/>
        </w:rPr>
      </w:pPr>
      <w:r w:rsidRPr="00E51C42">
        <w:rPr>
          <w:rFonts w:ascii="Times New Roman" w:hAnsi="Times New Roman"/>
          <w:sz w:val="28"/>
        </w:rPr>
        <w:t>и недоступного для контроля ________________________________________</w:t>
      </w:r>
    </w:p>
    <w:p w:rsidR="00F3395A" w:rsidRPr="00E51C42" w:rsidRDefault="00F3395A" w:rsidP="00F3395A">
      <w:pPr>
        <w:pStyle w:val="affc"/>
        <w:pBdr>
          <w:bottom w:val="single" w:sz="12" w:space="1" w:color="auto"/>
        </w:pBdr>
        <w:jc w:val="both"/>
        <w:rPr>
          <w:rFonts w:ascii="Times New Roman" w:hAnsi="Times New Roman"/>
          <w:sz w:val="20"/>
        </w:rPr>
      </w:pPr>
      <w:r w:rsidRPr="00E51C42">
        <w:rPr>
          <w:rFonts w:ascii="Times New Roman" w:hAnsi="Times New Roman"/>
          <w:sz w:val="20"/>
        </w:rPr>
        <w:t xml:space="preserve">                                                                                 указать способ контроля, предписанный конструкторской </w:t>
      </w:r>
    </w:p>
    <w:p w:rsidR="00F3395A" w:rsidRPr="00E51C42" w:rsidRDefault="00F3395A" w:rsidP="00F3395A">
      <w:pPr>
        <w:pStyle w:val="affc"/>
        <w:pBdr>
          <w:bottom w:val="single" w:sz="12" w:space="1" w:color="auto"/>
        </w:pBdr>
        <w:jc w:val="both"/>
        <w:rPr>
          <w:rFonts w:ascii="Times New Roman" w:hAnsi="Times New Roman"/>
          <w:sz w:val="28"/>
        </w:rPr>
      </w:pPr>
    </w:p>
    <w:p w:rsidR="00F3395A" w:rsidRPr="00E51C42" w:rsidRDefault="00F3395A" w:rsidP="00F3395A">
      <w:pPr>
        <w:pStyle w:val="affc"/>
        <w:jc w:val="center"/>
        <w:rPr>
          <w:rFonts w:ascii="Times New Roman" w:hAnsi="Times New Roman"/>
          <w:sz w:val="20"/>
        </w:rPr>
      </w:pPr>
      <w:r w:rsidRPr="00E51C42">
        <w:rPr>
          <w:rFonts w:ascii="Times New Roman" w:hAnsi="Times New Roman"/>
          <w:sz w:val="20"/>
        </w:rPr>
        <w:t>документацией</w:t>
      </w:r>
    </w:p>
    <w:p w:rsidR="00E06EDB" w:rsidRPr="00E51C42" w:rsidRDefault="00E06EDB" w:rsidP="00E06EDB">
      <w:pPr>
        <w:pStyle w:val="affc"/>
        <w:spacing w:line="360" w:lineRule="auto"/>
        <w:rPr>
          <w:rFonts w:ascii="Times New Roman" w:hAnsi="Times New Roman"/>
          <w:sz w:val="28"/>
          <w:szCs w:val="28"/>
        </w:rPr>
      </w:pPr>
      <w:r w:rsidRPr="00E51C42">
        <w:rPr>
          <w:rFonts w:ascii="Times New Roman" w:hAnsi="Times New Roman"/>
          <w:sz w:val="28"/>
          <w:szCs w:val="28"/>
        </w:rPr>
        <w:t>2. Объемы контроля__________________________________________________</w:t>
      </w:r>
    </w:p>
    <w:p w:rsidR="00E06EDB" w:rsidRPr="00E51C42" w:rsidRDefault="00E06EDB" w:rsidP="00E06EDB">
      <w:pPr>
        <w:pStyle w:val="affc"/>
        <w:spacing w:line="360" w:lineRule="auto"/>
        <w:rPr>
          <w:rFonts w:ascii="Times New Roman" w:hAnsi="Times New Roman"/>
          <w:sz w:val="28"/>
          <w:szCs w:val="28"/>
        </w:rPr>
      </w:pPr>
      <w:r w:rsidRPr="00E51C42">
        <w:rPr>
          <w:rFonts w:ascii="Times New Roman" w:hAnsi="Times New Roman"/>
          <w:sz w:val="28"/>
          <w:szCs w:val="28"/>
        </w:rPr>
        <w:t>3. Средства контроля_________________________________________________</w:t>
      </w:r>
    </w:p>
    <w:p w:rsidR="00F3395A" w:rsidRPr="00E51C42" w:rsidRDefault="00E06EDB" w:rsidP="00F3395A">
      <w:pPr>
        <w:pStyle w:val="affc"/>
        <w:jc w:val="both"/>
        <w:rPr>
          <w:rFonts w:ascii="Times New Roman" w:hAnsi="Times New Roman"/>
          <w:sz w:val="28"/>
        </w:rPr>
      </w:pPr>
      <w:r w:rsidRPr="00E51C42">
        <w:rPr>
          <w:rFonts w:ascii="Times New Roman" w:hAnsi="Times New Roman"/>
          <w:sz w:val="28"/>
        </w:rPr>
        <w:t>4</w:t>
      </w:r>
      <w:r w:rsidR="00F3395A" w:rsidRPr="00E51C42">
        <w:rPr>
          <w:rFonts w:ascii="Times New Roman" w:hAnsi="Times New Roman"/>
          <w:sz w:val="28"/>
        </w:rPr>
        <w:t>. При послойном визуальном и измерительном контроле с оценкой качества по нормам ____________________________ для категории _________________________________________________________________</w:t>
      </w:r>
    </w:p>
    <w:p w:rsidR="00F3395A" w:rsidRPr="00E51C42" w:rsidRDefault="00F3395A" w:rsidP="00F3395A">
      <w:pPr>
        <w:pStyle w:val="affc"/>
        <w:jc w:val="both"/>
        <w:rPr>
          <w:rFonts w:ascii="Times New Roman" w:hAnsi="Times New Roman"/>
          <w:sz w:val="20"/>
        </w:rPr>
      </w:pPr>
      <w:r w:rsidRPr="00E51C42">
        <w:rPr>
          <w:rFonts w:ascii="Times New Roman" w:hAnsi="Times New Roman"/>
          <w:sz w:val="20"/>
        </w:rPr>
        <w:t xml:space="preserve">                                                                  (шифр или наименование НД)</w:t>
      </w:r>
    </w:p>
    <w:p w:rsidR="00F3395A" w:rsidRPr="00E51C42" w:rsidRDefault="00F3395A" w:rsidP="00F3395A">
      <w:pPr>
        <w:pStyle w:val="affc"/>
        <w:jc w:val="both"/>
        <w:rPr>
          <w:rFonts w:ascii="Times New Roman" w:hAnsi="Times New Roman"/>
          <w:sz w:val="28"/>
        </w:rPr>
      </w:pPr>
      <w:r w:rsidRPr="00E51C42">
        <w:rPr>
          <w:rFonts w:ascii="Times New Roman" w:hAnsi="Times New Roman"/>
          <w:sz w:val="28"/>
        </w:rPr>
        <w:t>установлено, что сварное соединение признано годным и соответствует требованиям ______________________________________________________</w:t>
      </w:r>
    </w:p>
    <w:p w:rsidR="00F3395A" w:rsidRPr="00E51C42" w:rsidRDefault="00F3395A" w:rsidP="00F3395A">
      <w:pPr>
        <w:pStyle w:val="37"/>
        <w:rPr>
          <w:rFonts w:ascii="Times New Roman" w:hAnsi="Times New Roman"/>
          <w:sz w:val="20"/>
        </w:rPr>
      </w:pPr>
      <w:r w:rsidRPr="00E51C42">
        <w:rPr>
          <w:rFonts w:ascii="Times New Roman" w:hAnsi="Times New Roman"/>
          <w:sz w:val="20"/>
        </w:rPr>
        <w:t>(указать НД или конструкторскую документацию)</w:t>
      </w:r>
    </w:p>
    <w:p w:rsidR="00F3395A" w:rsidRPr="00E51C42" w:rsidRDefault="00F3395A" w:rsidP="00F3395A">
      <w:pPr>
        <w:pStyle w:val="affc"/>
        <w:jc w:val="center"/>
        <w:rPr>
          <w:rFonts w:ascii="Times New Roman" w:hAnsi="Times New Roman"/>
          <w:sz w:val="28"/>
        </w:rPr>
      </w:pPr>
    </w:p>
    <w:p w:rsidR="00F3395A" w:rsidRPr="00E51C42" w:rsidRDefault="00F3395A" w:rsidP="00F3395A">
      <w:pPr>
        <w:pStyle w:val="affc"/>
        <w:rPr>
          <w:rFonts w:ascii="Times New Roman" w:hAnsi="Times New Roman"/>
          <w:sz w:val="28"/>
        </w:rPr>
      </w:pPr>
      <w:r w:rsidRPr="00E51C42">
        <w:rPr>
          <w:rFonts w:ascii="Times New Roman" w:hAnsi="Times New Roman"/>
          <w:sz w:val="28"/>
        </w:rPr>
        <w:t>Контроль выполнил: _______________________________________________</w:t>
      </w:r>
    </w:p>
    <w:p w:rsidR="00F3395A" w:rsidRPr="00E51C42" w:rsidRDefault="00F3395A" w:rsidP="00F3395A">
      <w:pPr>
        <w:pStyle w:val="affc"/>
        <w:rPr>
          <w:rFonts w:ascii="Times New Roman" w:hAnsi="Times New Roman"/>
          <w:sz w:val="20"/>
        </w:rPr>
      </w:pPr>
      <w:r w:rsidRPr="00E51C42">
        <w:rPr>
          <w:rFonts w:ascii="Times New Roman" w:hAnsi="Times New Roman"/>
          <w:sz w:val="20"/>
        </w:rPr>
        <w:t>Уровень квалификации, № квалифика</w:t>
      </w:r>
      <w:r w:rsidR="00047B88" w:rsidRPr="00E51C42">
        <w:rPr>
          <w:rFonts w:ascii="Times New Roman" w:hAnsi="Times New Roman"/>
          <w:sz w:val="20"/>
        </w:rPr>
        <w:t>ционного удостоверения</w:t>
      </w:r>
      <w:r w:rsidR="000710FD" w:rsidRPr="00E51C42">
        <w:rPr>
          <w:rFonts w:ascii="Times New Roman" w:hAnsi="Times New Roman"/>
          <w:sz w:val="20"/>
        </w:rPr>
        <w:t>,</w:t>
      </w:r>
      <w:r w:rsidR="00047B88" w:rsidRPr="00E51C42">
        <w:rPr>
          <w:rFonts w:ascii="Times New Roman" w:hAnsi="Times New Roman"/>
          <w:sz w:val="20"/>
        </w:rPr>
        <w:t xml:space="preserve"> </w:t>
      </w:r>
      <w:r w:rsidRPr="00E51C42">
        <w:rPr>
          <w:rFonts w:ascii="Times New Roman" w:hAnsi="Times New Roman"/>
          <w:sz w:val="20"/>
        </w:rPr>
        <w:t xml:space="preserve">Фамилия, </w:t>
      </w:r>
      <w:r w:rsidR="00047B88" w:rsidRPr="00E51C42">
        <w:rPr>
          <w:rFonts w:ascii="Times New Roman" w:hAnsi="Times New Roman"/>
          <w:sz w:val="20"/>
        </w:rPr>
        <w:t>имя, отчество (при наличии)</w:t>
      </w:r>
      <w:r w:rsidRPr="00E51C42">
        <w:rPr>
          <w:rFonts w:ascii="Times New Roman" w:hAnsi="Times New Roman"/>
          <w:sz w:val="20"/>
        </w:rPr>
        <w:t>, подпись</w:t>
      </w:r>
    </w:p>
    <w:p w:rsidR="00F3395A" w:rsidRPr="00E51C42" w:rsidRDefault="00F3395A" w:rsidP="00F3395A">
      <w:pPr>
        <w:pStyle w:val="affc"/>
        <w:jc w:val="both"/>
        <w:rPr>
          <w:rFonts w:ascii="Times New Roman" w:hAnsi="Times New Roman"/>
          <w:sz w:val="28"/>
        </w:rPr>
      </w:pPr>
    </w:p>
    <w:p w:rsidR="00F3395A" w:rsidRPr="00E51C42" w:rsidRDefault="00F3395A" w:rsidP="00F3395A">
      <w:pPr>
        <w:pStyle w:val="affc"/>
        <w:jc w:val="both"/>
        <w:rPr>
          <w:rFonts w:ascii="Times New Roman" w:hAnsi="Times New Roman"/>
          <w:sz w:val="28"/>
        </w:rPr>
      </w:pPr>
      <w:r w:rsidRPr="00E51C42">
        <w:rPr>
          <w:rFonts w:ascii="Times New Roman" w:hAnsi="Times New Roman"/>
          <w:sz w:val="28"/>
        </w:rPr>
        <w:t>Руководитель работ по</w:t>
      </w:r>
      <w:r w:rsidR="001A6FA1" w:rsidRPr="00E51C42">
        <w:rPr>
          <w:rFonts w:ascii="Times New Roman" w:hAnsi="Times New Roman"/>
          <w:sz w:val="28"/>
        </w:rPr>
        <w:t xml:space="preserve"> визуальному и измерительному</w:t>
      </w:r>
    </w:p>
    <w:p w:rsidR="00F3395A" w:rsidRPr="00E51C42" w:rsidRDefault="00F3395A" w:rsidP="00F3395A">
      <w:pPr>
        <w:pStyle w:val="affc"/>
        <w:rPr>
          <w:rFonts w:ascii="Times New Roman" w:hAnsi="Times New Roman"/>
          <w:sz w:val="28"/>
        </w:rPr>
      </w:pPr>
      <w:r w:rsidRPr="00E51C42">
        <w:rPr>
          <w:rFonts w:ascii="Times New Roman" w:hAnsi="Times New Roman"/>
          <w:sz w:val="28"/>
        </w:rPr>
        <w:t>контролю: _______________________________________________</w:t>
      </w:r>
      <w:r w:rsidR="001A6FA1" w:rsidRPr="00E51C42">
        <w:rPr>
          <w:rFonts w:ascii="Times New Roman" w:hAnsi="Times New Roman"/>
          <w:sz w:val="28"/>
        </w:rPr>
        <w:t>_________</w:t>
      </w:r>
    </w:p>
    <w:p w:rsidR="00F3395A" w:rsidRPr="00E51C42" w:rsidRDefault="00F3395A" w:rsidP="00F3395A">
      <w:pPr>
        <w:pStyle w:val="affc"/>
        <w:jc w:val="center"/>
        <w:rPr>
          <w:rFonts w:ascii="Times New Roman" w:hAnsi="Times New Roman"/>
          <w:sz w:val="20"/>
        </w:rPr>
      </w:pPr>
      <w:r w:rsidRPr="00E51C42">
        <w:rPr>
          <w:rFonts w:ascii="Times New Roman" w:hAnsi="Times New Roman"/>
          <w:sz w:val="20"/>
        </w:rPr>
        <w:t xml:space="preserve">                                            Фамилия, </w:t>
      </w:r>
      <w:r w:rsidR="00047B88" w:rsidRPr="00E51C42">
        <w:rPr>
          <w:rFonts w:ascii="Times New Roman" w:hAnsi="Times New Roman"/>
          <w:sz w:val="20"/>
        </w:rPr>
        <w:t>имя, отчество (при наличии)</w:t>
      </w:r>
      <w:r w:rsidRPr="00E51C42">
        <w:rPr>
          <w:rFonts w:ascii="Times New Roman" w:hAnsi="Times New Roman"/>
          <w:sz w:val="20"/>
        </w:rPr>
        <w:t>, подпись</w:t>
      </w:r>
    </w:p>
    <w:p w:rsidR="00F3395A" w:rsidRPr="00E51C42" w:rsidRDefault="00F3395A" w:rsidP="00E06EDB">
      <w:pPr>
        <w:pStyle w:val="affc"/>
        <w:jc w:val="both"/>
        <w:rPr>
          <w:rFonts w:ascii="Times New Roman" w:hAnsi="Times New Roman"/>
          <w:sz w:val="28"/>
        </w:rPr>
      </w:pPr>
      <w:r w:rsidRPr="00E51C42">
        <w:rPr>
          <w:rFonts w:ascii="Times New Roman" w:hAnsi="Times New Roman"/>
          <w:sz w:val="28"/>
        </w:rPr>
        <w:t>Примечание: Акт составляется на каждую сварную конструкцию (соединение или группу соединений), подвергнутую контролю в процессе сварки.</w:t>
      </w:r>
    </w:p>
    <w:p w:rsidR="00F3395A" w:rsidRPr="00E51C42" w:rsidRDefault="006A5BB5" w:rsidP="006A5BB5">
      <w:pPr>
        <w:pStyle w:val="affc"/>
        <w:jc w:val="right"/>
        <w:rPr>
          <w:rFonts w:ascii="Times New Roman" w:hAnsi="Times New Roman"/>
          <w:b/>
          <w:szCs w:val="24"/>
        </w:rPr>
      </w:pPr>
      <w:r w:rsidRPr="00E51C42">
        <w:rPr>
          <w:rFonts w:ascii="Times New Roman" w:hAnsi="Times New Roman"/>
          <w:sz w:val="28"/>
        </w:rPr>
        <w:br w:type="page"/>
      </w:r>
      <w:r w:rsidR="00F3395A" w:rsidRPr="00E51C42">
        <w:rPr>
          <w:rFonts w:ascii="Times New Roman" w:hAnsi="Times New Roman"/>
          <w:b/>
          <w:szCs w:val="24"/>
        </w:rPr>
        <w:lastRenderedPageBreak/>
        <w:t>Требования к оформл</w:t>
      </w:r>
      <w:r w:rsidR="00755450" w:rsidRPr="00E51C42">
        <w:rPr>
          <w:rFonts w:ascii="Times New Roman" w:hAnsi="Times New Roman"/>
          <w:b/>
          <w:szCs w:val="24"/>
        </w:rPr>
        <w:t>ению «</w:t>
      </w:r>
      <w:r w:rsidR="00F3395A" w:rsidRPr="00E51C42">
        <w:rPr>
          <w:rFonts w:ascii="Times New Roman" w:hAnsi="Times New Roman"/>
          <w:b/>
          <w:szCs w:val="24"/>
        </w:rPr>
        <w:t>Протокол</w:t>
      </w:r>
      <w:r w:rsidRPr="00E51C42">
        <w:rPr>
          <w:rFonts w:ascii="Times New Roman" w:hAnsi="Times New Roman"/>
          <w:b/>
          <w:szCs w:val="24"/>
        </w:rPr>
        <w:t>а размеров _____________________</w:t>
      </w:r>
      <w:r w:rsidR="00755450" w:rsidRPr="00E51C42">
        <w:rPr>
          <w:rFonts w:ascii="Times New Roman" w:hAnsi="Times New Roman"/>
          <w:b/>
          <w:szCs w:val="24"/>
        </w:rPr>
        <w:t>.»</w:t>
      </w:r>
    </w:p>
    <w:p w:rsidR="00F3395A" w:rsidRPr="00E51C42" w:rsidRDefault="00F3395A" w:rsidP="00F3395A">
      <w:pPr>
        <w:pStyle w:val="affc"/>
        <w:jc w:val="both"/>
        <w:rPr>
          <w:rFonts w:ascii="Times New Roman" w:hAnsi="Times New Roman"/>
          <w:szCs w:val="24"/>
        </w:rPr>
      </w:pPr>
      <w:r w:rsidRPr="00E51C42">
        <w:rPr>
          <w:rFonts w:ascii="Times New Roman" w:hAnsi="Times New Roman"/>
          <w:szCs w:val="24"/>
        </w:rPr>
        <w:t>(изделие)</w:t>
      </w:r>
    </w:p>
    <w:p w:rsidR="00F3395A" w:rsidRPr="00E51C42" w:rsidRDefault="00F3395A" w:rsidP="006A5BB5">
      <w:pPr>
        <w:pStyle w:val="affc"/>
        <w:ind w:firstLine="567"/>
        <w:jc w:val="both"/>
        <w:rPr>
          <w:rFonts w:ascii="Times New Roman" w:hAnsi="Times New Roman"/>
          <w:szCs w:val="24"/>
        </w:rPr>
      </w:pPr>
      <w:r w:rsidRPr="00E51C42">
        <w:rPr>
          <w:rFonts w:ascii="Times New Roman" w:hAnsi="Times New Roman"/>
          <w:szCs w:val="24"/>
        </w:rPr>
        <w:t xml:space="preserve">Протокол размеров оформляется только в том случае, когда это указано в НД или ПКД на контролируемое изделие. </w:t>
      </w:r>
    </w:p>
    <w:p w:rsidR="00F3395A" w:rsidRPr="00E51C42" w:rsidRDefault="00F3395A" w:rsidP="006A5BB5">
      <w:pPr>
        <w:pStyle w:val="affc"/>
        <w:ind w:firstLine="567"/>
        <w:jc w:val="both"/>
        <w:rPr>
          <w:rFonts w:ascii="Times New Roman" w:hAnsi="Times New Roman"/>
          <w:szCs w:val="24"/>
        </w:rPr>
      </w:pPr>
      <w:r w:rsidRPr="00E51C42">
        <w:rPr>
          <w:rFonts w:ascii="Times New Roman" w:hAnsi="Times New Roman"/>
          <w:szCs w:val="24"/>
        </w:rPr>
        <w:t xml:space="preserve">Протокол размеров изделия (таблица) </w:t>
      </w:r>
      <w:r w:rsidR="00755450" w:rsidRPr="00E51C42">
        <w:rPr>
          <w:rFonts w:ascii="Times New Roman" w:hAnsi="Times New Roman"/>
          <w:szCs w:val="24"/>
        </w:rPr>
        <w:t>содержит</w:t>
      </w:r>
      <w:r w:rsidRPr="00E51C42">
        <w:rPr>
          <w:rFonts w:ascii="Times New Roman" w:hAnsi="Times New Roman"/>
          <w:szCs w:val="24"/>
        </w:rPr>
        <w:t xml:space="preserve"> фактические размеры изделия, выполненные в определен</w:t>
      </w:r>
      <w:r w:rsidR="00755450" w:rsidRPr="00E51C42">
        <w:rPr>
          <w:rFonts w:ascii="Times New Roman" w:hAnsi="Times New Roman"/>
          <w:szCs w:val="24"/>
        </w:rPr>
        <w:t>ных сечениях, которые задаются «</w:t>
      </w:r>
      <w:r w:rsidRPr="00E51C42">
        <w:rPr>
          <w:rFonts w:ascii="Times New Roman" w:hAnsi="Times New Roman"/>
          <w:szCs w:val="24"/>
        </w:rPr>
        <w:t>Схемой измерений ________________</w:t>
      </w:r>
      <w:r w:rsidR="006A5BB5" w:rsidRPr="00E51C42">
        <w:rPr>
          <w:rFonts w:ascii="Times New Roman" w:hAnsi="Times New Roman"/>
          <w:szCs w:val="24"/>
        </w:rPr>
        <w:t>___________________</w:t>
      </w:r>
      <w:r w:rsidR="00755450" w:rsidRPr="00E51C42">
        <w:rPr>
          <w:rFonts w:ascii="Times New Roman" w:hAnsi="Times New Roman"/>
          <w:szCs w:val="24"/>
        </w:rPr>
        <w:t>____»</w:t>
      </w:r>
      <w:r w:rsidRPr="00E51C42">
        <w:rPr>
          <w:rFonts w:ascii="Times New Roman" w:hAnsi="Times New Roman"/>
          <w:szCs w:val="24"/>
        </w:rPr>
        <w:t xml:space="preserve">. Форма Протокола размеров </w:t>
      </w:r>
      <w:r w:rsidR="006A5BB5" w:rsidRPr="00E51C42">
        <w:rPr>
          <w:rFonts w:ascii="Times New Roman" w:hAnsi="Times New Roman"/>
          <w:szCs w:val="24"/>
        </w:rPr>
        <w:t>определяется при</w:t>
      </w:r>
    </w:p>
    <w:p w:rsidR="00F3395A" w:rsidRPr="00E51C42" w:rsidRDefault="00F3395A" w:rsidP="006A5BB5">
      <w:pPr>
        <w:pStyle w:val="affc"/>
        <w:jc w:val="both"/>
        <w:rPr>
          <w:rFonts w:ascii="Times New Roman" w:hAnsi="Times New Roman"/>
          <w:szCs w:val="24"/>
        </w:rPr>
      </w:pPr>
      <w:r w:rsidRPr="00E51C42">
        <w:rPr>
          <w:rFonts w:ascii="Times New Roman" w:hAnsi="Times New Roman"/>
          <w:szCs w:val="24"/>
        </w:rPr>
        <w:t xml:space="preserve">  (изделие)</w:t>
      </w:r>
    </w:p>
    <w:p w:rsidR="00F3395A" w:rsidRPr="00E51C42" w:rsidRDefault="00F3395A" w:rsidP="006A5BB5">
      <w:pPr>
        <w:pStyle w:val="affc"/>
        <w:jc w:val="both"/>
        <w:rPr>
          <w:rFonts w:ascii="Times New Roman" w:hAnsi="Times New Roman"/>
          <w:szCs w:val="24"/>
        </w:rPr>
      </w:pPr>
      <w:r w:rsidRPr="00E51C42">
        <w:rPr>
          <w:rFonts w:ascii="Times New Roman" w:hAnsi="Times New Roman"/>
          <w:szCs w:val="24"/>
        </w:rPr>
        <w:t>проектно-технологической подготовке контрольных работ. Протокол подписывается лицами, выполнявшими измерения и руководителем работ по визуальному и измерительному контролю с указанием фамилии и инициалов.</w:t>
      </w:r>
    </w:p>
    <w:p w:rsidR="00F3395A" w:rsidRPr="00E51C42" w:rsidRDefault="00F3395A" w:rsidP="006A5BB5">
      <w:pPr>
        <w:pStyle w:val="affc"/>
        <w:jc w:val="both"/>
        <w:rPr>
          <w:rFonts w:ascii="Times New Roman" w:hAnsi="Times New Roman"/>
          <w:szCs w:val="24"/>
        </w:rPr>
      </w:pPr>
    </w:p>
    <w:p w:rsidR="00F3395A" w:rsidRPr="00E51C42" w:rsidRDefault="00755450" w:rsidP="006A5BB5">
      <w:pPr>
        <w:pStyle w:val="affc"/>
        <w:ind w:firstLine="567"/>
        <w:jc w:val="both"/>
        <w:rPr>
          <w:rFonts w:ascii="Times New Roman" w:hAnsi="Times New Roman"/>
          <w:b/>
          <w:szCs w:val="24"/>
        </w:rPr>
      </w:pPr>
      <w:r w:rsidRPr="00E51C42">
        <w:rPr>
          <w:rFonts w:ascii="Times New Roman" w:hAnsi="Times New Roman"/>
          <w:b/>
          <w:szCs w:val="24"/>
        </w:rPr>
        <w:t>Требования к содержанию «</w:t>
      </w:r>
      <w:r w:rsidR="00F3395A" w:rsidRPr="00E51C42">
        <w:rPr>
          <w:rFonts w:ascii="Times New Roman" w:hAnsi="Times New Roman"/>
          <w:b/>
          <w:szCs w:val="24"/>
        </w:rPr>
        <w:t>Журнала учета работ и регистрации результатов визуал</w:t>
      </w:r>
      <w:r w:rsidRPr="00E51C42">
        <w:rPr>
          <w:rFonts w:ascii="Times New Roman" w:hAnsi="Times New Roman"/>
          <w:b/>
          <w:szCs w:val="24"/>
        </w:rPr>
        <w:t>ьного и измерительного контроля»</w:t>
      </w:r>
    </w:p>
    <w:p w:rsidR="00F3395A" w:rsidRPr="00E51C42" w:rsidRDefault="00F3395A" w:rsidP="006A5BB5">
      <w:pPr>
        <w:pStyle w:val="affd"/>
        <w:ind w:firstLine="567"/>
        <w:rPr>
          <w:rFonts w:ascii="Times New Roman" w:hAnsi="Times New Roman"/>
          <w:szCs w:val="24"/>
        </w:rPr>
      </w:pPr>
      <w:r w:rsidRPr="00E51C42">
        <w:rPr>
          <w:rFonts w:ascii="Times New Roman" w:hAnsi="Times New Roman"/>
          <w:szCs w:val="24"/>
        </w:rPr>
        <w:t>Результаты контроля продукции, из</w:t>
      </w:r>
      <w:r w:rsidR="00755450" w:rsidRPr="00E51C42">
        <w:rPr>
          <w:rFonts w:ascii="Times New Roman" w:hAnsi="Times New Roman"/>
          <w:szCs w:val="24"/>
        </w:rPr>
        <w:t>делий и объектов фиксируются в «</w:t>
      </w:r>
      <w:r w:rsidRPr="00E51C42">
        <w:rPr>
          <w:rFonts w:ascii="Times New Roman" w:hAnsi="Times New Roman"/>
          <w:szCs w:val="24"/>
        </w:rPr>
        <w:t>Журнале учета работ и регистрации результатов визуального и измерительн</w:t>
      </w:r>
      <w:r w:rsidR="00F11641" w:rsidRPr="00E51C42">
        <w:rPr>
          <w:rFonts w:ascii="Times New Roman" w:hAnsi="Times New Roman"/>
          <w:szCs w:val="24"/>
        </w:rPr>
        <w:t>ого контроля»</w:t>
      </w:r>
      <w:r w:rsidRPr="00E51C42">
        <w:rPr>
          <w:rFonts w:ascii="Times New Roman" w:hAnsi="Times New Roman"/>
          <w:szCs w:val="24"/>
        </w:rPr>
        <w:t>, в котором указывают:</w:t>
      </w:r>
    </w:p>
    <w:p w:rsidR="008D1E88" w:rsidRPr="00E51C42" w:rsidRDefault="008D1E88" w:rsidP="006A5BB5">
      <w:pPr>
        <w:pStyle w:val="affd"/>
        <w:ind w:firstLine="567"/>
        <w:rPr>
          <w:rFonts w:ascii="Times New Roman" w:hAnsi="Times New Roman"/>
          <w:szCs w:val="24"/>
        </w:rPr>
      </w:pP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наименование и вид (тип) контролируемого объекта, его номер или шифр;</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расположение, и при необходимости размеры, контролируемых участков на объекте контроля;</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условия проведения контроля;</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производственно-контрольный документ, его номер;</w:t>
      </w:r>
    </w:p>
    <w:p w:rsidR="00F3395A" w:rsidRPr="00E51C42" w:rsidRDefault="001A6FA1" w:rsidP="00350557">
      <w:pPr>
        <w:numPr>
          <w:ilvl w:val="1"/>
          <w:numId w:val="12"/>
        </w:numPr>
        <w:spacing w:line="240" w:lineRule="auto"/>
        <w:rPr>
          <w:rFonts w:ascii="Times New Roman" w:hAnsi="Times New Roman"/>
          <w:sz w:val="24"/>
        </w:rPr>
      </w:pPr>
      <w:r w:rsidRPr="00E51C42">
        <w:rPr>
          <w:rFonts w:ascii="Times New Roman" w:hAnsi="Times New Roman"/>
          <w:sz w:val="24"/>
        </w:rPr>
        <w:t>способы, объемы и средства контроля</w:t>
      </w:r>
      <w:r w:rsidR="00F3395A" w:rsidRPr="00E51C42">
        <w:rPr>
          <w:rFonts w:ascii="Times New Roman" w:hAnsi="Times New Roman"/>
          <w:sz w:val="24"/>
        </w:rPr>
        <w:t>;</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марка и номер партии материала объекта контроля, а также обозначение стандарта или технических условий на материал и номер чертежа объекта (последнее только для деталей и сборочных единиц);</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основные характеристики дефектов, выявленных при контроле (форма, размеры, расположение или ориентация относительно базовых осей или поверхностей объекта контроля);</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наименование или шифр НД, согласно которой выполнена оценка качества;</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оценка результатов контроля;</w:t>
      </w:r>
    </w:p>
    <w:p w:rsidR="00F3395A" w:rsidRPr="00E51C42" w:rsidRDefault="00F3395A" w:rsidP="00350557">
      <w:pPr>
        <w:numPr>
          <w:ilvl w:val="1"/>
          <w:numId w:val="12"/>
        </w:numPr>
        <w:spacing w:line="240" w:lineRule="auto"/>
        <w:rPr>
          <w:rFonts w:ascii="Times New Roman" w:hAnsi="Times New Roman"/>
          <w:sz w:val="24"/>
        </w:rPr>
      </w:pPr>
      <w:r w:rsidRPr="00E51C42">
        <w:rPr>
          <w:rFonts w:ascii="Times New Roman" w:hAnsi="Times New Roman"/>
          <w:sz w:val="24"/>
        </w:rPr>
        <w:t xml:space="preserve">дата </w:t>
      </w:r>
      <w:r w:rsidR="00F11641" w:rsidRPr="00E51C42">
        <w:rPr>
          <w:rFonts w:ascii="Times New Roman" w:hAnsi="Times New Roman"/>
          <w:sz w:val="24"/>
        </w:rPr>
        <w:t xml:space="preserve">и место </w:t>
      </w:r>
      <w:r w:rsidR="001A6FA1" w:rsidRPr="00E51C42">
        <w:rPr>
          <w:rFonts w:ascii="Times New Roman" w:hAnsi="Times New Roman"/>
          <w:sz w:val="24"/>
        </w:rPr>
        <w:t>контроля;</w:t>
      </w:r>
    </w:p>
    <w:p w:rsidR="001A6FA1" w:rsidRPr="00E51C42" w:rsidRDefault="001A6FA1" w:rsidP="00350557">
      <w:pPr>
        <w:numPr>
          <w:ilvl w:val="1"/>
          <w:numId w:val="12"/>
        </w:numPr>
        <w:spacing w:line="240" w:lineRule="auto"/>
        <w:rPr>
          <w:rFonts w:ascii="Times New Roman" w:hAnsi="Times New Roman"/>
          <w:sz w:val="24"/>
        </w:rPr>
      </w:pPr>
      <w:r w:rsidRPr="00E51C42">
        <w:rPr>
          <w:rFonts w:ascii="Times New Roman" w:hAnsi="Times New Roman"/>
          <w:sz w:val="24"/>
        </w:rPr>
        <w:t>фамилии, имена, отчества (при наличии) и подписи работника, выполнявшего контроль и руководителя работ по контролю.</w:t>
      </w:r>
    </w:p>
    <w:p w:rsidR="006A5BB5" w:rsidRPr="00E51C42" w:rsidRDefault="006A5BB5" w:rsidP="006A5BB5">
      <w:pPr>
        <w:spacing w:line="240" w:lineRule="auto"/>
        <w:ind w:firstLine="0"/>
        <w:rPr>
          <w:rFonts w:ascii="Times New Roman" w:hAnsi="Times New Roman"/>
          <w:sz w:val="24"/>
        </w:rPr>
      </w:pPr>
    </w:p>
    <w:p w:rsidR="00F3395A" w:rsidRPr="00E51C42" w:rsidRDefault="00930832" w:rsidP="00930832">
      <w:pPr>
        <w:pStyle w:val="affc"/>
        <w:ind w:firstLine="567"/>
        <w:jc w:val="both"/>
        <w:rPr>
          <w:rFonts w:ascii="Times New Roman" w:hAnsi="Times New Roman"/>
          <w:szCs w:val="24"/>
        </w:rPr>
      </w:pPr>
      <w:r w:rsidRPr="00930832">
        <w:rPr>
          <w:rFonts w:ascii="Times New Roman" w:hAnsi="Times New Roman"/>
          <w:i/>
          <w:szCs w:val="24"/>
        </w:rPr>
        <w:t>Примечание:</w:t>
      </w:r>
      <w:r>
        <w:rPr>
          <w:rFonts w:ascii="Times New Roman" w:hAnsi="Times New Roman"/>
          <w:szCs w:val="24"/>
        </w:rPr>
        <w:t xml:space="preserve"> д</w:t>
      </w:r>
      <w:r w:rsidR="00F3395A" w:rsidRPr="00E51C42">
        <w:rPr>
          <w:rFonts w:ascii="Times New Roman" w:hAnsi="Times New Roman"/>
          <w:szCs w:val="24"/>
        </w:rPr>
        <w:t xml:space="preserve">опускается применение взамен приведенных других форм документов, разрабатываемых </w:t>
      </w:r>
      <w:r w:rsidR="001A6FA1" w:rsidRPr="00E51C42">
        <w:rPr>
          <w:rFonts w:ascii="Times New Roman" w:hAnsi="Times New Roman"/>
        </w:rPr>
        <w:t>юридическим лицом или индивидуальным предпринимател</w:t>
      </w:r>
      <w:r w:rsidR="008C23EC" w:rsidRPr="00E51C42">
        <w:rPr>
          <w:rFonts w:ascii="Times New Roman" w:hAnsi="Times New Roman"/>
        </w:rPr>
        <w:t>ем</w:t>
      </w:r>
      <w:r w:rsidR="00580D6D" w:rsidRPr="00E51C42">
        <w:rPr>
          <w:rFonts w:ascii="Times New Roman" w:hAnsi="Times New Roman"/>
        </w:rPr>
        <w:t xml:space="preserve"> </w:t>
      </w:r>
      <w:r w:rsidR="00F3395A" w:rsidRPr="00E51C42">
        <w:rPr>
          <w:rFonts w:ascii="Times New Roman" w:hAnsi="Times New Roman"/>
          <w:szCs w:val="24"/>
        </w:rPr>
        <w:t>в соответствии с требованиями действующей нормативно-технической документации, которые обеспечивают идентификацию и прослеживаемость деталей, узлов, изделий в процессе изготовления (монтажа, ремонта), фиксацию контролируемых параметров, объемов и методов контроля, оформление отчетной и учетной документации по визуальному и измерительному контролю.</w:t>
      </w:r>
    </w:p>
    <w:p w:rsidR="009E0F28" w:rsidRPr="00E51C42" w:rsidRDefault="00DD239D" w:rsidP="007B22A3">
      <w:pPr>
        <w:rPr>
          <w:shd w:val="clear" w:color="auto" w:fill="FF0000"/>
        </w:rPr>
      </w:pPr>
      <w:r w:rsidRPr="00E51C42">
        <w:rPr>
          <w:rFonts w:ascii="Times New Roman" w:hAnsi="Times New Roman"/>
          <w:b/>
          <w:sz w:val="24"/>
        </w:rPr>
        <w:br w:type="page"/>
      </w:r>
    </w:p>
    <w:tbl>
      <w:tblPr>
        <w:tblW w:w="5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tblGrid>
      <w:tr w:rsidR="009E0F28" w:rsidRPr="00E51C42" w:rsidTr="00A23DC7">
        <w:trPr>
          <w:jc w:val="right"/>
        </w:trPr>
        <w:tc>
          <w:tcPr>
            <w:tcW w:w="5923" w:type="dxa"/>
            <w:tcBorders>
              <w:top w:val="nil"/>
              <w:left w:val="nil"/>
              <w:bottom w:val="nil"/>
              <w:right w:val="nil"/>
            </w:tcBorders>
            <w:shd w:val="clear" w:color="auto" w:fill="auto"/>
          </w:tcPr>
          <w:p w:rsidR="009E0F28" w:rsidRPr="00E51C42" w:rsidRDefault="009E0F28" w:rsidP="009E0F28">
            <w:pPr>
              <w:pStyle w:val="af8"/>
              <w:overflowPunct/>
              <w:autoSpaceDE/>
              <w:spacing w:line="240" w:lineRule="auto"/>
              <w:ind w:left="0" w:firstLine="0"/>
              <w:jc w:val="left"/>
              <w:textAlignment w:val="auto"/>
              <w:rPr>
                <w:sz w:val="24"/>
                <w:szCs w:val="24"/>
              </w:rPr>
            </w:pPr>
            <w:r w:rsidRPr="00E51C42">
              <w:rPr>
                <w:sz w:val="24"/>
                <w:szCs w:val="24"/>
              </w:rPr>
              <w:lastRenderedPageBreak/>
              <w:t>Приложение № 12</w:t>
            </w:r>
          </w:p>
        </w:tc>
      </w:tr>
      <w:tr w:rsidR="009E0F28" w:rsidRPr="00E51C42" w:rsidTr="00A23DC7">
        <w:trPr>
          <w:jc w:val="right"/>
        </w:trPr>
        <w:tc>
          <w:tcPr>
            <w:tcW w:w="5923" w:type="dxa"/>
            <w:tcBorders>
              <w:top w:val="nil"/>
              <w:left w:val="nil"/>
              <w:bottom w:val="nil"/>
              <w:right w:val="nil"/>
            </w:tcBorders>
            <w:shd w:val="clear" w:color="auto" w:fill="auto"/>
          </w:tcPr>
          <w:p w:rsidR="009E0F28" w:rsidRPr="00E51C42" w:rsidRDefault="009E0F28" w:rsidP="00A23DC7">
            <w:pPr>
              <w:spacing w:line="240" w:lineRule="auto"/>
              <w:ind w:firstLine="0"/>
              <w:jc w:val="left"/>
              <w:rPr>
                <w:rFonts w:ascii="Times New Roman" w:hAnsi="Times New Roman"/>
                <w:sz w:val="24"/>
              </w:rPr>
            </w:pPr>
            <w:r w:rsidRPr="00E51C42">
              <w:rPr>
                <w:rFonts w:ascii="Times New Roman" w:hAnsi="Times New Roman"/>
                <w:sz w:val="24"/>
              </w:rPr>
              <w:t>к Руководству по безопасности</w:t>
            </w:r>
          </w:p>
        </w:tc>
      </w:tr>
      <w:tr w:rsidR="009E0F28" w:rsidRPr="00E51C42" w:rsidTr="00A23DC7">
        <w:trPr>
          <w:jc w:val="right"/>
        </w:trPr>
        <w:tc>
          <w:tcPr>
            <w:tcW w:w="5923" w:type="dxa"/>
            <w:tcBorders>
              <w:top w:val="nil"/>
              <w:left w:val="nil"/>
              <w:bottom w:val="nil"/>
              <w:right w:val="nil"/>
            </w:tcBorders>
            <w:shd w:val="clear" w:color="auto" w:fill="auto"/>
          </w:tcPr>
          <w:p w:rsidR="009E0F28" w:rsidRPr="00E51C42" w:rsidRDefault="009E0F28" w:rsidP="00A23DC7">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«Методические рекомендации о порядке проведения визуального и измерительного контроля», утвержденному приказом Федеральной службы по экологическому, технологическому и атомному надзору</w:t>
            </w:r>
          </w:p>
        </w:tc>
      </w:tr>
      <w:tr w:rsidR="009E0F28" w:rsidRPr="00E51C42" w:rsidTr="00A23DC7">
        <w:trPr>
          <w:jc w:val="right"/>
        </w:trPr>
        <w:tc>
          <w:tcPr>
            <w:tcW w:w="5923" w:type="dxa"/>
            <w:tcBorders>
              <w:top w:val="nil"/>
              <w:left w:val="nil"/>
              <w:bottom w:val="nil"/>
              <w:right w:val="nil"/>
            </w:tcBorders>
            <w:shd w:val="clear" w:color="auto" w:fill="auto"/>
          </w:tcPr>
          <w:p w:rsidR="009E0F28" w:rsidRPr="00E51C42" w:rsidRDefault="009E0F28" w:rsidP="00200E6B">
            <w:pPr>
              <w:spacing w:line="240" w:lineRule="auto"/>
              <w:ind w:firstLine="0"/>
              <w:jc w:val="left"/>
              <w:rPr>
                <w:rFonts w:ascii="Times New Roman" w:hAnsi="Times New Roman"/>
                <w:sz w:val="24"/>
                <w:lang w:eastAsia="ar-SA"/>
              </w:rPr>
            </w:pPr>
            <w:r w:rsidRPr="00E51C42">
              <w:rPr>
                <w:rFonts w:ascii="Times New Roman" w:hAnsi="Times New Roman"/>
                <w:sz w:val="24"/>
                <w:lang w:eastAsia="ar-SA"/>
              </w:rPr>
              <w:t>№ _____ от «__</w:t>
            </w:r>
            <w:proofErr w:type="gramStart"/>
            <w:r w:rsidRPr="00E51C42">
              <w:rPr>
                <w:rFonts w:ascii="Times New Roman" w:hAnsi="Times New Roman"/>
                <w:sz w:val="24"/>
                <w:lang w:eastAsia="ar-SA"/>
              </w:rPr>
              <w:t>_»_</w:t>
            </w:r>
            <w:proofErr w:type="gramEnd"/>
            <w:r w:rsidRPr="00E51C42">
              <w:rPr>
                <w:rFonts w:ascii="Times New Roman" w:hAnsi="Times New Roman"/>
                <w:sz w:val="24"/>
                <w:lang w:eastAsia="ar-SA"/>
              </w:rPr>
              <w:t>____________ 20</w:t>
            </w:r>
            <w:r w:rsidR="00200E6B">
              <w:rPr>
                <w:rFonts w:ascii="Times New Roman" w:hAnsi="Times New Roman"/>
                <w:sz w:val="24"/>
                <w:lang w:eastAsia="ar-SA"/>
              </w:rPr>
              <w:t xml:space="preserve">      </w:t>
            </w:r>
            <w:r w:rsidRPr="00E51C42">
              <w:rPr>
                <w:rFonts w:ascii="Times New Roman" w:hAnsi="Times New Roman"/>
                <w:sz w:val="24"/>
                <w:lang w:eastAsia="ar-SA"/>
              </w:rPr>
              <w:t xml:space="preserve"> г.</w:t>
            </w:r>
          </w:p>
        </w:tc>
      </w:tr>
    </w:tbl>
    <w:p w:rsidR="009E0F28" w:rsidRPr="00E51C42" w:rsidRDefault="009E0F28" w:rsidP="009E0F28">
      <w:pPr>
        <w:pStyle w:val="afff3"/>
        <w:spacing w:after="165" w:afterAutospacing="0"/>
      </w:pPr>
      <w:r w:rsidRPr="00E51C42">
        <w:t> </w:t>
      </w:r>
    </w:p>
    <w:p w:rsidR="009E0F28" w:rsidRPr="00E51C42" w:rsidRDefault="009E0F28" w:rsidP="009E0F28">
      <w:pPr>
        <w:pStyle w:val="afff3"/>
        <w:spacing w:after="165" w:afterAutospacing="0"/>
        <w:jc w:val="center"/>
      </w:pPr>
      <w:r w:rsidRPr="00E51C42">
        <w:rPr>
          <w:b/>
          <w:bCs/>
        </w:rPr>
        <w:t>Перечень нормативной и другой технической документации, указанной в Руководстве</w:t>
      </w:r>
    </w:p>
    <w:p w:rsidR="009E0F28" w:rsidRPr="00E51C42" w:rsidRDefault="009E0F28" w:rsidP="00930832">
      <w:pPr>
        <w:pStyle w:val="afff3"/>
        <w:tabs>
          <w:tab w:val="left" w:pos="993"/>
        </w:tabs>
        <w:spacing w:after="165" w:afterAutospacing="0"/>
        <w:ind w:firstLine="624"/>
        <w:jc w:val="both"/>
      </w:pPr>
      <w:r w:rsidRPr="00E51C42">
        <w:t xml:space="preserve"> В настоящем Руководстве использованы ссылки на следующие документы: </w:t>
      </w:r>
    </w:p>
    <w:p w:rsidR="00212F90" w:rsidRPr="00E51C42" w:rsidRDefault="00212F90" w:rsidP="00212F90">
      <w:pPr>
        <w:pStyle w:val="afff3"/>
        <w:numPr>
          <w:ilvl w:val="0"/>
          <w:numId w:val="34"/>
        </w:numPr>
        <w:tabs>
          <w:tab w:val="left" w:pos="993"/>
        </w:tabs>
        <w:spacing w:before="0" w:beforeAutospacing="0" w:after="0" w:afterAutospacing="0"/>
        <w:ind w:left="0" w:firstLine="624"/>
        <w:jc w:val="both"/>
      </w:pPr>
      <w:r w:rsidRPr="00E51C42">
        <w:t>ГОСТ 166-89 (ИСО 3599-76) Ш</w:t>
      </w:r>
      <w:r>
        <w:t>тангенциркули</w:t>
      </w:r>
      <w:r w:rsidRPr="00E51C42">
        <w:t>. Технические условия</w:t>
      </w:r>
      <w:r>
        <w:t>.</w:t>
      </w:r>
    </w:p>
    <w:p w:rsidR="00212F90" w:rsidRDefault="00212F90" w:rsidP="00930832">
      <w:pPr>
        <w:pStyle w:val="afff3"/>
        <w:numPr>
          <w:ilvl w:val="0"/>
          <w:numId w:val="34"/>
        </w:numPr>
        <w:tabs>
          <w:tab w:val="left" w:pos="993"/>
        </w:tabs>
        <w:spacing w:before="0" w:beforeAutospacing="0" w:after="0" w:afterAutospacing="0"/>
        <w:ind w:left="0" w:firstLine="624"/>
        <w:jc w:val="both"/>
      </w:pPr>
      <w:r w:rsidRPr="00E51C42">
        <w:t>ГОСТ 427-75 Линейки измерительные металлические. Технические условия</w:t>
      </w:r>
      <w:r>
        <w:t>.</w:t>
      </w:r>
    </w:p>
    <w:p w:rsidR="00AA65C6" w:rsidRDefault="00AA65C6" w:rsidP="00930832">
      <w:pPr>
        <w:pStyle w:val="afff3"/>
        <w:numPr>
          <w:ilvl w:val="0"/>
          <w:numId w:val="34"/>
        </w:numPr>
        <w:tabs>
          <w:tab w:val="left" w:pos="993"/>
        </w:tabs>
        <w:spacing w:before="0" w:beforeAutospacing="0" w:after="0" w:afterAutospacing="0"/>
        <w:ind w:left="0" w:firstLine="624"/>
        <w:jc w:val="both"/>
      </w:pPr>
      <w:r w:rsidRPr="00E51C42">
        <w:t>ГОСТ Р ИСО 6520-1-2012 Сварка и родственные процессы. Классификация дефектов геометрии и сплошности в металлических материалах. Часть 1. Сварка плавлением</w:t>
      </w:r>
      <w:r>
        <w:t>.</w:t>
      </w:r>
    </w:p>
    <w:p w:rsidR="00212F90" w:rsidRDefault="00212F90" w:rsidP="00930832">
      <w:pPr>
        <w:pStyle w:val="afff3"/>
        <w:numPr>
          <w:ilvl w:val="0"/>
          <w:numId w:val="34"/>
        </w:numPr>
        <w:tabs>
          <w:tab w:val="left" w:pos="993"/>
        </w:tabs>
        <w:spacing w:before="0" w:beforeAutospacing="0" w:after="0" w:afterAutospacing="0"/>
        <w:ind w:left="0" w:firstLine="624"/>
        <w:jc w:val="both"/>
      </w:pPr>
      <w:r w:rsidRPr="00E51C42">
        <w:t>ГОСТ 76</w:t>
      </w:r>
      <w:r>
        <w:t>61-67 Глубиномеры индикаторные.</w:t>
      </w:r>
      <w:r w:rsidRPr="00E51C42">
        <w:t xml:space="preserve"> Технические условия.</w:t>
      </w:r>
    </w:p>
    <w:p w:rsidR="005437AF" w:rsidRDefault="005437AF" w:rsidP="00930832">
      <w:pPr>
        <w:pStyle w:val="afff3"/>
        <w:numPr>
          <w:ilvl w:val="0"/>
          <w:numId w:val="34"/>
        </w:numPr>
        <w:tabs>
          <w:tab w:val="left" w:pos="993"/>
        </w:tabs>
        <w:spacing w:before="0" w:beforeAutospacing="0" w:after="0" w:afterAutospacing="0"/>
        <w:ind w:left="0" w:firstLine="624"/>
        <w:jc w:val="both"/>
      </w:pPr>
      <w:r w:rsidRPr="00E51C42">
        <w:t>ГОСТ Р ЕН 13018-2014. Контроль визуальный. Общие положения.</w:t>
      </w:r>
    </w:p>
    <w:p w:rsidR="005E4864" w:rsidRDefault="005E4864" w:rsidP="00930832">
      <w:pPr>
        <w:pStyle w:val="afff3"/>
        <w:numPr>
          <w:ilvl w:val="0"/>
          <w:numId w:val="34"/>
        </w:numPr>
        <w:tabs>
          <w:tab w:val="left" w:pos="993"/>
        </w:tabs>
        <w:spacing w:before="0" w:beforeAutospacing="0" w:after="0" w:afterAutospacing="0"/>
        <w:ind w:left="0" w:firstLine="624"/>
        <w:jc w:val="both"/>
      </w:pPr>
      <w:r w:rsidRPr="00E51C42">
        <w:t>ГОСТ 16504-81. Система государственных испытаний продукции. Испытания и контроль качества продукции. Основные термины и определения</w:t>
      </w:r>
      <w:r w:rsidR="005437AF">
        <w:t>.</w:t>
      </w:r>
    </w:p>
    <w:p w:rsidR="005437AF" w:rsidRDefault="00CF4DD7" w:rsidP="00930832">
      <w:pPr>
        <w:pStyle w:val="afff3"/>
        <w:numPr>
          <w:ilvl w:val="0"/>
          <w:numId w:val="34"/>
        </w:numPr>
        <w:tabs>
          <w:tab w:val="left" w:pos="993"/>
        </w:tabs>
        <w:spacing w:before="0" w:beforeAutospacing="0" w:after="0" w:afterAutospacing="0"/>
        <w:ind w:left="0" w:firstLine="624"/>
        <w:jc w:val="both"/>
      </w:pPr>
      <w:r w:rsidRPr="00E51C42">
        <w:t>ГОСТ ISO/IEC 17025-2019</w:t>
      </w:r>
      <w:r>
        <w:t xml:space="preserve">. </w:t>
      </w:r>
      <w:r w:rsidRPr="00565923">
        <w:t>Общие требования к компетентности испытатель</w:t>
      </w:r>
      <w:r>
        <w:t>ных и калибровочных лабораторий.</w:t>
      </w:r>
    </w:p>
    <w:p w:rsidR="005437AF" w:rsidRPr="00E51C42" w:rsidRDefault="005437AF" w:rsidP="00930832">
      <w:pPr>
        <w:pStyle w:val="afff3"/>
        <w:numPr>
          <w:ilvl w:val="0"/>
          <w:numId w:val="34"/>
        </w:numPr>
        <w:tabs>
          <w:tab w:val="left" w:pos="993"/>
        </w:tabs>
        <w:spacing w:before="0" w:beforeAutospacing="0" w:after="0" w:afterAutospacing="0"/>
        <w:ind w:left="0" w:firstLine="624"/>
        <w:jc w:val="both"/>
      </w:pPr>
      <w:r w:rsidRPr="00E51C42">
        <w:t>ГОСТ Р ИСО 17637-2014. Контроль неразрушающий. Визуальный контроль соединений, выполненных сваркой плавлением.</w:t>
      </w:r>
    </w:p>
    <w:p w:rsidR="005E4864" w:rsidRDefault="005E4864" w:rsidP="00930832">
      <w:pPr>
        <w:pStyle w:val="afff3"/>
        <w:numPr>
          <w:ilvl w:val="0"/>
          <w:numId w:val="34"/>
        </w:numPr>
        <w:tabs>
          <w:tab w:val="left" w:pos="993"/>
        </w:tabs>
        <w:spacing w:before="0" w:beforeAutospacing="0" w:after="0" w:afterAutospacing="0"/>
        <w:ind w:left="0" w:firstLine="624"/>
        <w:jc w:val="both"/>
      </w:pPr>
      <w:r w:rsidRPr="00E51C42">
        <w:t>ГОСТ 21014-88. Прокат черных металлов. Термины и определения дефектов поверхности</w:t>
      </w:r>
      <w:r w:rsidR="00CF4DD7">
        <w:t>.</w:t>
      </w:r>
    </w:p>
    <w:p w:rsidR="00CF4DD7" w:rsidRDefault="00CF4DD7" w:rsidP="00CF4DD7">
      <w:pPr>
        <w:pStyle w:val="afff3"/>
        <w:numPr>
          <w:ilvl w:val="0"/>
          <w:numId w:val="34"/>
        </w:numPr>
        <w:tabs>
          <w:tab w:val="left" w:pos="993"/>
        </w:tabs>
        <w:spacing w:before="0" w:beforeAutospacing="0" w:after="0" w:afterAutospacing="0"/>
        <w:ind w:left="0" w:firstLine="624"/>
        <w:jc w:val="both"/>
      </w:pPr>
      <w:r w:rsidRPr="00E51C42">
        <w:t>ГОСТ Р 24297-2013. Верификация закупленной продукции. Организация проведения и методы контроля.</w:t>
      </w:r>
    </w:p>
    <w:p w:rsidR="00CF4DD7" w:rsidRPr="00E51C42" w:rsidRDefault="00CF4DD7" w:rsidP="00CF4DD7">
      <w:pPr>
        <w:pStyle w:val="afff3"/>
        <w:numPr>
          <w:ilvl w:val="0"/>
          <w:numId w:val="34"/>
        </w:numPr>
        <w:tabs>
          <w:tab w:val="left" w:pos="993"/>
        </w:tabs>
        <w:spacing w:before="0" w:beforeAutospacing="0" w:after="0" w:afterAutospacing="0"/>
        <w:ind w:left="0" w:firstLine="624"/>
        <w:jc w:val="both"/>
      </w:pPr>
      <w:r w:rsidRPr="00E51C42">
        <w:rPr>
          <w:rFonts w:ascii="TimesNewRomanPSMT" w:hAnsi="TimesNewRomanPSMT"/>
        </w:rPr>
        <w:t>ГОСТ 25706-83 Лупы. Типы, основные параметры. Общие технические требования</w:t>
      </w:r>
    </w:p>
    <w:p w:rsidR="006D6825" w:rsidRDefault="006D6825" w:rsidP="00CF4DD7">
      <w:pPr>
        <w:pStyle w:val="afff3"/>
        <w:numPr>
          <w:ilvl w:val="0"/>
          <w:numId w:val="34"/>
        </w:numPr>
        <w:tabs>
          <w:tab w:val="left" w:pos="993"/>
        </w:tabs>
        <w:spacing w:before="0" w:beforeAutospacing="0" w:after="0" w:afterAutospacing="0"/>
        <w:ind w:left="0" w:firstLine="624"/>
        <w:jc w:val="both"/>
      </w:pPr>
      <w:r w:rsidRPr="006D6825">
        <w:t>ГОСТ 34100.3-2017/ISO/IEC Guide 98-3:2008. Межгосударственный стандарт. Неопределенность измерения. Часть 3. Руководство по выражению неопределенности измерения</w:t>
      </w:r>
    </w:p>
    <w:p w:rsidR="005E4864" w:rsidRDefault="005E4864" w:rsidP="00CF4DD7">
      <w:pPr>
        <w:pStyle w:val="afff3"/>
        <w:numPr>
          <w:ilvl w:val="0"/>
          <w:numId w:val="34"/>
        </w:numPr>
        <w:tabs>
          <w:tab w:val="left" w:pos="993"/>
        </w:tabs>
        <w:spacing w:before="0" w:beforeAutospacing="0" w:after="0" w:afterAutospacing="0"/>
        <w:ind w:left="0" w:firstLine="624"/>
        <w:jc w:val="both"/>
      </w:pPr>
      <w:r w:rsidRPr="00E51C42">
        <w:t>ГОСТ Р 58904-2020/ISO/TR 25901-1:2016. Сварка и родственные процессы. Словарь. Часть1. Общие термины.</w:t>
      </w:r>
    </w:p>
    <w:p w:rsidR="00CF4DD7" w:rsidRPr="00E51C42" w:rsidRDefault="00CF4DD7" w:rsidP="00CF4DD7">
      <w:pPr>
        <w:pStyle w:val="afff3"/>
        <w:numPr>
          <w:ilvl w:val="0"/>
          <w:numId w:val="34"/>
        </w:numPr>
        <w:tabs>
          <w:tab w:val="left" w:pos="993"/>
        </w:tabs>
        <w:spacing w:before="0" w:beforeAutospacing="0" w:after="0" w:afterAutospacing="0"/>
        <w:ind w:left="0" w:firstLine="624"/>
        <w:jc w:val="both"/>
      </w:pPr>
      <w:r w:rsidRPr="00E51C42">
        <w:rPr>
          <w:lang w:val="en-US"/>
        </w:rPr>
        <w:t>ILAC</w:t>
      </w:r>
      <w:r w:rsidRPr="00E51C42">
        <w:t>-</w:t>
      </w:r>
      <w:r w:rsidRPr="00E51C42">
        <w:rPr>
          <w:lang w:val="en-US"/>
        </w:rPr>
        <w:t>G</w:t>
      </w:r>
      <w:r w:rsidRPr="00E51C42">
        <w:t>8:09/2019</w:t>
      </w:r>
      <w:r>
        <w:t>. Руководство по правилам принятия решения и декларациям соответствия.</w:t>
      </w:r>
    </w:p>
    <w:p w:rsidR="006D6825" w:rsidRPr="006D6825" w:rsidRDefault="006D6825" w:rsidP="006D6825">
      <w:pPr>
        <w:pStyle w:val="af8"/>
        <w:numPr>
          <w:ilvl w:val="0"/>
          <w:numId w:val="34"/>
        </w:numPr>
        <w:tabs>
          <w:tab w:val="clear" w:pos="720"/>
        </w:tabs>
        <w:autoSpaceDN w:val="0"/>
        <w:adjustRightInd w:val="0"/>
        <w:spacing w:line="240" w:lineRule="auto"/>
        <w:ind w:left="0" w:firstLine="709"/>
        <w:rPr>
          <w:sz w:val="24"/>
        </w:rPr>
      </w:pPr>
      <w:r w:rsidRPr="006D6825">
        <w:rPr>
          <w:sz w:val="24"/>
        </w:rPr>
        <w:t>РМГ 91-2019. Рекомендации по межгосударственной стандартизации. Государственная система обеспечения единства измерений. Использование понятий "погрешность измерения" и "неопределенность измерений". Общие принципы</w:t>
      </w:r>
      <w:r>
        <w:rPr>
          <w:sz w:val="24"/>
        </w:rPr>
        <w:t>.</w:t>
      </w:r>
    </w:p>
    <w:p w:rsidR="00930832" w:rsidRDefault="00930832" w:rsidP="00930832">
      <w:pPr>
        <w:pStyle w:val="afff3"/>
        <w:tabs>
          <w:tab w:val="left" w:pos="993"/>
        </w:tabs>
        <w:spacing w:before="0" w:beforeAutospacing="0" w:after="0" w:afterAutospacing="0"/>
        <w:ind w:firstLine="624"/>
        <w:jc w:val="both"/>
        <w:rPr>
          <w:i/>
        </w:rPr>
      </w:pPr>
    </w:p>
    <w:p w:rsidR="00930832" w:rsidRPr="00E51C42" w:rsidRDefault="00930832" w:rsidP="00930832">
      <w:pPr>
        <w:pStyle w:val="afff3"/>
        <w:spacing w:before="0" w:beforeAutospacing="0" w:after="0" w:afterAutospacing="0"/>
        <w:ind w:firstLine="624"/>
        <w:jc w:val="both"/>
      </w:pPr>
      <w:r w:rsidRPr="005F1799">
        <w:rPr>
          <w:i/>
        </w:rPr>
        <w:t>Примечание:</w:t>
      </w:r>
      <w:r w:rsidRPr="005F1799">
        <w:t xml:space="preserve"> при пользовании настоящего Руководства целесообразно проверить действие, указанных выше ссылочных документов, в информационной системе общего пользования - на официальных сайтах Федеральных органов исполнительной власти в сети интернет, по ежегодно издаваемым информационным указателям, которые публикуются по состоянию на 1 января текущего года, и по соответствующим ежемесячно издаваемым информационным указателям, которые опубликованы в текущем году. Если ссылочный документ заменен (изменен), то при пользовании настоящего Руководства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56770A" w:rsidRPr="00E51C42" w:rsidRDefault="009E0F28" w:rsidP="000555F5">
      <w:pPr>
        <w:numPr>
          <w:ilvl w:val="0"/>
          <w:numId w:val="33"/>
        </w:numPr>
        <w:spacing w:before="100" w:beforeAutospacing="1" w:after="100" w:afterAutospacing="1" w:line="240" w:lineRule="auto"/>
        <w:ind w:firstLine="0"/>
        <w:jc w:val="left"/>
        <w:rPr>
          <w:rFonts w:ascii="Times New Roman" w:hAnsi="Times New Roman"/>
          <w:b/>
          <w:sz w:val="24"/>
        </w:rPr>
      </w:pPr>
      <w:r w:rsidRPr="00E51C42">
        <w:rPr>
          <w:rFonts w:ascii="Times New Roman" w:hAnsi="Times New Roman"/>
          <w:b/>
          <w:sz w:val="24"/>
        </w:rPr>
        <w:lastRenderedPageBreak/>
        <w:br w:type="page"/>
      </w:r>
    </w:p>
    <w:p w:rsidR="0065702B" w:rsidRPr="00E51C42" w:rsidRDefault="0065702B" w:rsidP="008D1E88">
      <w:pPr>
        <w:ind w:firstLine="0"/>
        <w:rPr>
          <w:rFonts w:ascii="Times New Roman" w:hAnsi="Times New Roman"/>
          <w:b/>
          <w:sz w:val="24"/>
        </w:rPr>
      </w:pPr>
      <w:r w:rsidRPr="00E51C42">
        <w:rPr>
          <w:rFonts w:ascii="Times New Roman" w:hAnsi="Times New Roman"/>
          <w:b/>
          <w:sz w:val="24"/>
        </w:rPr>
        <w:lastRenderedPageBreak/>
        <w:t>Содержание</w:t>
      </w:r>
    </w:p>
    <w:p w:rsidR="0065702B" w:rsidRPr="00E51C42" w:rsidRDefault="0065702B" w:rsidP="0065702B">
      <w:pPr>
        <w:tabs>
          <w:tab w:val="left" w:pos="993"/>
        </w:tabs>
        <w:rPr>
          <w:rFonts w:ascii="Times New Roman" w:hAnsi="Times New Roman"/>
          <w:sz w:val="24"/>
        </w:rPr>
      </w:pPr>
    </w:p>
    <w:tbl>
      <w:tblPr>
        <w:tblW w:w="5189" w:type="pct"/>
        <w:tblLayout w:type="fixed"/>
        <w:tblLook w:val="04A0" w:firstRow="1" w:lastRow="0" w:firstColumn="1" w:lastColumn="0" w:noHBand="0" w:noVBand="1"/>
      </w:tblPr>
      <w:tblGrid>
        <w:gridCol w:w="9213"/>
        <w:gridCol w:w="790"/>
      </w:tblGrid>
      <w:tr w:rsidR="00811A15" w:rsidRPr="00E51C42" w:rsidTr="00200E6B">
        <w:tc>
          <w:tcPr>
            <w:tcW w:w="4605" w:type="pct"/>
            <w:shd w:val="clear" w:color="auto" w:fill="auto"/>
          </w:tcPr>
          <w:p w:rsidR="00811A15" w:rsidRPr="00E51C42" w:rsidRDefault="00811A15">
            <w:pPr>
              <w:spacing w:line="240" w:lineRule="auto"/>
              <w:ind w:right="-108" w:firstLine="33"/>
              <w:rPr>
                <w:rFonts w:ascii="Times New Roman" w:hAnsi="Times New Roman"/>
                <w:sz w:val="24"/>
              </w:rPr>
            </w:pPr>
            <w:r w:rsidRPr="00E51C42">
              <w:rPr>
                <w:rFonts w:ascii="Times New Roman" w:hAnsi="Times New Roman"/>
                <w:sz w:val="24"/>
              </w:rPr>
              <w:t>1. Область применения ………………………………...</w:t>
            </w:r>
            <w:proofErr w:type="gramStart"/>
            <w:r w:rsidRPr="00E51C42">
              <w:rPr>
                <w:rFonts w:ascii="Times New Roman" w:hAnsi="Times New Roman"/>
                <w:sz w:val="24"/>
              </w:rPr>
              <w:t>…….</w:t>
            </w:r>
            <w:proofErr w:type="gramEnd"/>
            <w:r w:rsidRPr="00E51C42">
              <w:rPr>
                <w:rFonts w:ascii="Times New Roman" w:hAnsi="Times New Roman"/>
                <w:sz w:val="24"/>
              </w:rPr>
              <w:t>……………..……………</w:t>
            </w:r>
            <w:r w:rsidR="000F1D8A" w:rsidRPr="00E51C42">
              <w:rPr>
                <w:rFonts w:ascii="Times New Roman" w:hAnsi="Times New Roman"/>
                <w:sz w:val="24"/>
              </w:rPr>
              <w:t>…..</w:t>
            </w:r>
            <w:r w:rsidR="006D6825">
              <w:rPr>
                <w:rFonts w:ascii="Times New Roman" w:hAnsi="Times New Roman"/>
                <w:sz w:val="24"/>
              </w:rPr>
              <w:t xml:space="preserve"> </w:t>
            </w:r>
            <w:r w:rsidR="00506CB7"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2</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2. </w:t>
            </w:r>
            <w:r w:rsidR="000F1D8A" w:rsidRPr="00E51C42">
              <w:rPr>
                <w:rFonts w:ascii="Times New Roman" w:hAnsi="Times New Roman"/>
                <w:sz w:val="24"/>
              </w:rPr>
              <w:t xml:space="preserve">Компетентность персонала </w:t>
            </w:r>
            <w:r w:rsidRPr="00E51C42">
              <w:rPr>
                <w:rFonts w:ascii="Times New Roman" w:hAnsi="Times New Roman"/>
                <w:sz w:val="24"/>
              </w:rPr>
              <w:t>………………………………...</w:t>
            </w:r>
            <w:proofErr w:type="gramStart"/>
            <w:r w:rsidRPr="00E51C42">
              <w:rPr>
                <w:rFonts w:ascii="Times New Roman" w:hAnsi="Times New Roman"/>
                <w:sz w:val="24"/>
              </w:rPr>
              <w:t>…….</w:t>
            </w:r>
            <w:proofErr w:type="gramEnd"/>
            <w:r w:rsidRPr="00E51C42">
              <w:rPr>
                <w:rFonts w:ascii="Times New Roman" w:hAnsi="Times New Roman"/>
                <w:sz w:val="24"/>
              </w:rPr>
              <w:t>……………..………</w:t>
            </w:r>
            <w:r w:rsidR="000F1D8A" w:rsidRPr="00E51C42">
              <w:rPr>
                <w:rFonts w:ascii="Times New Roman" w:hAnsi="Times New Roman"/>
                <w:sz w:val="24"/>
              </w:rPr>
              <w:t>...</w:t>
            </w:r>
            <w:r w:rsidR="00506CB7"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6</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3. </w:t>
            </w:r>
            <w:r w:rsidR="000F1D8A" w:rsidRPr="00E51C42">
              <w:rPr>
                <w:rFonts w:ascii="Times New Roman" w:hAnsi="Times New Roman"/>
                <w:sz w:val="24"/>
              </w:rPr>
              <w:t xml:space="preserve">Средства визуального и измерительного контроля </w:t>
            </w:r>
            <w:r w:rsidRPr="00E51C42">
              <w:rPr>
                <w:rFonts w:ascii="Times New Roman" w:hAnsi="Times New Roman"/>
                <w:sz w:val="24"/>
              </w:rPr>
              <w:t>……………</w:t>
            </w:r>
            <w:proofErr w:type="gramStart"/>
            <w:r w:rsidRPr="00E51C42">
              <w:rPr>
                <w:rFonts w:ascii="Times New Roman" w:hAnsi="Times New Roman"/>
                <w:sz w:val="24"/>
              </w:rPr>
              <w:t>…….</w:t>
            </w:r>
            <w:proofErr w:type="gramEnd"/>
            <w:r w:rsidRPr="00E51C42">
              <w:rPr>
                <w:rFonts w:ascii="Times New Roman" w:hAnsi="Times New Roman"/>
                <w:sz w:val="24"/>
              </w:rPr>
              <w:t>.………………</w:t>
            </w:r>
            <w:r w:rsidR="000F1D8A" w:rsidRPr="00E51C42">
              <w:rPr>
                <w:rFonts w:ascii="Times New Roman" w:hAnsi="Times New Roman"/>
                <w:sz w:val="24"/>
              </w:rPr>
              <w:t>..</w:t>
            </w:r>
            <w:r w:rsidR="00506CB7"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6</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4. </w:t>
            </w:r>
            <w:r w:rsidR="000F1D8A" w:rsidRPr="00E51C42">
              <w:rPr>
                <w:rFonts w:ascii="Times New Roman" w:hAnsi="Times New Roman"/>
                <w:sz w:val="24"/>
              </w:rPr>
              <w:t>Выполнение визуального и измерительного контроля</w:t>
            </w:r>
            <w:r w:rsidRPr="00E51C42">
              <w:rPr>
                <w:rFonts w:ascii="Times New Roman" w:hAnsi="Times New Roman"/>
                <w:sz w:val="24"/>
              </w:rPr>
              <w:t xml:space="preserve"> ………………………</w:t>
            </w:r>
            <w:r w:rsidR="000F1D8A" w:rsidRPr="00E51C42">
              <w:rPr>
                <w:rFonts w:ascii="Times New Roman" w:hAnsi="Times New Roman"/>
                <w:sz w:val="24"/>
              </w:rPr>
              <w:t>…...</w:t>
            </w:r>
            <w:r w:rsidRPr="00E51C42">
              <w:rPr>
                <w:rFonts w:ascii="Times New Roman" w:hAnsi="Times New Roman"/>
                <w:sz w:val="24"/>
              </w:rPr>
              <w:t>……</w:t>
            </w:r>
            <w:r w:rsidR="00506CB7"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7</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5. </w:t>
            </w:r>
            <w:r w:rsidR="000F1D8A" w:rsidRPr="00E51C42">
              <w:rPr>
                <w:rFonts w:ascii="Times New Roman" w:hAnsi="Times New Roman"/>
                <w:sz w:val="24"/>
              </w:rPr>
              <w:t>Оценка результатов контроля</w:t>
            </w:r>
            <w:proofErr w:type="gramStart"/>
            <w:r w:rsidRPr="00E51C42">
              <w:rPr>
                <w:rFonts w:ascii="Times New Roman" w:hAnsi="Times New Roman"/>
                <w:sz w:val="24"/>
              </w:rPr>
              <w:t>…….</w:t>
            </w:r>
            <w:proofErr w:type="gramEnd"/>
            <w:r w:rsidRPr="00E51C42">
              <w:rPr>
                <w:rFonts w:ascii="Times New Roman" w:hAnsi="Times New Roman"/>
                <w:sz w:val="24"/>
              </w:rPr>
              <w:t>.………</w:t>
            </w:r>
            <w:r w:rsidR="000F1D8A" w:rsidRPr="00E51C42">
              <w:rPr>
                <w:rFonts w:ascii="Times New Roman" w:hAnsi="Times New Roman"/>
                <w:sz w:val="24"/>
              </w:rPr>
              <w:t>…</w:t>
            </w:r>
            <w:r w:rsidRPr="00E51C42">
              <w:rPr>
                <w:rFonts w:ascii="Times New Roman" w:hAnsi="Times New Roman"/>
                <w:sz w:val="24"/>
              </w:rPr>
              <w:t>…</w:t>
            </w:r>
            <w:r w:rsidR="00506CB7" w:rsidRPr="00E51C42">
              <w:rPr>
                <w:rFonts w:ascii="Times New Roman" w:hAnsi="Times New Roman"/>
                <w:sz w:val="24"/>
              </w:rPr>
              <w:t>…</w:t>
            </w:r>
            <w:r w:rsidR="000F1D8A"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3</w:t>
            </w:r>
            <w:r w:rsidR="007A4C95" w:rsidRPr="00E51C42">
              <w:rPr>
                <w:rFonts w:ascii="Times New Roman" w:hAnsi="Times New Roman"/>
                <w:sz w:val="24"/>
              </w:rPr>
              <w:t>3</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6. </w:t>
            </w:r>
            <w:r w:rsidR="000F1D8A" w:rsidRPr="00E51C42">
              <w:rPr>
                <w:rFonts w:ascii="Times New Roman" w:hAnsi="Times New Roman"/>
                <w:sz w:val="24"/>
              </w:rPr>
              <w:t xml:space="preserve">Регистрация результатов </w:t>
            </w:r>
            <w:proofErr w:type="gramStart"/>
            <w:r w:rsidR="000F1D8A" w:rsidRPr="00E51C42">
              <w:rPr>
                <w:rFonts w:ascii="Times New Roman" w:hAnsi="Times New Roman"/>
                <w:sz w:val="24"/>
              </w:rPr>
              <w:t>контроля</w:t>
            </w:r>
            <w:r w:rsidRPr="00E51C42">
              <w:rPr>
                <w:rFonts w:ascii="Times New Roman" w:hAnsi="Times New Roman"/>
                <w:sz w:val="24"/>
              </w:rPr>
              <w:t>.…</w:t>
            </w:r>
            <w:proofErr w:type="gramEnd"/>
            <w:r w:rsidRPr="00E51C42">
              <w:rPr>
                <w:rFonts w:ascii="Times New Roman" w:hAnsi="Times New Roman"/>
                <w:sz w:val="24"/>
              </w:rPr>
              <w:t>…….………</w:t>
            </w:r>
            <w:r w:rsidR="000F1D8A"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34</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7. </w:t>
            </w:r>
            <w:r w:rsidR="000F1D8A" w:rsidRPr="00E51C42">
              <w:rPr>
                <w:rFonts w:ascii="Times New Roman" w:hAnsi="Times New Roman"/>
                <w:sz w:val="24"/>
              </w:rPr>
              <w:t xml:space="preserve">Требования </w:t>
            </w:r>
            <w:proofErr w:type="gramStart"/>
            <w:r w:rsidR="000F1D8A" w:rsidRPr="00E51C42">
              <w:rPr>
                <w:rFonts w:ascii="Times New Roman" w:hAnsi="Times New Roman"/>
                <w:sz w:val="24"/>
              </w:rPr>
              <w:t>безопасности</w:t>
            </w:r>
            <w:r w:rsidRPr="00E51C42">
              <w:rPr>
                <w:rFonts w:ascii="Times New Roman" w:hAnsi="Times New Roman"/>
                <w:sz w:val="24"/>
              </w:rPr>
              <w:t>.…</w:t>
            </w:r>
            <w:proofErr w:type="gramEnd"/>
            <w:r w:rsidRPr="00E51C42">
              <w:rPr>
                <w:rFonts w:ascii="Times New Roman" w:hAnsi="Times New Roman"/>
                <w:sz w:val="24"/>
              </w:rPr>
              <w:t>…….……….……….….……….………</w:t>
            </w:r>
            <w:r w:rsidRPr="00E51C42">
              <w:rPr>
                <w:sz w:val="24"/>
              </w:rPr>
              <w:t>…………</w:t>
            </w:r>
            <w:r w:rsidR="00506CB7" w:rsidRPr="00E51C42">
              <w:rPr>
                <w:sz w:val="24"/>
              </w:rPr>
              <w:t>…</w:t>
            </w:r>
            <w:r w:rsidR="000F1D8A" w:rsidRPr="00E51C42">
              <w:rPr>
                <w:sz w:val="24"/>
              </w:rPr>
              <w:t>……...</w:t>
            </w:r>
            <w:r w:rsidR="00506CB7" w:rsidRPr="00E51C42">
              <w:rPr>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3</w:t>
            </w:r>
            <w:r w:rsidR="007A4C95" w:rsidRPr="00E51C42">
              <w:rPr>
                <w:rFonts w:ascii="Times New Roman" w:hAnsi="Times New Roman"/>
                <w:sz w:val="24"/>
              </w:rPr>
              <w:t>4</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Приложение </w:t>
            </w:r>
            <w:r w:rsidR="000F1D8A" w:rsidRPr="00E51C42">
              <w:rPr>
                <w:rFonts w:ascii="Times New Roman" w:hAnsi="Times New Roman"/>
                <w:sz w:val="24"/>
              </w:rPr>
              <w:t>№</w:t>
            </w:r>
            <w:r w:rsidR="00506CB7" w:rsidRPr="00E51C42">
              <w:rPr>
                <w:rFonts w:ascii="Times New Roman" w:hAnsi="Times New Roman"/>
                <w:sz w:val="24"/>
              </w:rPr>
              <w:t>1</w:t>
            </w:r>
            <w:r w:rsidRPr="00E51C42">
              <w:rPr>
                <w:rFonts w:ascii="Times New Roman" w:hAnsi="Times New Roman"/>
                <w:sz w:val="24"/>
              </w:rPr>
              <w:tab/>
              <w:t>Термины и определения основных понятий………………………...</w:t>
            </w:r>
            <w:r w:rsidR="00506CB7" w:rsidRPr="00E51C42">
              <w:rPr>
                <w:rFonts w:ascii="Times New Roman" w:hAnsi="Times New Roman"/>
                <w:sz w:val="24"/>
              </w:rPr>
              <w:t>..</w:t>
            </w:r>
            <w:r w:rsidR="000F1D8A" w:rsidRPr="00E51C42">
              <w:rPr>
                <w:rFonts w:ascii="Times New Roman" w:hAnsi="Times New Roman"/>
                <w:sz w:val="24"/>
              </w:rPr>
              <w:t>....</w:t>
            </w:r>
          </w:p>
        </w:tc>
        <w:tc>
          <w:tcPr>
            <w:tcW w:w="395" w:type="pct"/>
            <w:shd w:val="clear" w:color="auto" w:fill="auto"/>
            <w:vAlign w:val="bottom"/>
          </w:tcPr>
          <w:p w:rsidR="00811A15" w:rsidRPr="00E51C42" w:rsidRDefault="000F1D8A" w:rsidP="007A4C95">
            <w:pPr>
              <w:tabs>
                <w:tab w:val="left" w:pos="993"/>
              </w:tabs>
              <w:spacing w:line="240" w:lineRule="auto"/>
              <w:ind w:firstLine="0"/>
              <w:jc w:val="left"/>
              <w:rPr>
                <w:rFonts w:ascii="Times New Roman" w:hAnsi="Times New Roman"/>
                <w:sz w:val="24"/>
              </w:rPr>
            </w:pPr>
            <w:r w:rsidRPr="00E51C42">
              <w:rPr>
                <w:rFonts w:ascii="Times New Roman" w:hAnsi="Times New Roman"/>
                <w:sz w:val="24"/>
              </w:rPr>
              <w:t>3</w:t>
            </w:r>
            <w:r w:rsidR="007A4C95" w:rsidRPr="00E51C42">
              <w:rPr>
                <w:rFonts w:ascii="Times New Roman" w:hAnsi="Times New Roman"/>
                <w:sz w:val="24"/>
              </w:rPr>
              <w:t>5</w:t>
            </w:r>
          </w:p>
        </w:tc>
      </w:tr>
      <w:tr w:rsidR="000F1D8A" w:rsidRPr="00E51C42" w:rsidTr="00200E6B">
        <w:tc>
          <w:tcPr>
            <w:tcW w:w="4605" w:type="pct"/>
            <w:shd w:val="clear" w:color="auto" w:fill="auto"/>
          </w:tcPr>
          <w:p w:rsidR="000F1D8A" w:rsidRPr="00E51C42" w:rsidRDefault="000F1D8A" w:rsidP="00AB237F">
            <w:pPr>
              <w:spacing w:line="240" w:lineRule="auto"/>
              <w:ind w:right="-108" w:firstLine="33"/>
              <w:rPr>
                <w:rFonts w:ascii="Times New Roman" w:hAnsi="Times New Roman"/>
                <w:color w:val="000000" w:themeColor="text1"/>
                <w:sz w:val="24"/>
              </w:rPr>
            </w:pPr>
            <w:r w:rsidRPr="00E51C42">
              <w:rPr>
                <w:rFonts w:ascii="Times New Roman" w:hAnsi="Times New Roman"/>
                <w:color w:val="000000" w:themeColor="text1"/>
                <w:sz w:val="24"/>
              </w:rPr>
              <w:t>Приложение №2</w:t>
            </w:r>
            <w:r w:rsidRPr="00E51C42">
              <w:rPr>
                <w:rFonts w:ascii="Times New Roman" w:hAnsi="Times New Roman"/>
                <w:color w:val="000000" w:themeColor="text1"/>
                <w:sz w:val="24"/>
              </w:rPr>
              <w:tab/>
              <w:t>Дефекты сварных соединений и основного металла …………………...</w:t>
            </w:r>
          </w:p>
        </w:tc>
        <w:tc>
          <w:tcPr>
            <w:tcW w:w="395" w:type="pct"/>
            <w:shd w:val="clear" w:color="auto" w:fill="auto"/>
            <w:vAlign w:val="bottom"/>
          </w:tcPr>
          <w:p w:rsidR="000F1D8A" w:rsidRPr="00E51C42" w:rsidRDefault="000F1D8A" w:rsidP="00DD4706">
            <w:pPr>
              <w:tabs>
                <w:tab w:val="left" w:pos="993"/>
              </w:tabs>
              <w:spacing w:line="240" w:lineRule="auto"/>
              <w:ind w:firstLine="0"/>
              <w:jc w:val="left"/>
              <w:rPr>
                <w:rFonts w:ascii="Times New Roman" w:hAnsi="Times New Roman"/>
                <w:color w:val="000000" w:themeColor="text1"/>
                <w:sz w:val="24"/>
              </w:rPr>
            </w:pPr>
            <w:r w:rsidRPr="00E51C42">
              <w:rPr>
                <w:rFonts w:ascii="Times New Roman" w:hAnsi="Times New Roman"/>
                <w:color w:val="000000" w:themeColor="text1"/>
                <w:sz w:val="24"/>
              </w:rPr>
              <w:t>4</w:t>
            </w:r>
            <w:r w:rsidR="00DD4706">
              <w:rPr>
                <w:rFonts w:ascii="Times New Roman" w:hAnsi="Times New Roman"/>
                <w:color w:val="000000" w:themeColor="text1"/>
                <w:sz w:val="24"/>
              </w:rPr>
              <w:t>3</w:t>
            </w:r>
          </w:p>
        </w:tc>
      </w:tr>
      <w:tr w:rsidR="007963B5" w:rsidRPr="00E51C42" w:rsidTr="00200E6B">
        <w:tc>
          <w:tcPr>
            <w:tcW w:w="4605" w:type="pct"/>
            <w:shd w:val="clear" w:color="auto" w:fill="auto"/>
          </w:tcPr>
          <w:p w:rsidR="007963B5" w:rsidRPr="00E51C42" w:rsidRDefault="007963B5" w:rsidP="00AB237F">
            <w:pPr>
              <w:spacing w:line="240" w:lineRule="auto"/>
              <w:ind w:right="-108" w:firstLine="33"/>
              <w:rPr>
                <w:rFonts w:ascii="Times New Roman" w:hAnsi="Times New Roman"/>
                <w:sz w:val="24"/>
              </w:rPr>
            </w:pPr>
            <w:r w:rsidRPr="00E51C42">
              <w:rPr>
                <w:rFonts w:ascii="Times New Roman" w:hAnsi="Times New Roman"/>
                <w:sz w:val="24"/>
              </w:rPr>
              <w:t>Приложение №3</w:t>
            </w:r>
            <w:r w:rsidRPr="00E51C42">
              <w:rPr>
                <w:rFonts w:ascii="Times New Roman" w:hAnsi="Times New Roman"/>
                <w:sz w:val="24"/>
              </w:rPr>
              <w:tab/>
              <w:t>Рекомендации к содержанию «Программы (плана, инструкции) входного контроля</w:t>
            </w:r>
            <w:proofErr w:type="gramStart"/>
            <w:r w:rsidRPr="00E51C42">
              <w:rPr>
                <w:rFonts w:ascii="Times New Roman" w:hAnsi="Times New Roman"/>
                <w:sz w:val="24"/>
              </w:rPr>
              <w:t>»….</w:t>
            </w:r>
            <w:proofErr w:type="gramEnd"/>
            <w:r w:rsidRPr="00E51C42">
              <w:rPr>
                <w:rFonts w:ascii="Times New Roman" w:hAnsi="Times New Roman"/>
                <w:sz w:val="24"/>
              </w:rPr>
              <w:t>……….……….……….……………………………….………………</w:t>
            </w:r>
          </w:p>
        </w:tc>
        <w:tc>
          <w:tcPr>
            <w:tcW w:w="395" w:type="pct"/>
            <w:shd w:val="clear" w:color="auto" w:fill="auto"/>
            <w:vAlign w:val="bottom"/>
          </w:tcPr>
          <w:p w:rsidR="007963B5" w:rsidRPr="00E51C42" w:rsidRDefault="007963B5" w:rsidP="00DD4706">
            <w:pPr>
              <w:tabs>
                <w:tab w:val="left" w:pos="993"/>
              </w:tabs>
              <w:spacing w:line="240" w:lineRule="auto"/>
              <w:ind w:firstLine="0"/>
              <w:jc w:val="left"/>
              <w:rPr>
                <w:rFonts w:ascii="Times New Roman" w:hAnsi="Times New Roman"/>
                <w:sz w:val="24"/>
              </w:rPr>
            </w:pPr>
            <w:r w:rsidRPr="00E51C42">
              <w:rPr>
                <w:rFonts w:ascii="Times New Roman" w:hAnsi="Times New Roman"/>
                <w:sz w:val="24"/>
              </w:rPr>
              <w:t>6</w:t>
            </w:r>
            <w:r w:rsidR="00DD4706">
              <w:rPr>
                <w:rFonts w:ascii="Times New Roman" w:hAnsi="Times New Roman"/>
                <w:sz w:val="24"/>
              </w:rPr>
              <w:t>4</w:t>
            </w:r>
          </w:p>
        </w:tc>
      </w:tr>
      <w:tr w:rsidR="007963B5" w:rsidRPr="00E51C42" w:rsidTr="00200E6B">
        <w:tc>
          <w:tcPr>
            <w:tcW w:w="4605" w:type="pct"/>
            <w:shd w:val="clear" w:color="auto" w:fill="auto"/>
          </w:tcPr>
          <w:p w:rsidR="007963B5" w:rsidRPr="00E51C42" w:rsidRDefault="007963B5" w:rsidP="00AB237F">
            <w:pPr>
              <w:spacing w:line="240" w:lineRule="auto"/>
              <w:ind w:right="-108" w:firstLine="33"/>
              <w:rPr>
                <w:rFonts w:ascii="Times New Roman" w:hAnsi="Times New Roman"/>
                <w:sz w:val="24"/>
              </w:rPr>
            </w:pPr>
            <w:r w:rsidRPr="00E51C42">
              <w:rPr>
                <w:rFonts w:ascii="Times New Roman" w:hAnsi="Times New Roman"/>
                <w:sz w:val="24"/>
              </w:rPr>
              <w:t>Приложение №4</w:t>
            </w:r>
            <w:r w:rsidRPr="00E51C42">
              <w:rPr>
                <w:rFonts w:ascii="Times New Roman" w:hAnsi="Times New Roman"/>
                <w:sz w:val="24"/>
              </w:rPr>
              <w:tab/>
              <w:t>Рекомендации к содержанию «Технологической карты визуального и измерительного контроля</w:t>
            </w:r>
            <w:proofErr w:type="gramStart"/>
            <w:r w:rsidRPr="00E51C42">
              <w:rPr>
                <w:rFonts w:ascii="Times New Roman" w:hAnsi="Times New Roman"/>
                <w:sz w:val="24"/>
              </w:rPr>
              <w:t>»….</w:t>
            </w:r>
            <w:proofErr w:type="gramEnd"/>
            <w:r w:rsidRPr="00E51C42">
              <w:rPr>
                <w:rFonts w:ascii="Times New Roman" w:hAnsi="Times New Roman"/>
                <w:sz w:val="24"/>
              </w:rPr>
              <w:t>…………..……….……….……………………………………</w:t>
            </w:r>
          </w:p>
        </w:tc>
        <w:tc>
          <w:tcPr>
            <w:tcW w:w="395" w:type="pct"/>
            <w:shd w:val="clear" w:color="auto" w:fill="auto"/>
            <w:vAlign w:val="bottom"/>
          </w:tcPr>
          <w:p w:rsidR="007963B5" w:rsidRPr="00E51C42" w:rsidRDefault="007963B5" w:rsidP="00DD4706">
            <w:pPr>
              <w:tabs>
                <w:tab w:val="left" w:pos="993"/>
              </w:tabs>
              <w:spacing w:line="240" w:lineRule="auto"/>
              <w:ind w:firstLine="0"/>
              <w:jc w:val="left"/>
              <w:rPr>
                <w:rFonts w:ascii="Times New Roman" w:hAnsi="Times New Roman"/>
                <w:sz w:val="24"/>
              </w:rPr>
            </w:pPr>
            <w:r w:rsidRPr="00E51C42">
              <w:rPr>
                <w:rFonts w:ascii="Times New Roman" w:hAnsi="Times New Roman"/>
                <w:sz w:val="24"/>
              </w:rPr>
              <w:t>6</w:t>
            </w:r>
            <w:r w:rsidR="00DD4706">
              <w:rPr>
                <w:rFonts w:ascii="Times New Roman" w:hAnsi="Times New Roman"/>
                <w:sz w:val="24"/>
              </w:rPr>
              <w:t>5</w:t>
            </w:r>
          </w:p>
        </w:tc>
      </w:tr>
      <w:tr w:rsidR="007963B5" w:rsidRPr="00E51C42" w:rsidTr="00200E6B">
        <w:tc>
          <w:tcPr>
            <w:tcW w:w="4605" w:type="pct"/>
            <w:shd w:val="clear" w:color="auto" w:fill="auto"/>
          </w:tcPr>
          <w:p w:rsidR="007963B5" w:rsidRPr="00E51C42" w:rsidRDefault="007963B5" w:rsidP="00AB237F">
            <w:pPr>
              <w:spacing w:line="240" w:lineRule="auto"/>
              <w:ind w:right="-108" w:firstLine="33"/>
              <w:rPr>
                <w:rFonts w:ascii="Times New Roman" w:hAnsi="Times New Roman"/>
                <w:sz w:val="24"/>
              </w:rPr>
            </w:pPr>
            <w:r w:rsidRPr="00E51C42">
              <w:rPr>
                <w:rFonts w:ascii="Times New Roman" w:hAnsi="Times New Roman"/>
                <w:sz w:val="24"/>
              </w:rPr>
              <w:t>Приложение №5</w:t>
            </w:r>
            <w:r w:rsidRPr="00E51C42">
              <w:rPr>
                <w:rFonts w:ascii="Times New Roman" w:hAnsi="Times New Roman"/>
                <w:sz w:val="24"/>
              </w:rPr>
              <w:tab/>
              <w:t>Рекомендации к содержанию «Карты операционного контроля</w:t>
            </w:r>
            <w:proofErr w:type="gramStart"/>
            <w:r w:rsidRPr="00E51C42">
              <w:rPr>
                <w:rFonts w:ascii="Times New Roman" w:hAnsi="Times New Roman"/>
                <w:sz w:val="24"/>
              </w:rPr>
              <w:t>»….</w:t>
            </w:r>
            <w:proofErr w:type="gramEnd"/>
            <w:r w:rsidRPr="00E51C42">
              <w:rPr>
                <w:rFonts w:ascii="Times New Roman" w:hAnsi="Times New Roman"/>
                <w:sz w:val="24"/>
              </w:rPr>
              <w:t>.….</w:t>
            </w:r>
          </w:p>
        </w:tc>
        <w:tc>
          <w:tcPr>
            <w:tcW w:w="395" w:type="pct"/>
            <w:shd w:val="clear" w:color="auto" w:fill="auto"/>
            <w:vAlign w:val="bottom"/>
          </w:tcPr>
          <w:p w:rsidR="007963B5" w:rsidRPr="00E51C42" w:rsidRDefault="007963B5" w:rsidP="00A8342C">
            <w:pPr>
              <w:tabs>
                <w:tab w:val="left" w:pos="993"/>
              </w:tabs>
              <w:spacing w:line="240" w:lineRule="auto"/>
              <w:ind w:firstLine="0"/>
              <w:jc w:val="left"/>
              <w:rPr>
                <w:rFonts w:ascii="Times New Roman" w:hAnsi="Times New Roman"/>
                <w:sz w:val="24"/>
              </w:rPr>
            </w:pPr>
            <w:r w:rsidRPr="00E51C42">
              <w:rPr>
                <w:rFonts w:ascii="Times New Roman" w:hAnsi="Times New Roman"/>
                <w:sz w:val="24"/>
              </w:rPr>
              <w:t>6</w:t>
            </w:r>
            <w:r w:rsidR="00A8342C">
              <w:rPr>
                <w:rFonts w:ascii="Times New Roman" w:hAnsi="Times New Roman"/>
                <w:sz w:val="24"/>
              </w:rPr>
              <w:t>6</w:t>
            </w:r>
          </w:p>
        </w:tc>
      </w:tr>
      <w:tr w:rsidR="000F1D8A" w:rsidRPr="00E51C42" w:rsidTr="00200E6B">
        <w:tc>
          <w:tcPr>
            <w:tcW w:w="4605" w:type="pct"/>
            <w:shd w:val="clear" w:color="auto" w:fill="auto"/>
          </w:tcPr>
          <w:p w:rsidR="000F1D8A" w:rsidRPr="00E51C42" w:rsidRDefault="007963B5" w:rsidP="008D1E88">
            <w:pPr>
              <w:spacing w:line="240" w:lineRule="auto"/>
              <w:ind w:right="-108" w:firstLine="33"/>
              <w:rPr>
                <w:rFonts w:ascii="Times New Roman" w:hAnsi="Times New Roman"/>
                <w:sz w:val="24"/>
              </w:rPr>
            </w:pPr>
            <w:r w:rsidRPr="00E51C42">
              <w:rPr>
                <w:rFonts w:ascii="Times New Roman" w:hAnsi="Times New Roman"/>
                <w:sz w:val="24"/>
              </w:rPr>
              <w:t>Приложение №6</w:t>
            </w:r>
            <w:r w:rsidRPr="00E51C42">
              <w:rPr>
                <w:rFonts w:ascii="Times New Roman" w:hAnsi="Times New Roman"/>
                <w:sz w:val="24"/>
              </w:rPr>
              <w:tab/>
              <w:t>Пояснения по определению неопределённости измерений…………….</w:t>
            </w:r>
          </w:p>
        </w:tc>
        <w:tc>
          <w:tcPr>
            <w:tcW w:w="395" w:type="pct"/>
            <w:shd w:val="clear" w:color="auto" w:fill="auto"/>
            <w:vAlign w:val="bottom"/>
          </w:tcPr>
          <w:p w:rsidR="000F1D8A" w:rsidRPr="00E51C42" w:rsidRDefault="007963B5" w:rsidP="00A8342C">
            <w:pPr>
              <w:tabs>
                <w:tab w:val="left" w:pos="993"/>
              </w:tabs>
              <w:spacing w:line="240" w:lineRule="auto"/>
              <w:ind w:firstLine="0"/>
              <w:jc w:val="left"/>
              <w:rPr>
                <w:rFonts w:ascii="Times New Roman" w:hAnsi="Times New Roman"/>
                <w:sz w:val="24"/>
              </w:rPr>
            </w:pPr>
            <w:r w:rsidRPr="00E51C42">
              <w:rPr>
                <w:rFonts w:ascii="Times New Roman" w:hAnsi="Times New Roman"/>
                <w:sz w:val="24"/>
              </w:rPr>
              <w:t>6</w:t>
            </w:r>
            <w:r w:rsidR="00A8342C">
              <w:rPr>
                <w:rFonts w:ascii="Times New Roman" w:hAnsi="Times New Roman"/>
                <w:sz w:val="24"/>
              </w:rPr>
              <w:t>7</w:t>
            </w:r>
          </w:p>
        </w:tc>
      </w:tr>
      <w:tr w:rsidR="007963B5" w:rsidRPr="00E51C42" w:rsidTr="00200E6B">
        <w:tc>
          <w:tcPr>
            <w:tcW w:w="4605" w:type="pct"/>
            <w:shd w:val="clear" w:color="auto" w:fill="auto"/>
          </w:tcPr>
          <w:p w:rsidR="007963B5" w:rsidRPr="00E51C42" w:rsidRDefault="007963B5" w:rsidP="00AB237F">
            <w:pPr>
              <w:spacing w:line="240" w:lineRule="auto"/>
              <w:ind w:right="-108" w:firstLine="33"/>
              <w:rPr>
                <w:rFonts w:ascii="Times New Roman" w:hAnsi="Times New Roman"/>
                <w:sz w:val="24"/>
              </w:rPr>
            </w:pPr>
            <w:r w:rsidRPr="00E51C42">
              <w:rPr>
                <w:rFonts w:ascii="Times New Roman" w:hAnsi="Times New Roman"/>
                <w:sz w:val="24"/>
              </w:rPr>
              <w:t>Приложение №7</w:t>
            </w:r>
            <w:r w:rsidRPr="00E51C42">
              <w:rPr>
                <w:rFonts w:ascii="Times New Roman" w:hAnsi="Times New Roman"/>
                <w:sz w:val="24"/>
              </w:rPr>
              <w:tab/>
              <w:t xml:space="preserve">Примерный перечень средств визуального и измерительного </w:t>
            </w:r>
            <w:proofErr w:type="gramStart"/>
            <w:r w:rsidRPr="00E51C42">
              <w:rPr>
                <w:rFonts w:ascii="Times New Roman" w:hAnsi="Times New Roman"/>
                <w:sz w:val="24"/>
              </w:rPr>
              <w:t>контроля.…</w:t>
            </w:r>
            <w:proofErr w:type="gramEnd"/>
            <w:r w:rsidRPr="00E51C42">
              <w:rPr>
                <w:rFonts w:ascii="Times New Roman" w:hAnsi="Times New Roman"/>
                <w:sz w:val="24"/>
              </w:rPr>
              <w:t>…….……….……….………………………………….……….……….….……...</w:t>
            </w:r>
          </w:p>
        </w:tc>
        <w:tc>
          <w:tcPr>
            <w:tcW w:w="395" w:type="pct"/>
            <w:shd w:val="clear" w:color="auto" w:fill="auto"/>
            <w:vAlign w:val="bottom"/>
          </w:tcPr>
          <w:p w:rsidR="007963B5" w:rsidRPr="00E51C42" w:rsidRDefault="00A8342C" w:rsidP="007A4C95">
            <w:pPr>
              <w:tabs>
                <w:tab w:val="left" w:pos="993"/>
              </w:tabs>
              <w:spacing w:line="240" w:lineRule="auto"/>
              <w:ind w:firstLine="0"/>
              <w:jc w:val="left"/>
              <w:rPr>
                <w:rFonts w:ascii="Times New Roman" w:hAnsi="Times New Roman"/>
                <w:sz w:val="24"/>
              </w:rPr>
            </w:pPr>
            <w:r>
              <w:rPr>
                <w:rFonts w:ascii="Times New Roman" w:hAnsi="Times New Roman"/>
                <w:sz w:val="24"/>
              </w:rPr>
              <w:t>71</w:t>
            </w:r>
          </w:p>
        </w:tc>
      </w:tr>
      <w:tr w:rsidR="007963B5" w:rsidRPr="00E51C42" w:rsidTr="00200E6B">
        <w:tc>
          <w:tcPr>
            <w:tcW w:w="4605" w:type="pct"/>
            <w:shd w:val="clear" w:color="auto" w:fill="auto"/>
          </w:tcPr>
          <w:p w:rsidR="007963B5" w:rsidRPr="00E51C42" w:rsidRDefault="007963B5" w:rsidP="008D1E88">
            <w:pPr>
              <w:spacing w:line="240" w:lineRule="auto"/>
              <w:ind w:right="-108" w:firstLine="33"/>
              <w:rPr>
                <w:rFonts w:ascii="Times New Roman" w:hAnsi="Times New Roman"/>
                <w:sz w:val="24"/>
              </w:rPr>
            </w:pPr>
            <w:r w:rsidRPr="00E51C42">
              <w:rPr>
                <w:rFonts w:ascii="Times New Roman" w:hAnsi="Times New Roman"/>
                <w:color w:val="000000" w:themeColor="text1"/>
                <w:sz w:val="24"/>
              </w:rPr>
              <w:t>Приложение №8</w:t>
            </w:r>
            <w:r w:rsidRPr="00E51C42">
              <w:rPr>
                <w:rFonts w:ascii="Times New Roman" w:hAnsi="Times New Roman"/>
                <w:color w:val="000000" w:themeColor="text1"/>
                <w:sz w:val="24"/>
              </w:rPr>
              <w:tab/>
            </w:r>
            <w:r w:rsidRPr="00E51C42">
              <w:rPr>
                <w:rFonts w:ascii="Times New Roman" w:hAnsi="Times New Roman"/>
                <w:sz w:val="24"/>
              </w:rPr>
              <w:t>Примеры применения шаблонов для измерения размеров сварных швов</w:t>
            </w:r>
            <w:r w:rsidRPr="00E51C42">
              <w:rPr>
                <w:rFonts w:ascii="Times New Roman" w:hAnsi="Times New Roman"/>
                <w:color w:val="000000" w:themeColor="text1"/>
                <w:sz w:val="24"/>
              </w:rPr>
              <w:t xml:space="preserve"> ……………………...………………………………………………………………</w:t>
            </w:r>
            <w:proofErr w:type="gramStart"/>
            <w:r w:rsidRPr="00E51C42">
              <w:rPr>
                <w:rFonts w:ascii="Times New Roman" w:hAnsi="Times New Roman"/>
                <w:color w:val="000000" w:themeColor="text1"/>
                <w:sz w:val="24"/>
              </w:rPr>
              <w:t>…….</w:t>
            </w:r>
            <w:proofErr w:type="gramEnd"/>
            <w:r w:rsidRPr="00E51C42">
              <w:rPr>
                <w:rFonts w:ascii="Times New Roman" w:hAnsi="Times New Roman"/>
                <w:color w:val="000000" w:themeColor="text1"/>
                <w:sz w:val="24"/>
              </w:rPr>
              <w:t>.</w:t>
            </w:r>
          </w:p>
        </w:tc>
        <w:tc>
          <w:tcPr>
            <w:tcW w:w="395" w:type="pct"/>
            <w:shd w:val="clear" w:color="auto" w:fill="auto"/>
            <w:vAlign w:val="bottom"/>
          </w:tcPr>
          <w:p w:rsidR="007963B5" w:rsidRPr="00E51C42" w:rsidRDefault="00BB325D" w:rsidP="00A8342C">
            <w:pPr>
              <w:tabs>
                <w:tab w:val="left" w:pos="993"/>
              </w:tabs>
              <w:spacing w:line="240" w:lineRule="auto"/>
              <w:ind w:firstLine="0"/>
              <w:jc w:val="left"/>
              <w:rPr>
                <w:rFonts w:ascii="Times New Roman" w:hAnsi="Times New Roman"/>
                <w:sz w:val="24"/>
              </w:rPr>
            </w:pPr>
            <w:r w:rsidRPr="00E51C42">
              <w:rPr>
                <w:rFonts w:ascii="Times New Roman" w:hAnsi="Times New Roman"/>
                <w:sz w:val="24"/>
              </w:rPr>
              <w:t>7</w:t>
            </w:r>
            <w:r w:rsidR="00A8342C">
              <w:rPr>
                <w:rFonts w:ascii="Times New Roman" w:hAnsi="Times New Roman"/>
                <w:sz w:val="24"/>
              </w:rPr>
              <w:t>3</w:t>
            </w:r>
          </w:p>
        </w:tc>
      </w:tr>
      <w:tr w:rsidR="00811A15" w:rsidRPr="00E51C42" w:rsidTr="00200E6B">
        <w:tc>
          <w:tcPr>
            <w:tcW w:w="4605" w:type="pct"/>
            <w:shd w:val="clear" w:color="auto" w:fill="auto"/>
          </w:tcPr>
          <w:p w:rsidR="00811A15" w:rsidRPr="00E51C42" w:rsidRDefault="00811A15" w:rsidP="008D1E88">
            <w:pPr>
              <w:spacing w:line="240" w:lineRule="auto"/>
              <w:ind w:right="-108" w:firstLine="33"/>
              <w:rPr>
                <w:rFonts w:ascii="Times New Roman" w:hAnsi="Times New Roman"/>
                <w:sz w:val="24"/>
              </w:rPr>
            </w:pPr>
            <w:r w:rsidRPr="00E51C42">
              <w:rPr>
                <w:rFonts w:ascii="Times New Roman" w:hAnsi="Times New Roman"/>
                <w:sz w:val="24"/>
              </w:rPr>
              <w:t xml:space="preserve">Приложение </w:t>
            </w:r>
            <w:r w:rsidR="001B6998" w:rsidRPr="00E51C42">
              <w:rPr>
                <w:rFonts w:ascii="Times New Roman" w:hAnsi="Times New Roman"/>
                <w:sz w:val="24"/>
              </w:rPr>
              <w:t>№9</w:t>
            </w:r>
            <w:r w:rsidRPr="00E51C42">
              <w:rPr>
                <w:rFonts w:ascii="Times New Roman" w:hAnsi="Times New Roman"/>
                <w:sz w:val="24"/>
              </w:rPr>
              <w:tab/>
              <w:t xml:space="preserve">Размерные показатели для норм оценки качества по результатам визуального и измерительного </w:t>
            </w:r>
            <w:proofErr w:type="gramStart"/>
            <w:r w:rsidRPr="00E51C42">
              <w:rPr>
                <w:rFonts w:ascii="Times New Roman" w:hAnsi="Times New Roman"/>
                <w:sz w:val="24"/>
              </w:rPr>
              <w:t>контроля</w:t>
            </w:r>
            <w:r w:rsidR="00506CB7" w:rsidRPr="00E51C42">
              <w:rPr>
                <w:rFonts w:ascii="Times New Roman" w:hAnsi="Times New Roman"/>
                <w:sz w:val="24"/>
              </w:rPr>
              <w:t>.…</w:t>
            </w:r>
            <w:proofErr w:type="gramEnd"/>
            <w:r w:rsidR="00506CB7" w:rsidRPr="00E51C42">
              <w:rPr>
                <w:rFonts w:ascii="Times New Roman" w:hAnsi="Times New Roman"/>
                <w:sz w:val="24"/>
              </w:rPr>
              <w:t>……………………………………………</w:t>
            </w:r>
            <w:r w:rsidR="001B6998" w:rsidRPr="00E51C42">
              <w:rPr>
                <w:rFonts w:ascii="Times New Roman" w:hAnsi="Times New Roman"/>
                <w:sz w:val="24"/>
              </w:rPr>
              <w:t>….</w:t>
            </w:r>
            <w:r w:rsidR="00506CB7" w:rsidRPr="00E51C42">
              <w:rPr>
                <w:rFonts w:ascii="Times New Roman" w:hAnsi="Times New Roman"/>
                <w:sz w:val="24"/>
              </w:rPr>
              <w:t>…</w:t>
            </w:r>
          </w:p>
        </w:tc>
        <w:tc>
          <w:tcPr>
            <w:tcW w:w="395" w:type="pct"/>
            <w:shd w:val="clear" w:color="auto" w:fill="auto"/>
            <w:vAlign w:val="bottom"/>
          </w:tcPr>
          <w:p w:rsidR="00811A15" w:rsidRPr="00E51C42" w:rsidRDefault="001B6998" w:rsidP="00A8342C">
            <w:pPr>
              <w:tabs>
                <w:tab w:val="left" w:pos="993"/>
              </w:tabs>
              <w:spacing w:line="240" w:lineRule="auto"/>
              <w:ind w:firstLine="0"/>
              <w:jc w:val="left"/>
              <w:rPr>
                <w:rFonts w:ascii="Times New Roman" w:hAnsi="Times New Roman"/>
                <w:sz w:val="24"/>
              </w:rPr>
            </w:pPr>
            <w:r w:rsidRPr="00E51C42">
              <w:rPr>
                <w:rFonts w:ascii="Times New Roman" w:hAnsi="Times New Roman"/>
                <w:sz w:val="24"/>
              </w:rPr>
              <w:t>7</w:t>
            </w:r>
            <w:r w:rsidR="00A8342C">
              <w:rPr>
                <w:rFonts w:ascii="Times New Roman" w:hAnsi="Times New Roman"/>
                <w:sz w:val="24"/>
              </w:rPr>
              <w:t>6</w:t>
            </w:r>
          </w:p>
        </w:tc>
      </w:tr>
      <w:tr w:rsidR="001B6998" w:rsidRPr="00E51C42" w:rsidTr="00200E6B">
        <w:tc>
          <w:tcPr>
            <w:tcW w:w="4605" w:type="pct"/>
            <w:shd w:val="clear" w:color="auto" w:fill="auto"/>
          </w:tcPr>
          <w:p w:rsidR="001B6998" w:rsidRPr="00E51C42" w:rsidRDefault="001B6998" w:rsidP="001B6998">
            <w:pPr>
              <w:pStyle w:val="mrcssattr"/>
            </w:pPr>
            <w:r w:rsidRPr="00E51C42">
              <w:rPr>
                <w:rFonts w:eastAsia="Lucida Sans Unicode"/>
                <w:kern w:val="1"/>
              </w:rPr>
              <w:t>Приложение №10</w:t>
            </w:r>
            <w:r w:rsidRPr="00E51C42">
              <w:tab/>
            </w:r>
            <w:r w:rsidRPr="00E51C42">
              <w:rPr>
                <w:rFonts w:eastAsia="Lucida Sans Unicode"/>
                <w:kern w:val="1"/>
              </w:rPr>
              <w:t>Пояснения по разработке правил принятия решения ……………...….</w:t>
            </w:r>
          </w:p>
        </w:tc>
        <w:tc>
          <w:tcPr>
            <w:tcW w:w="395" w:type="pct"/>
            <w:shd w:val="clear" w:color="auto" w:fill="auto"/>
            <w:vAlign w:val="bottom"/>
          </w:tcPr>
          <w:p w:rsidR="001B6998" w:rsidRPr="00E51C42" w:rsidRDefault="001B6998" w:rsidP="00A8342C">
            <w:pPr>
              <w:tabs>
                <w:tab w:val="left" w:pos="993"/>
              </w:tabs>
              <w:spacing w:line="240" w:lineRule="auto"/>
              <w:ind w:firstLine="0"/>
              <w:jc w:val="left"/>
              <w:rPr>
                <w:rFonts w:ascii="Times New Roman" w:hAnsi="Times New Roman"/>
                <w:sz w:val="24"/>
              </w:rPr>
            </w:pPr>
            <w:r w:rsidRPr="00E51C42">
              <w:rPr>
                <w:rFonts w:ascii="Times New Roman" w:hAnsi="Times New Roman"/>
                <w:sz w:val="24"/>
              </w:rPr>
              <w:t>7</w:t>
            </w:r>
            <w:r w:rsidR="00A8342C">
              <w:rPr>
                <w:rFonts w:ascii="Times New Roman" w:hAnsi="Times New Roman"/>
                <w:sz w:val="24"/>
              </w:rPr>
              <w:t>7</w:t>
            </w:r>
          </w:p>
        </w:tc>
      </w:tr>
      <w:tr w:rsidR="00811A15" w:rsidRPr="00E51C42" w:rsidTr="00200E6B">
        <w:tc>
          <w:tcPr>
            <w:tcW w:w="4605" w:type="pct"/>
            <w:shd w:val="clear" w:color="auto" w:fill="auto"/>
          </w:tcPr>
          <w:p w:rsidR="00811A15" w:rsidRPr="00E51C42" w:rsidRDefault="00811A15" w:rsidP="001B6998">
            <w:pPr>
              <w:spacing w:line="240" w:lineRule="auto"/>
              <w:ind w:right="-108" w:firstLine="0"/>
              <w:rPr>
                <w:rFonts w:ascii="Times New Roman" w:hAnsi="Times New Roman"/>
                <w:sz w:val="24"/>
              </w:rPr>
            </w:pPr>
            <w:r w:rsidRPr="00E51C42">
              <w:rPr>
                <w:rFonts w:ascii="Times New Roman" w:hAnsi="Times New Roman"/>
                <w:sz w:val="24"/>
              </w:rPr>
              <w:t xml:space="preserve">Приложение </w:t>
            </w:r>
            <w:r w:rsidR="001B6998" w:rsidRPr="00E51C42">
              <w:rPr>
                <w:rFonts w:ascii="Times New Roman" w:hAnsi="Times New Roman"/>
                <w:sz w:val="24"/>
              </w:rPr>
              <w:t>№11</w:t>
            </w:r>
            <w:r w:rsidRPr="00E51C42">
              <w:rPr>
                <w:rFonts w:ascii="Times New Roman" w:hAnsi="Times New Roman"/>
                <w:sz w:val="24"/>
              </w:rPr>
              <w:tab/>
              <w:t>Формы документов, оформляемых по результатам визуального и измерительного контроля</w:t>
            </w:r>
            <w:r w:rsidR="00506CB7" w:rsidRPr="00E51C42">
              <w:rPr>
                <w:rFonts w:ascii="Times New Roman" w:hAnsi="Times New Roman"/>
                <w:sz w:val="24"/>
              </w:rPr>
              <w:t>…………………………………………………………………</w:t>
            </w:r>
            <w:r w:rsidR="001B6998" w:rsidRPr="00E51C42">
              <w:rPr>
                <w:rFonts w:ascii="Times New Roman" w:hAnsi="Times New Roman"/>
                <w:sz w:val="24"/>
              </w:rPr>
              <w:t>…..</w:t>
            </w:r>
            <w:r w:rsidR="00506CB7" w:rsidRPr="00E51C42">
              <w:rPr>
                <w:rFonts w:ascii="Times New Roman" w:hAnsi="Times New Roman"/>
                <w:sz w:val="24"/>
              </w:rPr>
              <w:t>.</w:t>
            </w:r>
          </w:p>
        </w:tc>
        <w:tc>
          <w:tcPr>
            <w:tcW w:w="395" w:type="pct"/>
            <w:shd w:val="clear" w:color="auto" w:fill="auto"/>
            <w:vAlign w:val="bottom"/>
          </w:tcPr>
          <w:p w:rsidR="00811A15" w:rsidRPr="00E51C42" w:rsidRDefault="00A8342C" w:rsidP="007A4C95">
            <w:pPr>
              <w:tabs>
                <w:tab w:val="left" w:pos="993"/>
              </w:tabs>
              <w:spacing w:line="240" w:lineRule="auto"/>
              <w:ind w:firstLine="0"/>
              <w:jc w:val="left"/>
              <w:rPr>
                <w:rFonts w:ascii="Times New Roman" w:hAnsi="Times New Roman"/>
                <w:sz w:val="24"/>
              </w:rPr>
            </w:pPr>
            <w:r>
              <w:rPr>
                <w:rFonts w:ascii="Times New Roman" w:hAnsi="Times New Roman"/>
                <w:sz w:val="24"/>
              </w:rPr>
              <w:t>80</w:t>
            </w:r>
          </w:p>
        </w:tc>
      </w:tr>
      <w:tr w:rsidR="001B6998" w:rsidRPr="006E308B" w:rsidTr="00200E6B">
        <w:tc>
          <w:tcPr>
            <w:tcW w:w="4605" w:type="pct"/>
            <w:shd w:val="clear" w:color="auto" w:fill="auto"/>
          </w:tcPr>
          <w:p w:rsidR="001B6998" w:rsidRPr="00E51C42" w:rsidRDefault="001B6998" w:rsidP="00AB237F">
            <w:pPr>
              <w:spacing w:line="240" w:lineRule="auto"/>
              <w:ind w:right="-108" w:firstLine="0"/>
              <w:rPr>
                <w:rFonts w:ascii="Times New Roman" w:hAnsi="Times New Roman"/>
                <w:sz w:val="24"/>
              </w:rPr>
            </w:pPr>
            <w:r w:rsidRPr="00E51C42">
              <w:rPr>
                <w:rFonts w:ascii="Times New Roman" w:hAnsi="Times New Roman"/>
                <w:sz w:val="24"/>
              </w:rPr>
              <w:t>Приложение №12</w:t>
            </w:r>
            <w:r w:rsidRPr="00E51C42">
              <w:rPr>
                <w:rFonts w:ascii="Times New Roman" w:hAnsi="Times New Roman"/>
                <w:sz w:val="24"/>
              </w:rPr>
              <w:tab/>
              <w:t>Перечень нормативной и другой технической документации, указанной в Руководстве………………</w:t>
            </w:r>
            <w:proofErr w:type="gramStart"/>
            <w:r w:rsidRPr="00E51C42">
              <w:rPr>
                <w:rFonts w:ascii="Times New Roman" w:hAnsi="Times New Roman"/>
                <w:sz w:val="24"/>
              </w:rPr>
              <w:t>…….</w:t>
            </w:r>
            <w:proofErr w:type="gramEnd"/>
            <w:r w:rsidRPr="00E51C42">
              <w:rPr>
                <w:rFonts w:ascii="Times New Roman" w:hAnsi="Times New Roman"/>
                <w:sz w:val="24"/>
              </w:rPr>
              <w:t>………………………………………………...</w:t>
            </w:r>
          </w:p>
        </w:tc>
        <w:tc>
          <w:tcPr>
            <w:tcW w:w="395" w:type="pct"/>
            <w:shd w:val="clear" w:color="auto" w:fill="auto"/>
            <w:vAlign w:val="bottom"/>
          </w:tcPr>
          <w:p w:rsidR="001B6998" w:rsidRPr="00E51C42" w:rsidRDefault="001B6998" w:rsidP="00A8342C">
            <w:pPr>
              <w:tabs>
                <w:tab w:val="left" w:pos="993"/>
              </w:tabs>
              <w:spacing w:line="240" w:lineRule="auto"/>
              <w:ind w:firstLine="0"/>
              <w:jc w:val="left"/>
              <w:rPr>
                <w:rFonts w:ascii="Times New Roman" w:hAnsi="Times New Roman"/>
                <w:color w:val="000000" w:themeColor="text1"/>
                <w:sz w:val="24"/>
              </w:rPr>
            </w:pPr>
            <w:r w:rsidRPr="00E51C42">
              <w:rPr>
                <w:rFonts w:ascii="Times New Roman" w:hAnsi="Times New Roman"/>
                <w:sz w:val="24"/>
              </w:rPr>
              <w:t>8</w:t>
            </w:r>
            <w:r w:rsidR="00A8342C">
              <w:rPr>
                <w:rFonts w:ascii="Times New Roman" w:hAnsi="Times New Roman"/>
                <w:sz w:val="24"/>
              </w:rPr>
              <w:t>5</w:t>
            </w:r>
          </w:p>
        </w:tc>
      </w:tr>
    </w:tbl>
    <w:p w:rsidR="009E0F28" w:rsidRPr="00D03506" w:rsidRDefault="009E0F28" w:rsidP="00811A15">
      <w:pPr>
        <w:spacing w:line="240" w:lineRule="auto"/>
        <w:ind w:right="-104" w:firstLine="0"/>
        <w:rPr>
          <w:color w:val="000000" w:themeColor="text1"/>
          <w:lang w:eastAsia="ar-SA"/>
        </w:rPr>
      </w:pPr>
    </w:p>
    <w:sectPr w:rsidR="009E0F28" w:rsidRPr="00D03506" w:rsidSect="000D3E81">
      <w:headerReference w:type="even" r:id="rId265"/>
      <w:headerReference w:type="default" r:id="rId266"/>
      <w:footerReference w:type="even" r:id="rId267"/>
      <w:footerReference w:type="default" r:id="rId268"/>
      <w:headerReference w:type="first" r:id="rId269"/>
      <w:footerReference w:type="first" r:id="rId270"/>
      <w:footnotePr>
        <w:numFmt w:val="chicago"/>
      </w:footnotePr>
      <w:pgSz w:w="11906" w:h="16838"/>
      <w:pgMar w:top="1134" w:right="1133" w:bottom="1127" w:left="113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1E7" w:rsidRDefault="005121E7" w:rsidP="004A0295">
      <w:r>
        <w:separator/>
      </w:r>
    </w:p>
  </w:endnote>
  <w:endnote w:type="continuationSeparator" w:id="0">
    <w:p w:rsidR="005121E7" w:rsidRDefault="005121E7" w:rsidP="004A0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sans-serif">
    <w:altName w:val="Arial"/>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1E7" w:rsidRDefault="005121E7" w:rsidP="004249A9">
    <w:pPr>
      <w:pStyle w:val="af2"/>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5121E7" w:rsidRDefault="005121E7" w:rsidP="006D1049">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81" w:rsidRDefault="000D3E81">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81" w:rsidRDefault="000D3E8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1E7" w:rsidRDefault="005121E7" w:rsidP="004A0295">
      <w:r>
        <w:separator/>
      </w:r>
    </w:p>
  </w:footnote>
  <w:footnote w:type="continuationSeparator" w:id="0">
    <w:p w:rsidR="005121E7" w:rsidRDefault="005121E7" w:rsidP="004A0295">
      <w:r>
        <w:continuationSeparator/>
      </w:r>
    </w:p>
  </w:footnote>
  <w:footnote w:id="1">
    <w:p w:rsidR="005121E7" w:rsidRPr="002C06AA" w:rsidRDefault="005121E7" w:rsidP="002C06AA">
      <w:pPr>
        <w:pStyle w:val="aff3"/>
        <w:rPr>
          <w:sz w:val="24"/>
          <w:szCs w:val="24"/>
        </w:rPr>
      </w:pPr>
      <w:r w:rsidRPr="002C06AA">
        <w:rPr>
          <w:rStyle w:val="aff5"/>
          <w:sz w:val="24"/>
          <w:szCs w:val="24"/>
        </w:rPr>
        <w:sym w:font="Symbol" w:char="F02A"/>
      </w:r>
      <w:r w:rsidRPr="002C06AA">
        <w:rPr>
          <w:sz w:val="24"/>
          <w:szCs w:val="24"/>
        </w:rPr>
        <w:t xml:space="preserve"> толщиномеры (ультразвуковые, вихретоковые и пр.) относятся к средствам соответствующего вида контроля (ультразвукового, вихретокового и пр.) и использующие их </w:t>
      </w:r>
      <w:r>
        <w:rPr>
          <w:sz w:val="24"/>
          <w:szCs w:val="24"/>
        </w:rPr>
        <w:t>работники аттестуются</w:t>
      </w:r>
      <w:r w:rsidRPr="002C06AA">
        <w:rPr>
          <w:sz w:val="24"/>
          <w:szCs w:val="24"/>
        </w:rPr>
        <w:t xml:space="preserve"> на право выполнения соответствующего вида контроля</w:t>
      </w:r>
    </w:p>
  </w:footnote>
  <w:footnote w:id="2">
    <w:p w:rsidR="005121E7" w:rsidRDefault="005121E7">
      <w:pPr>
        <w:pStyle w:val="aff3"/>
      </w:pPr>
      <w:r>
        <w:rPr>
          <w:rStyle w:val="aff5"/>
        </w:rPr>
        <w:footnoteRef/>
      </w:r>
      <w:r w:rsidRPr="00F3395A">
        <w:t>При условии подгибки указывается температура металла при выполнении этой технологической операции и угол подгибки, а при условии наплавки – ее размеры, способ сварки и примененные сварочные материалы с указанием номера партии (наплавки) и стандарта, ТУ или паспорта;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81" w:rsidRDefault="000D3E8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64522"/>
      <w:docPartObj>
        <w:docPartGallery w:val="Page Numbers (Top of Page)"/>
        <w:docPartUnique/>
      </w:docPartObj>
    </w:sdtPr>
    <w:sdtContent>
      <w:bookmarkStart w:id="185" w:name="_GoBack" w:displacedByCustomXml="prev"/>
      <w:bookmarkEnd w:id="185" w:displacedByCustomXml="prev"/>
      <w:p w:rsidR="000D3E81" w:rsidRDefault="000D3E81">
        <w:pPr>
          <w:pStyle w:val="af"/>
          <w:jc w:val="center"/>
        </w:pPr>
        <w:r>
          <w:fldChar w:fldCharType="begin"/>
        </w:r>
        <w:r>
          <w:instrText>PAGE   \* MERGEFORMAT</w:instrText>
        </w:r>
        <w:r>
          <w:fldChar w:fldCharType="separate"/>
        </w:r>
        <w:r>
          <w:rPr>
            <w:noProof/>
          </w:rPr>
          <w:t>2</w:t>
        </w:r>
        <w:r>
          <w:fldChar w:fldCharType="end"/>
        </w:r>
      </w:p>
    </w:sdtContent>
  </w:sdt>
  <w:p w:rsidR="005121E7" w:rsidRDefault="005121E7">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371176"/>
      <w:docPartObj>
        <w:docPartGallery w:val="Page Numbers (Top of Page)"/>
        <w:docPartUnique/>
      </w:docPartObj>
    </w:sdtPr>
    <w:sdtContent>
      <w:p w:rsidR="000D3E81" w:rsidRDefault="000D3E81">
        <w:pPr>
          <w:pStyle w:val="af"/>
          <w:jc w:val="center"/>
        </w:pPr>
      </w:p>
    </w:sdtContent>
  </w:sdt>
  <w:p w:rsidR="005121E7" w:rsidRPr="008C483E" w:rsidRDefault="005121E7" w:rsidP="008C483E">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271CCDE"/>
    <w:multiLevelType w:val="hybridMultilevel"/>
    <w:tmpl w:val="6ABF1E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4A7AB71C"/>
    <w:lvl w:ilvl="0">
      <w:start w:val="1"/>
      <w:numFmt w:val="decimal"/>
      <w:pStyle w:val="a"/>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3" w15:restartNumberingAfterBreak="0">
    <w:nsid w:val="011234BF"/>
    <w:multiLevelType w:val="singleLevel"/>
    <w:tmpl w:val="C40A37CE"/>
    <w:lvl w:ilvl="0">
      <w:start w:val="1"/>
      <w:numFmt w:val="bullet"/>
      <w:pStyle w:val="50"/>
      <w:lvlText w:val=""/>
      <w:lvlJc w:val="left"/>
      <w:pPr>
        <w:tabs>
          <w:tab w:val="num" w:pos="360"/>
        </w:tabs>
        <w:ind w:left="360" w:hanging="360"/>
      </w:pPr>
      <w:rPr>
        <w:rFonts w:ascii="Symbol" w:hAnsi="Symbol" w:hint="default"/>
      </w:rPr>
    </w:lvl>
  </w:abstractNum>
  <w:abstractNum w:abstractNumId="4" w15:restartNumberingAfterBreak="0">
    <w:nsid w:val="038F2998"/>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ACD11AB"/>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18D6FC9"/>
    <w:multiLevelType w:val="multilevel"/>
    <w:tmpl w:val="6F1AC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4680168"/>
    <w:multiLevelType w:val="hybridMultilevel"/>
    <w:tmpl w:val="47B65CD0"/>
    <w:lvl w:ilvl="0" w:tplc="38300708">
      <w:start w:val="1"/>
      <w:numFmt w:val="russianLower"/>
      <w:lvlText w:val="%1)"/>
      <w:lvlJc w:val="left"/>
      <w:pPr>
        <w:ind w:left="1429" w:hanging="360"/>
      </w:pPr>
      <w:rPr>
        <w:rFonts w:ascii="Times New Roman" w:hAnsi="Times New Roman" w:hint="default"/>
        <w:sz w:val="24"/>
      </w:rPr>
    </w:lvl>
    <w:lvl w:ilvl="1" w:tplc="EC1CA2FE">
      <w:start w:val="1"/>
      <w:numFmt w:val="lowerLetter"/>
      <w:lvlText w:val="%2)"/>
      <w:lvlJc w:val="left"/>
      <w:pPr>
        <w:ind w:left="2169" w:hanging="38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5E3E95"/>
    <w:multiLevelType w:val="hybridMultilevel"/>
    <w:tmpl w:val="47B65CD0"/>
    <w:lvl w:ilvl="0" w:tplc="38300708">
      <w:start w:val="1"/>
      <w:numFmt w:val="russianLower"/>
      <w:lvlText w:val="%1)"/>
      <w:lvlJc w:val="left"/>
      <w:pPr>
        <w:ind w:left="1429" w:hanging="360"/>
      </w:pPr>
      <w:rPr>
        <w:rFonts w:ascii="Times New Roman" w:hAnsi="Times New Roman" w:hint="default"/>
        <w:sz w:val="24"/>
      </w:rPr>
    </w:lvl>
    <w:lvl w:ilvl="1" w:tplc="EC1CA2FE">
      <w:start w:val="1"/>
      <w:numFmt w:val="lowerLetter"/>
      <w:lvlText w:val="%2)"/>
      <w:lvlJc w:val="left"/>
      <w:pPr>
        <w:ind w:left="2169" w:hanging="38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764F47"/>
    <w:multiLevelType w:val="multilevel"/>
    <w:tmpl w:val="84AC265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91C0322"/>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B5E2803"/>
    <w:multiLevelType w:val="hybridMultilevel"/>
    <w:tmpl w:val="0E3EBDC0"/>
    <w:lvl w:ilvl="0" w:tplc="38300708">
      <w:start w:val="1"/>
      <w:numFmt w:val="russianLower"/>
      <w:lvlText w:val="%1)"/>
      <w:lvlJc w:val="left"/>
      <w:pPr>
        <w:ind w:left="1429" w:hanging="360"/>
      </w:pPr>
      <w:rPr>
        <w:rFonts w:ascii="Times New Roman" w:hAnsi="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EDD3987"/>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043D14"/>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49520D"/>
    <w:multiLevelType w:val="hybridMultilevel"/>
    <w:tmpl w:val="420ADAE2"/>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D47C31"/>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9EC0A17"/>
    <w:multiLevelType w:val="singleLevel"/>
    <w:tmpl w:val="4FFE3052"/>
    <w:lvl w:ilvl="0">
      <w:start w:val="1"/>
      <w:numFmt w:val="bullet"/>
      <w:pStyle w:val="-"/>
      <w:lvlText w:val=""/>
      <w:lvlJc w:val="left"/>
      <w:pPr>
        <w:tabs>
          <w:tab w:val="num" w:pos="567"/>
        </w:tabs>
        <w:ind w:left="567" w:hanging="567"/>
      </w:pPr>
      <w:rPr>
        <w:rFonts w:ascii="Symbol" w:hAnsi="Symbol" w:cs="Times New Roman" w:hint="default"/>
      </w:rPr>
    </w:lvl>
  </w:abstractNum>
  <w:abstractNum w:abstractNumId="17" w15:restartNumberingAfterBreak="0">
    <w:nsid w:val="2A9541EE"/>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54D7856"/>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3958B4"/>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76D5771"/>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9F45943"/>
    <w:multiLevelType w:val="hybridMultilevel"/>
    <w:tmpl w:val="420ADAE2"/>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8D1E28"/>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0546DB7"/>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97290E"/>
    <w:multiLevelType w:val="multilevel"/>
    <w:tmpl w:val="6F1AC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4FB6C3B"/>
    <w:multiLevelType w:val="hybridMultilevel"/>
    <w:tmpl w:val="67AEF9F0"/>
    <w:lvl w:ilvl="0" w:tplc="5C2EE4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09626A0"/>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48F1C8D"/>
    <w:multiLevelType w:val="multilevel"/>
    <w:tmpl w:val="5254F962"/>
    <w:lvl w:ilvl="0">
      <w:start w:val="1"/>
      <w:numFmt w:val="decimal"/>
      <w:lvlText w:val="%1."/>
      <w:lvlJc w:val="left"/>
      <w:pPr>
        <w:tabs>
          <w:tab w:val="num" w:pos="3766"/>
        </w:tabs>
        <w:ind w:left="2694" w:firstLine="709"/>
      </w:pPr>
      <w:rPr>
        <w:rFonts w:hint="default"/>
        <w:b w:val="0"/>
        <w:sz w:val="24"/>
        <w:szCs w:val="24"/>
      </w:rPr>
    </w:lvl>
    <w:lvl w:ilvl="1">
      <w:start w:val="1"/>
      <w:numFmt w:val="decimal"/>
      <w:lvlText w:val="%1.%2."/>
      <w:lvlJc w:val="left"/>
      <w:pPr>
        <w:tabs>
          <w:tab w:val="num" w:pos="709"/>
        </w:tabs>
        <w:ind w:left="0" w:firstLine="709"/>
      </w:pPr>
      <w:rPr>
        <w:rFonts w:hint="default"/>
        <w:b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637271C"/>
    <w:multiLevelType w:val="hybridMultilevel"/>
    <w:tmpl w:val="84B23CAA"/>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9D01886"/>
    <w:multiLevelType w:val="multilevel"/>
    <w:tmpl w:val="9F340A76"/>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0" w15:restartNumberingAfterBreak="0">
    <w:nsid w:val="747E5508"/>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8D839B2"/>
    <w:multiLevelType w:val="multilevel"/>
    <w:tmpl w:val="33CCA330"/>
    <w:lvl w:ilvl="0">
      <w:start w:val="1"/>
      <w:numFmt w:val="decimal"/>
      <w:lvlText w:val="%1."/>
      <w:lvlJc w:val="left"/>
      <w:pPr>
        <w:tabs>
          <w:tab w:val="num" w:pos="3766"/>
        </w:tabs>
        <w:ind w:left="2694" w:firstLine="709"/>
      </w:pPr>
      <w:rPr>
        <w:rFonts w:hint="default"/>
        <w:sz w:val="24"/>
        <w:szCs w:val="24"/>
      </w:rPr>
    </w:lvl>
    <w:lvl w:ilvl="1">
      <w:start w:val="1"/>
      <w:numFmt w:val="russianLower"/>
      <w:lvlText w:val="%2)"/>
      <w:lvlJc w:val="left"/>
      <w:pPr>
        <w:tabs>
          <w:tab w:val="num" w:pos="709"/>
        </w:tabs>
        <w:ind w:left="0" w:firstLine="709"/>
      </w:pPr>
      <w:rPr>
        <w:rFonts w:ascii="Times New Roman" w:hAnsi="Times New Roman"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B733AC8"/>
    <w:multiLevelType w:val="hybridMultilevel"/>
    <w:tmpl w:val="420ADAE2"/>
    <w:lvl w:ilvl="0" w:tplc="38300708">
      <w:start w:val="1"/>
      <w:numFmt w:val="russianLower"/>
      <w:lvlText w:val="%1)"/>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E95606B"/>
    <w:multiLevelType w:val="multilevel"/>
    <w:tmpl w:val="6F1AC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27"/>
  </w:num>
  <w:num w:numId="4">
    <w:abstractNumId w:val="16"/>
  </w:num>
  <w:num w:numId="5">
    <w:abstractNumId w:val="3"/>
  </w:num>
  <w:num w:numId="6">
    <w:abstractNumId w:val="5"/>
  </w:num>
  <w:num w:numId="7">
    <w:abstractNumId w:val="30"/>
  </w:num>
  <w:num w:numId="8">
    <w:abstractNumId w:val="10"/>
  </w:num>
  <w:num w:numId="9">
    <w:abstractNumId w:val="4"/>
  </w:num>
  <w:num w:numId="10">
    <w:abstractNumId w:val="31"/>
  </w:num>
  <w:num w:numId="11">
    <w:abstractNumId w:val="13"/>
  </w:num>
  <w:num w:numId="12">
    <w:abstractNumId w:val="20"/>
  </w:num>
  <w:num w:numId="13">
    <w:abstractNumId w:val="21"/>
  </w:num>
  <w:num w:numId="14">
    <w:abstractNumId w:val="14"/>
  </w:num>
  <w:num w:numId="15">
    <w:abstractNumId w:val="32"/>
  </w:num>
  <w:num w:numId="16">
    <w:abstractNumId w:val="12"/>
  </w:num>
  <w:num w:numId="17">
    <w:abstractNumId w:val="23"/>
  </w:num>
  <w:num w:numId="18">
    <w:abstractNumId w:val="17"/>
  </w:num>
  <w:num w:numId="19">
    <w:abstractNumId w:val="8"/>
  </w:num>
  <w:num w:numId="20">
    <w:abstractNumId w:val="28"/>
  </w:num>
  <w:num w:numId="21">
    <w:abstractNumId w:val="19"/>
  </w:num>
  <w:num w:numId="22">
    <w:abstractNumId w:val="18"/>
  </w:num>
  <w:num w:numId="23">
    <w:abstractNumId w:val="26"/>
  </w:num>
  <w:num w:numId="24">
    <w:abstractNumId w:val="15"/>
  </w:num>
  <w:num w:numId="25">
    <w:abstractNumId w:val="22"/>
  </w:num>
  <w:num w:numId="26">
    <w:abstractNumId w:val="9"/>
  </w:num>
  <w:num w:numId="27">
    <w:abstractNumId w:val="11"/>
  </w:num>
  <w:num w:numId="28">
    <w:abstractNumId w:val="7"/>
  </w:num>
  <w:num w:numId="29">
    <w:abstractNumId w:val="29"/>
  </w:num>
  <w:num w:numId="30">
    <w:abstractNumId w:val="25"/>
  </w:num>
  <w:num w:numId="31">
    <w:abstractNumId w:val="0"/>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numFmt w:val="chicago"/>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77"/>
    <w:rsid w:val="00000826"/>
    <w:rsid w:val="000013AC"/>
    <w:rsid w:val="000022B9"/>
    <w:rsid w:val="0000260D"/>
    <w:rsid w:val="000026C1"/>
    <w:rsid w:val="00002BB6"/>
    <w:rsid w:val="00002E28"/>
    <w:rsid w:val="000037F6"/>
    <w:rsid w:val="0000487F"/>
    <w:rsid w:val="00005EB7"/>
    <w:rsid w:val="00007766"/>
    <w:rsid w:val="00011315"/>
    <w:rsid w:val="00011CC6"/>
    <w:rsid w:val="00012440"/>
    <w:rsid w:val="00012830"/>
    <w:rsid w:val="00012B15"/>
    <w:rsid w:val="00012F2B"/>
    <w:rsid w:val="000131D3"/>
    <w:rsid w:val="00013412"/>
    <w:rsid w:val="0001356D"/>
    <w:rsid w:val="00013E15"/>
    <w:rsid w:val="000151E0"/>
    <w:rsid w:val="0001544D"/>
    <w:rsid w:val="000179FB"/>
    <w:rsid w:val="00017A57"/>
    <w:rsid w:val="00017E73"/>
    <w:rsid w:val="000207BA"/>
    <w:rsid w:val="00020EBF"/>
    <w:rsid w:val="00021C09"/>
    <w:rsid w:val="00022997"/>
    <w:rsid w:val="000231A8"/>
    <w:rsid w:val="000231F4"/>
    <w:rsid w:val="00023C50"/>
    <w:rsid w:val="00023FB8"/>
    <w:rsid w:val="00024645"/>
    <w:rsid w:val="00024B1C"/>
    <w:rsid w:val="00024D1D"/>
    <w:rsid w:val="000271C6"/>
    <w:rsid w:val="00027DD0"/>
    <w:rsid w:val="000305FC"/>
    <w:rsid w:val="000306ED"/>
    <w:rsid w:val="00030B28"/>
    <w:rsid w:val="00030F9F"/>
    <w:rsid w:val="00031ABC"/>
    <w:rsid w:val="00031BE2"/>
    <w:rsid w:val="00031E18"/>
    <w:rsid w:val="00034BD5"/>
    <w:rsid w:val="00034F06"/>
    <w:rsid w:val="00035748"/>
    <w:rsid w:val="00036CDC"/>
    <w:rsid w:val="00037AEC"/>
    <w:rsid w:val="00041B07"/>
    <w:rsid w:val="00041C42"/>
    <w:rsid w:val="00041F15"/>
    <w:rsid w:val="00042389"/>
    <w:rsid w:val="00042DCD"/>
    <w:rsid w:val="00042E4A"/>
    <w:rsid w:val="00042F59"/>
    <w:rsid w:val="000435EC"/>
    <w:rsid w:val="00043D48"/>
    <w:rsid w:val="000442ED"/>
    <w:rsid w:val="000461F1"/>
    <w:rsid w:val="00046417"/>
    <w:rsid w:val="0004682F"/>
    <w:rsid w:val="00046D52"/>
    <w:rsid w:val="00047062"/>
    <w:rsid w:val="0004748A"/>
    <w:rsid w:val="00047B88"/>
    <w:rsid w:val="00047EE4"/>
    <w:rsid w:val="00050376"/>
    <w:rsid w:val="00050857"/>
    <w:rsid w:val="00054271"/>
    <w:rsid w:val="000555F5"/>
    <w:rsid w:val="000557E6"/>
    <w:rsid w:val="00055A26"/>
    <w:rsid w:val="00055C44"/>
    <w:rsid w:val="00055CA2"/>
    <w:rsid w:val="00055E01"/>
    <w:rsid w:val="00056143"/>
    <w:rsid w:val="0005678C"/>
    <w:rsid w:val="00060851"/>
    <w:rsid w:val="00061241"/>
    <w:rsid w:val="000612A9"/>
    <w:rsid w:val="00061492"/>
    <w:rsid w:val="00062CB4"/>
    <w:rsid w:val="00062CC0"/>
    <w:rsid w:val="00062CC7"/>
    <w:rsid w:val="0006423F"/>
    <w:rsid w:val="00064499"/>
    <w:rsid w:val="000645AE"/>
    <w:rsid w:val="00064C5F"/>
    <w:rsid w:val="00065A84"/>
    <w:rsid w:val="00065FEE"/>
    <w:rsid w:val="000662C4"/>
    <w:rsid w:val="00070434"/>
    <w:rsid w:val="00070629"/>
    <w:rsid w:val="000710FD"/>
    <w:rsid w:val="000717D8"/>
    <w:rsid w:val="0007183B"/>
    <w:rsid w:val="00071C3A"/>
    <w:rsid w:val="00071E4D"/>
    <w:rsid w:val="00071ED2"/>
    <w:rsid w:val="00072386"/>
    <w:rsid w:val="00073128"/>
    <w:rsid w:val="000742CE"/>
    <w:rsid w:val="000750E7"/>
    <w:rsid w:val="00076E70"/>
    <w:rsid w:val="00077B6F"/>
    <w:rsid w:val="00081577"/>
    <w:rsid w:val="00081B2A"/>
    <w:rsid w:val="00081DA3"/>
    <w:rsid w:val="00081F9F"/>
    <w:rsid w:val="00082074"/>
    <w:rsid w:val="00083054"/>
    <w:rsid w:val="0008436C"/>
    <w:rsid w:val="00084F11"/>
    <w:rsid w:val="000867DD"/>
    <w:rsid w:val="0008775E"/>
    <w:rsid w:val="00087F6C"/>
    <w:rsid w:val="00090247"/>
    <w:rsid w:val="00090667"/>
    <w:rsid w:val="00090B2E"/>
    <w:rsid w:val="0009271F"/>
    <w:rsid w:val="000931F6"/>
    <w:rsid w:val="0009356D"/>
    <w:rsid w:val="00093B86"/>
    <w:rsid w:val="0009684A"/>
    <w:rsid w:val="00097D7D"/>
    <w:rsid w:val="000A0FCE"/>
    <w:rsid w:val="000A1363"/>
    <w:rsid w:val="000A1B51"/>
    <w:rsid w:val="000A23AA"/>
    <w:rsid w:val="000A2B27"/>
    <w:rsid w:val="000A2CEE"/>
    <w:rsid w:val="000A374B"/>
    <w:rsid w:val="000A58DB"/>
    <w:rsid w:val="000A5C45"/>
    <w:rsid w:val="000A7114"/>
    <w:rsid w:val="000B0028"/>
    <w:rsid w:val="000B0D8E"/>
    <w:rsid w:val="000B13EF"/>
    <w:rsid w:val="000B14BF"/>
    <w:rsid w:val="000B17E5"/>
    <w:rsid w:val="000B2D28"/>
    <w:rsid w:val="000B316D"/>
    <w:rsid w:val="000B362A"/>
    <w:rsid w:val="000B3A53"/>
    <w:rsid w:val="000B4851"/>
    <w:rsid w:val="000B4A49"/>
    <w:rsid w:val="000B4F01"/>
    <w:rsid w:val="000B4F59"/>
    <w:rsid w:val="000B5D24"/>
    <w:rsid w:val="000B64E0"/>
    <w:rsid w:val="000B7185"/>
    <w:rsid w:val="000B72A9"/>
    <w:rsid w:val="000C024C"/>
    <w:rsid w:val="000C081F"/>
    <w:rsid w:val="000C09AB"/>
    <w:rsid w:val="000C1367"/>
    <w:rsid w:val="000C2E5C"/>
    <w:rsid w:val="000C3008"/>
    <w:rsid w:val="000C3469"/>
    <w:rsid w:val="000C3D19"/>
    <w:rsid w:val="000C3F34"/>
    <w:rsid w:val="000C42B2"/>
    <w:rsid w:val="000C49DD"/>
    <w:rsid w:val="000C5AB9"/>
    <w:rsid w:val="000D1156"/>
    <w:rsid w:val="000D1449"/>
    <w:rsid w:val="000D178A"/>
    <w:rsid w:val="000D1D97"/>
    <w:rsid w:val="000D1E0D"/>
    <w:rsid w:val="000D31C1"/>
    <w:rsid w:val="000D3791"/>
    <w:rsid w:val="000D3E81"/>
    <w:rsid w:val="000D43A9"/>
    <w:rsid w:val="000D5737"/>
    <w:rsid w:val="000E0A23"/>
    <w:rsid w:val="000E0A8D"/>
    <w:rsid w:val="000E1789"/>
    <w:rsid w:val="000E17E3"/>
    <w:rsid w:val="000E2048"/>
    <w:rsid w:val="000E20DB"/>
    <w:rsid w:val="000E2F3B"/>
    <w:rsid w:val="000E3D5D"/>
    <w:rsid w:val="000E4048"/>
    <w:rsid w:val="000E4891"/>
    <w:rsid w:val="000E4A41"/>
    <w:rsid w:val="000E6947"/>
    <w:rsid w:val="000E75DF"/>
    <w:rsid w:val="000E78E4"/>
    <w:rsid w:val="000F15D5"/>
    <w:rsid w:val="000F1D8A"/>
    <w:rsid w:val="000F2647"/>
    <w:rsid w:val="000F2A72"/>
    <w:rsid w:val="000F2BB0"/>
    <w:rsid w:val="000F2C7A"/>
    <w:rsid w:val="000F42BC"/>
    <w:rsid w:val="000F43AC"/>
    <w:rsid w:val="000F49DD"/>
    <w:rsid w:val="000F4E04"/>
    <w:rsid w:val="000F5288"/>
    <w:rsid w:val="000F5BB7"/>
    <w:rsid w:val="000F66BF"/>
    <w:rsid w:val="000F72F2"/>
    <w:rsid w:val="000F7614"/>
    <w:rsid w:val="0010246C"/>
    <w:rsid w:val="0010389C"/>
    <w:rsid w:val="00104652"/>
    <w:rsid w:val="00105C36"/>
    <w:rsid w:val="00106D5A"/>
    <w:rsid w:val="001101B9"/>
    <w:rsid w:val="001108D9"/>
    <w:rsid w:val="0011122E"/>
    <w:rsid w:val="00112F72"/>
    <w:rsid w:val="00113EC9"/>
    <w:rsid w:val="00113FF9"/>
    <w:rsid w:val="00114877"/>
    <w:rsid w:val="0011588F"/>
    <w:rsid w:val="00115AF8"/>
    <w:rsid w:val="00116333"/>
    <w:rsid w:val="00117907"/>
    <w:rsid w:val="001179BB"/>
    <w:rsid w:val="001202C3"/>
    <w:rsid w:val="00122541"/>
    <w:rsid w:val="00122ED9"/>
    <w:rsid w:val="00123281"/>
    <w:rsid w:val="00123699"/>
    <w:rsid w:val="00123853"/>
    <w:rsid w:val="0012397F"/>
    <w:rsid w:val="00123AAF"/>
    <w:rsid w:val="00125034"/>
    <w:rsid w:val="001267BD"/>
    <w:rsid w:val="00127203"/>
    <w:rsid w:val="00127D02"/>
    <w:rsid w:val="00130568"/>
    <w:rsid w:val="00131121"/>
    <w:rsid w:val="001316F9"/>
    <w:rsid w:val="00131828"/>
    <w:rsid w:val="00131AD9"/>
    <w:rsid w:val="001340C9"/>
    <w:rsid w:val="001343D3"/>
    <w:rsid w:val="00135089"/>
    <w:rsid w:val="00135126"/>
    <w:rsid w:val="00135A4F"/>
    <w:rsid w:val="00135DFF"/>
    <w:rsid w:val="00136695"/>
    <w:rsid w:val="00136F4A"/>
    <w:rsid w:val="001373B0"/>
    <w:rsid w:val="00137C7D"/>
    <w:rsid w:val="001401F2"/>
    <w:rsid w:val="00140DA8"/>
    <w:rsid w:val="001414A5"/>
    <w:rsid w:val="001425CD"/>
    <w:rsid w:val="00142600"/>
    <w:rsid w:val="00143287"/>
    <w:rsid w:val="00143C31"/>
    <w:rsid w:val="001455DE"/>
    <w:rsid w:val="001459E8"/>
    <w:rsid w:val="00147496"/>
    <w:rsid w:val="00151132"/>
    <w:rsid w:val="001513C6"/>
    <w:rsid w:val="00151857"/>
    <w:rsid w:val="00151915"/>
    <w:rsid w:val="00151DC4"/>
    <w:rsid w:val="00152A24"/>
    <w:rsid w:val="00153028"/>
    <w:rsid w:val="00153509"/>
    <w:rsid w:val="00153A25"/>
    <w:rsid w:val="00156105"/>
    <w:rsid w:val="001569D3"/>
    <w:rsid w:val="00156B78"/>
    <w:rsid w:val="00157951"/>
    <w:rsid w:val="00157A5A"/>
    <w:rsid w:val="00157B99"/>
    <w:rsid w:val="00160079"/>
    <w:rsid w:val="00160855"/>
    <w:rsid w:val="00161812"/>
    <w:rsid w:val="0016208A"/>
    <w:rsid w:val="00162568"/>
    <w:rsid w:val="001638A3"/>
    <w:rsid w:val="0016419E"/>
    <w:rsid w:val="00164522"/>
    <w:rsid w:val="00164F6D"/>
    <w:rsid w:val="00165E32"/>
    <w:rsid w:val="00166724"/>
    <w:rsid w:val="00166ADD"/>
    <w:rsid w:val="00166F6C"/>
    <w:rsid w:val="001671F4"/>
    <w:rsid w:val="00167B31"/>
    <w:rsid w:val="0017002A"/>
    <w:rsid w:val="00170050"/>
    <w:rsid w:val="001710C3"/>
    <w:rsid w:val="00171323"/>
    <w:rsid w:val="00171A81"/>
    <w:rsid w:val="00171B38"/>
    <w:rsid w:val="00172F55"/>
    <w:rsid w:val="00173AC3"/>
    <w:rsid w:val="00173AF4"/>
    <w:rsid w:val="0017538A"/>
    <w:rsid w:val="00175F15"/>
    <w:rsid w:val="001760E0"/>
    <w:rsid w:val="00176125"/>
    <w:rsid w:val="0017768A"/>
    <w:rsid w:val="00177E1B"/>
    <w:rsid w:val="00180075"/>
    <w:rsid w:val="00180228"/>
    <w:rsid w:val="00180BE9"/>
    <w:rsid w:val="00181595"/>
    <w:rsid w:val="00181BE6"/>
    <w:rsid w:val="001821A7"/>
    <w:rsid w:val="001823E5"/>
    <w:rsid w:val="001842D6"/>
    <w:rsid w:val="00184C61"/>
    <w:rsid w:val="00190271"/>
    <w:rsid w:val="00190B97"/>
    <w:rsid w:val="00191512"/>
    <w:rsid w:val="0019151B"/>
    <w:rsid w:val="00191BE6"/>
    <w:rsid w:val="00192911"/>
    <w:rsid w:val="00193277"/>
    <w:rsid w:val="0019375E"/>
    <w:rsid w:val="001937CB"/>
    <w:rsid w:val="0019478E"/>
    <w:rsid w:val="00195AC5"/>
    <w:rsid w:val="00195D96"/>
    <w:rsid w:val="00196452"/>
    <w:rsid w:val="00196711"/>
    <w:rsid w:val="00196F1C"/>
    <w:rsid w:val="00197309"/>
    <w:rsid w:val="00197723"/>
    <w:rsid w:val="001A0140"/>
    <w:rsid w:val="001A2DE8"/>
    <w:rsid w:val="001A2E18"/>
    <w:rsid w:val="001A428C"/>
    <w:rsid w:val="001A4BFC"/>
    <w:rsid w:val="001A6FA1"/>
    <w:rsid w:val="001A7142"/>
    <w:rsid w:val="001A7A09"/>
    <w:rsid w:val="001B04F0"/>
    <w:rsid w:val="001B13E5"/>
    <w:rsid w:val="001B35A4"/>
    <w:rsid w:val="001B3FB3"/>
    <w:rsid w:val="001B40C5"/>
    <w:rsid w:val="001B490A"/>
    <w:rsid w:val="001B4B39"/>
    <w:rsid w:val="001B58B5"/>
    <w:rsid w:val="001B6998"/>
    <w:rsid w:val="001B7E5C"/>
    <w:rsid w:val="001C042C"/>
    <w:rsid w:val="001C080D"/>
    <w:rsid w:val="001C1BA8"/>
    <w:rsid w:val="001C2A08"/>
    <w:rsid w:val="001C2A70"/>
    <w:rsid w:val="001C2B4D"/>
    <w:rsid w:val="001C31F4"/>
    <w:rsid w:val="001C3568"/>
    <w:rsid w:val="001C3957"/>
    <w:rsid w:val="001C42E3"/>
    <w:rsid w:val="001C44A5"/>
    <w:rsid w:val="001C6036"/>
    <w:rsid w:val="001C68AC"/>
    <w:rsid w:val="001C6A51"/>
    <w:rsid w:val="001C6E0E"/>
    <w:rsid w:val="001C7422"/>
    <w:rsid w:val="001C7BCE"/>
    <w:rsid w:val="001D073D"/>
    <w:rsid w:val="001D07E4"/>
    <w:rsid w:val="001D12EE"/>
    <w:rsid w:val="001D1628"/>
    <w:rsid w:val="001D1DB9"/>
    <w:rsid w:val="001D25F9"/>
    <w:rsid w:val="001D2697"/>
    <w:rsid w:val="001D2F47"/>
    <w:rsid w:val="001D43E4"/>
    <w:rsid w:val="001D4769"/>
    <w:rsid w:val="001D49C2"/>
    <w:rsid w:val="001D5DAB"/>
    <w:rsid w:val="001D6DE2"/>
    <w:rsid w:val="001D7316"/>
    <w:rsid w:val="001D7A20"/>
    <w:rsid w:val="001E04A6"/>
    <w:rsid w:val="001E089A"/>
    <w:rsid w:val="001E0BFE"/>
    <w:rsid w:val="001E10B1"/>
    <w:rsid w:val="001E1944"/>
    <w:rsid w:val="001E2476"/>
    <w:rsid w:val="001E3139"/>
    <w:rsid w:val="001E3F5B"/>
    <w:rsid w:val="001E5054"/>
    <w:rsid w:val="001E6C96"/>
    <w:rsid w:val="001E7898"/>
    <w:rsid w:val="001E7954"/>
    <w:rsid w:val="001F0ADE"/>
    <w:rsid w:val="001F0CF2"/>
    <w:rsid w:val="001F1205"/>
    <w:rsid w:val="001F1398"/>
    <w:rsid w:val="001F143F"/>
    <w:rsid w:val="001F1504"/>
    <w:rsid w:val="001F2BC2"/>
    <w:rsid w:val="001F300C"/>
    <w:rsid w:val="001F3169"/>
    <w:rsid w:val="001F3DCA"/>
    <w:rsid w:val="001F6430"/>
    <w:rsid w:val="00200850"/>
    <w:rsid w:val="00200997"/>
    <w:rsid w:val="00200D2F"/>
    <w:rsid w:val="00200E6B"/>
    <w:rsid w:val="00201B82"/>
    <w:rsid w:val="0020233C"/>
    <w:rsid w:val="00202399"/>
    <w:rsid w:val="002027F3"/>
    <w:rsid w:val="00203D4E"/>
    <w:rsid w:val="00203E94"/>
    <w:rsid w:val="00204B03"/>
    <w:rsid w:val="00204BFF"/>
    <w:rsid w:val="00204CA5"/>
    <w:rsid w:val="00210226"/>
    <w:rsid w:val="002102ED"/>
    <w:rsid w:val="002119A2"/>
    <w:rsid w:val="00211E2C"/>
    <w:rsid w:val="002124A5"/>
    <w:rsid w:val="00212A51"/>
    <w:rsid w:val="00212F90"/>
    <w:rsid w:val="00213654"/>
    <w:rsid w:val="002200FE"/>
    <w:rsid w:val="00220D74"/>
    <w:rsid w:val="00221A10"/>
    <w:rsid w:val="00221C61"/>
    <w:rsid w:val="00222EB8"/>
    <w:rsid w:val="00223DF9"/>
    <w:rsid w:val="00224337"/>
    <w:rsid w:val="00224995"/>
    <w:rsid w:val="00224ECF"/>
    <w:rsid w:val="0022659C"/>
    <w:rsid w:val="00226B38"/>
    <w:rsid w:val="00230279"/>
    <w:rsid w:val="00230F8E"/>
    <w:rsid w:val="002318D3"/>
    <w:rsid w:val="00231BA7"/>
    <w:rsid w:val="00231EC1"/>
    <w:rsid w:val="002320FA"/>
    <w:rsid w:val="002329D8"/>
    <w:rsid w:val="00232D48"/>
    <w:rsid w:val="00232FD4"/>
    <w:rsid w:val="002339EB"/>
    <w:rsid w:val="00233C95"/>
    <w:rsid w:val="0023446A"/>
    <w:rsid w:val="0023501F"/>
    <w:rsid w:val="00235456"/>
    <w:rsid w:val="002357DB"/>
    <w:rsid w:val="002362EF"/>
    <w:rsid w:val="0023643D"/>
    <w:rsid w:val="00236B77"/>
    <w:rsid w:val="00237397"/>
    <w:rsid w:val="00237CE6"/>
    <w:rsid w:val="0024017B"/>
    <w:rsid w:val="00241205"/>
    <w:rsid w:val="002415FA"/>
    <w:rsid w:val="00241778"/>
    <w:rsid w:val="002418AD"/>
    <w:rsid w:val="002426BD"/>
    <w:rsid w:val="00243413"/>
    <w:rsid w:val="002438A0"/>
    <w:rsid w:val="00243D0E"/>
    <w:rsid w:val="0024414D"/>
    <w:rsid w:val="002442C7"/>
    <w:rsid w:val="00244A0C"/>
    <w:rsid w:val="00245B7F"/>
    <w:rsid w:val="00246F91"/>
    <w:rsid w:val="00247DB8"/>
    <w:rsid w:val="00247FBC"/>
    <w:rsid w:val="00250327"/>
    <w:rsid w:val="00250349"/>
    <w:rsid w:val="00250EEB"/>
    <w:rsid w:val="00252011"/>
    <w:rsid w:val="002520CA"/>
    <w:rsid w:val="0025241F"/>
    <w:rsid w:val="00253C0E"/>
    <w:rsid w:val="00254658"/>
    <w:rsid w:val="00254D8C"/>
    <w:rsid w:val="002553B4"/>
    <w:rsid w:val="00255410"/>
    <w:rsid w:val="00256B29"/>
    <w:rsid w:val="00256B9C"/>
    <w:rsid w:val="00257353"/>
    <w:rsid w:val="0025778C"/>
    <w:rsid w:val="002577CE"/>
    <w:rsid w:val="00257CDC"/>
    <w:rsid w:val="00260249"/>
    <w:rsid w:val="002602F0"/>
    <w:rsid w:val="002603D5"/>
    <w:rsid w:val="00260E77"/>
    <w:rsid w:val="002627FB"/>
    <w:rsid w:val="00262A93"/>
    <w:rsid w:val="00265286"/>
    <w:rsid w:val="002656C4"/>
    <w:rsid w:val="00265D24"/>
    <w:rsid w:val="00266C8D"/>
    <w:rsid w:val="00270456"/>
    <w:rsid w:val="0027293D"/>
    <w:rsid w:val="00273477"/>
    <w:rsid w:val="00273C55"/>
    <w:rsid w:val="00273C87"/>
    <w:rsid w:val="00273EB4"/>
    <w:rsid w:val="00274073"/>
    <w:rsid w:val="0027479D"/>
    <w:rsid w:val="002775C4"/>
    <w:rsid w:val="0028011F"/>
    <w:rsid w:val="00280B0A"/>
    <w:rsid w:val="00280E20"/>
    <w:rsid w:val="002817EB"/>
    <w:rsid w:val="00281C64"/>
    <w:rsid w:val="00284E1B"/>
    <w:rsid w:val="00285F36"/>
    <w:rsid w:val="00287CCA"/>
    <w:rsid w:val="0029045C"/>
    <w:rsid w:val="002919CA"/>
    <w:rsid w:val="00292BD9"/>
    <w:rsid w:val="0029331A"/>
    <w:rsid w:val="00293868"/>
    <w:rsid w:val="00293A3A"/>
    <w:rsid w:val="00294928"/>
    <w:rsid w:val="002952A5"/>
    <w:rsid w:val="00295F06"/>
    <w:rsid w:val="002967F1"/>
    <w:rsid w:val="00297880"/>
    <w:rsid w:val="00297DD0"/>
    <w:rsid w:val="002A02FB"/>
    <w:rsid w:val="002A187F"/>
    <w:rsid w:val="002A1EC9"/>
    <w:rsid w:val="002A21D3"/>
    <w:rsid w:val="002A21F7"/>
    <w:rsid w:val="002A35E7"/>
    <w:rsid w:val="002A39D5"/>
    <w:rsid w:val="002A3CD7"/>
    <w:rsid w:val="002A4531"/>
    <w:rsid w:val="002A474A"/>
    <w:rsid w:val="002A599E"/>
    <w:rsid w:val="002A5D00"/>
    <w:rsid w:val="002A649E"/>
    <w:rsid w:val="002A65A6"/>
    <w:rsid w:val="002A6AC1"/>
    <w:rsid w:val="002A6EB6"/>
    <w:rsid w:val="002A6EF5"/>
    <w:rsid w:val="002B08F7"/>
    <w:rsid w:val="002B1257"/>
    <w:rsid w:val="002B1571"/>
    <w:rsid w:val="002B2ED7"/>
    <w:rsid w:val="002B4892"/>
    <w:rsid w:val="002B4C51"/>
    <w:rsid w:val="002B50F8"/>
    <w:rsid w:val="002B5B32"/>
    <w:rsid w:val="002B61C9"/>
    <w:rsid w:val="002B75CC"/>
    <w:rsid w:val="002C00F2"/>
    <w:rsid w:val="002C035A"/>
    <w:rsid w:val="002C06AA"/>
    <w:rsid w:val="002C0DE7"/>
    <w:rsid w:val="002C181F"/>
    <w:rsid w:val="002C1C11"/>
    <w:rsid w:val="002C1EB4"/>
    <w:rsid w:val="002C2FAE"/>
    <w:rsid w:val="002C4E52"/>
    <w:rsid w:val="002C6048"/>
    <w:rsid w:val="002C69B6"/>
    <w:rsid w:val="002C6FA9"/>
    <w:rsid w:val="002C7CCC"/>
    <w:rsid w:val="002D0EBF"/>
    <w:rsid w:val="002D1EE1"/>
    <w:rsid w:val="002D1F36"/>
    <w:rsid w:val="002D20E0"/>
    <w:rsid w:val="002D23B1"/>
    <w:rsid w:val="002D3364"/>
    <w:rsid w:val="002D3B8E"/>
    <w:rsid w:val="002D3C23"/>
    <w:rsid w:val="002D4ED8"/>
    <w:rsid w:val="002D6020"/>
    <w:rsid w:val="002D604A"/>
    <w:rsid w:val="002D6B13"/>
    <w:rsid w:val="002D7E3E"/>
    <w:rsid w:val="002E0807"/>
    <w:rsid w:val="002E0D4C"/>
    <w:rsid w:val="002E0D6F"/>
    <w:rsid w:val="002E109C"/>
    <w:rsid w:val="002E1BEB"/>
    <w:rsid w:val="002E23FE"/>
    <w:rsid w:val="002E3722"/>
    <w:rsid w:val="002E37E5"/>
    <w:rsid w:val="002E5353"/>
    <w:rsid w:val="002E55A7"/>
    <w:rsid w:val="002E5735"/>
    <w:rsid w:val="002E5F10"/>
    <w:rsid w:val="002F0BBB"/>
    <w:rsid w:val="002F23FC"/>
    <w:rsid w:val="002F4CE3"/>
    <w:rsid w:val="002F6F6E"/>
    <w:rsid w:val="002F7C7E"/>
    <w:rsid w:val="0030061A"/>
    <w:rsid w:val="003007A7"/>
    <w:rsid w:val="003008A0"/>
    <w:rsid w:val="00300F74"/>
    <w:rsid w:val="003026A3"/>
    <w:rsid w:val="00303CB3"/>
    <w:rsid w:val="00304B6F"/>
    <w:rsid w:val="00305861"/>
    <w:rsid w:val="0030597F"/>
    <w:rsid w:val="003067C2"/>
    <w:rsid w:val="00306811"/>
    <w:rsid w:val="00310884"/>
    <w:rsid w:val="00310BCB"/>
    <w:rsid w:val="0031269C"/>
    <w:rsid w:val="0031290E"/>
    <w:rsid w:val="0031362B"/>
    <w:rsid w:val="003151A8"/>
    <w:rsid w:val="00315AD3"/>
    <w:rsid w:val="0031619F"/>
    <w:rsid w:val="0031659F"/>
    <w:rsid w:val="003166AE"/>
    <w:rsid w:val="0031685C"/>
    <w:rsid w:val="003202B3"/>
    <w:rsid w:val="00320E68"/>
    <w:rsid w:val="003217A7"/>
    <w:rsid w:val="00321C5F"/>
    <w:rsid w:val="00324166"/>
    <w:rsid w:val="003257B8"/>
    <w:rsid w:val="00326762"/>
    <w:rsid w:val="00326B14"/>
    <w:rsid w:val="003275AF"/>
    <w:rsid w:val="003300DD"/>
    <w:rsid w:val="00330436"/>
    <w:rsid w:val="003313C5"/>
    <w:rsid w:val="00331F17"/>
    <w:rsid w:val="00332769"/>
    <w:rsid w:val="0033415A"/>
    <w:rsid w:val="0033430E"/>
    <w:rsid w:val="00334D34"/>
    <w:rsid w:val="00335387"/>
    <w:rsid w:val="003355B6"/>
    <w:rsid w:val="00335E16"/>
    <w:rsid w:val="00337446"/>
    <w:rsid w:val="00337CBD"/>
    <w:rsid w:val="00337DAC"/>
    <w:rsid w:val="00341F52"/>
    <w:rsid w:val="0034264C"/>
    <w:rsid w:val="00343C8A"/>
    <w:rsid w:val="003440A0"/>
    <w:rsid w:val="00344AFA"/>
    <w:rsid w:val="003451BE"/>
    <w:rsid w:val="00346781"/>
    <w:rsid w:val="00347DDE"/>
    <w:rsid w:val="00350557"/>
    <w:rsid w:val="0035178B"/>
    <w:rsid w:val="0035198C"/>
    <w:rsid w:val="003533F8"/>
    <w:rsid w:val="0035346C"/>
    <w:rsid w:val="003559A2"/>
    <w:rsid w:val="0035682C"/>
    <w:rsid w:val="003570C6"/>
    <w:rsid w:val="003572FE"/>
    <w:rsid w:val="003576FA"/>
    <w:rsid w:val="0036019F"/>
    <w:rsid w:val="00360434"/>
    <w:rsid w:val="0036140F"/>
    <w:rsid w:val="003616D4"/>
    <w:rsid w:val="00361FD1"/>
    <w:rsid w:val="00364EF3"/>
    <w:rsid w:val="003656B6"/>
    <w:rsid w:val="00366694"/>
    <w:rsid w:val="00367CA8"/>
    <w:rsid w:val="00367D23"/>
    <w:rsid w:val="003714F8"/>
    <w:rsid w:val="003715B6"/>
    <w:rsid w:val="00372375"/>
    <w:rsid w:val="003728B4"/>
    <w:rsid w:val="00372BAB"/>
    <w:rsid w:val="003737FE"/>
    <w:rsid w:val="003747DF"/>
    <w:rsid w:val="00374D73"/>
    <w:rsid w:val="00376569"/>
    <w:rsid w:val="00376E2C"/>
    <w:rsid w:val="00377F0D"/>
    <w:rsid w:val="0038080F"/>
    <w:rsid w:val="00380A54"/>
    <w:rsid w:val="003826E4"/>
    <w:rsid w:val="00382922"/>
    <w:rsid w:val="00383443"/>
    <w:rsid w:val="00383833"/>
    <w:rsid w:val="003845A7"/>
    <w:rsid w:val="00384629"/>
    <w:rsid w:val="00386195"/>
    <w:rsid w:val="00387774"/>
    <w:rsid w:val="00387D86"/>
    <w:rsid w:val="00387DF0"/>
    <w:rsid w:val="00387E72"/>
    <w:rsid w:val="003900AE"/>
    <w:rsid w:val="00390E77"/>
    <w:rsid w:val="00391253"/>
    <w:rsid w:val="00391D36"/>
    <w:rsid w:val="00391DD9"/>
    <w:rsid w:val="00392AC5"/>
    <w:rsid w:val="00392C22"/>
    <w:rsid w:val="003932BB"/>
    <w:rsid w:val="003938DB"/>
    <w:rsid w:val="00394B76"/>
    <w:rsid w:val="003A0C39"/>
    <w:rsid w:val="003A13B8"/>
    <w:rsid w:val="003A15AA"/>
    <w:rsid w:val="003A1DDB"/>
    <w:rsid w:val="003A24EA"/>
    <w:rsid w:val="003A2684"/>
    <w:rsid w:val="003A27B3"/>
    <w:rsid w:val="003A2A1B"/>
    <w:rsid w:val="003A34DC"/>
    <w:rsid w:val="003A40A1"/>
    <w:rsid w:val="003A41DF"/>
    <w:rsid w:val="003A4750"/>
    <w:rsid w:val="003A4E43"/>
    <w:rsid w:val="003A4FC4"/>
    <w:rsid w:val="003A5AA2"/>
    <w:rsid w:val="003A6611"/>
    <w:rsid w:val="003A67D3"/>
    <w:rsid w:val="003A6C08"/>
    <w:rsid w:val="003A6EF4"/>
    <w:rsid w:val="003A7377"/>
    <w:rsid w:val="003A7C73"/>
    <w:rsid w:val="003B123F"/>
    <w:rsid w:val="003B1811"/>
    <w:rsid w:val="003B5DB5"/>
    <w:rsid w:val="003B5E0D"/>
    <w:rsid w:val="003B5F4C"/>
    <w:rsid w:val="003B6FD0"/>
    <w:rsid w:val="003B7374"/>
    <w:rsid w:val="003B7C1B"/>
    <w:rsid w:val="003C00AC"/>
    <w:rsid w:val="003C06F8"/>
    <w:rsid w:val="003C082B"/>
    <w:rsid w:val="003C15F5"/>
    <w:rsid w:val="003C1888"/>
    <w:rsid w:val="003C1D92"/>
    <w:rsid w:val="003C22C4"/>
    <w:rsid w:val="003C231B"/>
    <w:rsid w:val="003C28B5"/>
    <w:rsid w:val="003C2CB3"/>
    <w:rsid w:val="003C2FDE"/>
    <w:rsid w:val="003C3DE2"/>
    <w:rsid w:val="003C3FD3"/>
    <w:rsid w:val="003C4766"/>
    <w:rsid w:val="003C47F6"/>
    <w:rsid w:val="003C4852"/>
    <w:rsid w:val="003C4A2F"/>
    <w:rsid w:val="003C55EE"/>
    <w:rsid w:val="003C56E4"/>
    <w:rsid w:val="003C6A9E"/>
    <w:rsid w:val="003C767F"/>
    <w:rsid w:val="003C7A0B"/>
    <w:rsid w:val="003C7DC9"/>
    <w:rsid w:val="003C7FDB"/>
    <w:rsid w:val="003D0D2F"/>
    <w:rsid w:val="003D1742"/>
    <w:rsid w:val="003D1861"/>
    <w:rsid w:val="003D1FDD"/>
    <w:rsid w:val="003D2876"/>
    <w:rsid w:val="003D391D"/>
    <w:rsid w:val="003D39F7"/>
    <w:rsid w:val="003D42EB"/>
    <w:rsid w:val="003D48B3"/>
    <w:rsid w:val="003D4938"/>
    <w:rsid w:val="003D4FD2"/>
    <w:rsid w:val="003D5915"/>
    <w:rsid w:val="003D61CE"/>
    <w:rsid w:val="003D628D"/>
    <w:rsid w:val="003D659D"/>
    <w:rsid w:val="003D6FFE"/>
    <w:rsid w:val="003D78EB"/>
    <w:rsid w:val="003E00AB"/>
    <w:rsid w:val="003E11AC"/>
    <w:rsid w:val="003E16F8"/>
    <w:rsid w:val="003E172F"/>
    <w:rsid w:val="003E602A"/>
    <w:rsid w:val="003E618A"/>
    <w:rsid w:val="003E70F1"/>
    <w:rsid w:val="003E78E7"/>
    <w:rsid w:val="003F004F"/>
    <w:rsid w:val="003F0607"/>
    <w:rsid w:val="003F0EA5"/>
    <w:rsid w:val="003F1B28"/>
    <w:rsid w:val="003F1DD6"/>
    <w:rsid w:val="003F2D74"/>
    <w:rsid w:val="003F3C51"/>
    <w:rsid w:val="003F4F01"/>
    <w:rsid w:val="003F5ECC"/>
    <w:rsid w:val="003F6EC8"/>
    <w:rsid w:val="003F7B08"/>
    <w:rsid w:val="0040024D"/>
    <w:rsid w:val="004002D6"/>
    <w:rsid w:val="0040179C"/>
    <w:rsid w:val="00402082"/>
    <w:rsid w:val="004025CE"/>
    <w:rsid w:val="00403A1B"/>
    <w:rsid w:val="00403AAD"/>
    <w:rsid w:val="004045C3"/>
    <w:rsid w:val="0040555C"/>
    <w:rsid w:val="00405BB5"/>
    <w:rsid w:val="004060E6"/>
    <w:rsid w:val="004064DB"/>
    <w:rsid w:val="00406899"/>
    <w:rsid w:val="00406B37"/>
    <w:rsid w:val="00406E98"/>
    <w:rsid w:val="00406EDE"/>
    <w:rsid w:val="0040776D"/>
    <w:rsid w:val="004117C9"/>
    <w:rsid w:val="00411CE1"/>
    <w:rsid w:val="0041293D"/>
    <w:rsid w:val="004129F8"/>
    <w:rsid w:val="0041405B"/>
    <w:rsid w:val="00414383"/>
    <w:rsid w:val="0041532A"/>
    <w:rsid w:val="004157E2"/>
    <w:rsid w:val="0041659B"/>
    <w:rsid w:val="00417428"/>
    <w:rsid w:val="004174F4"/>
    <w:rsid w:val="004174FF"/>
    <w:rsid w:val="00417D8C"/>
    <w:rsid w:val="00417DE0"/>
    <w:rsid w:val="00421193"/>
    <w:rsid w:val="004213E8"/>
    <w:rsid w:val="004218AD"/>
    <w:rsid w:val="00421E78"/>
    <w:rsid w:val="00423B1F"/>
    <w:rsid w:val="00423C07"/>
    <w:rsid w:val="00423E0F"/>
    <w:rsid w:val="004249A9"/>
    <w:rsid w:val="00425550"/>
    <w:rsid w:val="0042558A"/>
    <w:rsid w:val="004255ED"/>
    <w:rsid w:val="0042607D"/>
    <w:rsid w:val="004266FA"/>
    <w:rsid w:val="00426A60"/>
    <w:rsid w:val="00426F17"/>
    <w:rsid w:val="00426F3F"/>
    <w:rsid w:val="0042703F"/>
    <w:rsid w:val="00427111"/>
    <w:rsid w:val="0043023E"/>
    <w:rsid w:val="00432345"/>
    <w:rsid w:val="00434242"/>
    <w:rsid w:val="004353F9"/>
    <w:rsid w:val="004367F2"/>
    <w:rsid w:val="00436CD1"/>
    <w:rsid w:val="00436D56"/>
    <w:rsid w:val="00441074"/>
    <w:rsid w:val="00441296"/>
    <w:rsid w:val="0044203B"/>
    <w:rsid w:val="00442979"/>
    <w:rsid w:val="0044380B"/>
    <w:rsid w:val="004440B2"/>
    <w:rsid w:val="004444B4"/>
    <w:rsid w:val="004453B0"/>
    <w:rsid w:val="00446383"/>
    <w:rsid w:val="004502EC"/>
    <w:rsid w:val="00452129"/>
    <w:rsid w:val="00452487"/>
    <w:rsid w:val="00453BC2"/>
    <w:rsid w:val="00454AF5"/>
    <w:rsid w:val="004550E2"/>
    <w:rsid w:val="00455DD7"/>
    <w:rsid w:val="00456481"/>
    <w:rsid w:val="00456C77"/>
    <w:rsid w:val="00457B8D"/>
    <w:rsid w:val="004609D5"/>
    <w:rsid w:val="00461131"/>
    <w:rsid w:val="0046302A"/>
    <w:rsid w:val="00463856"/>
    <w:rsid w:val="0046436E"/>
    <w:rsid w:val="004648F2"/>
    <w:rsid w:val="00465576"/>
    <w:rsid w:val="004658BF"/>
    <w:rsid w:val="00467ED5"/>
    <w:rsid w:val="004713E3"/>
    <w:rsid w:val="00471D15"/>
    <w:rsid w:val="00471FA5"/>
    <w:rsid w:val="0047233C"/>
    <w:rsid w:val="004726D7"/>
    <w:rsid w:val="00472828"/>
    <w:rsid w:val="00472A4E"/>
    <w:rsid w:val="00472B69"/>
    <w:rsid w:val="00473632"/>
    <w:rsid w:val="00473813"/>
    <w:rsid w:val="0047509F"/>
    <w:rsid w:val="00475D6C"/>
    <w:rsid w:val="0047627F"/>
    <w:rsid w:val="00477575"/>
    <w:rsid w:val="00477EF5"/>
    <w:rsid w:val="0048059A"/>
    <w:rsid w:val="004811EE"/>
    <w:rsid w:val="00483476"/>
    <w:rsid w:val="0048355A"/>
    <w:rsid w:val="00483806"/>
    <w:rsid w:val="00484368"/>
    <w:rsid w:val="0048528D"/>
    <w:rsid w:val="00485686"/>
    <w:rsid w:val="00485A02"/>
    <w:rsid w:val="00486161"/>
    <w:rsid w:val="00487E1E"/>
    <w:rsid w:val="00487F10"/>
    <w:rsid w:val="004903AE"/>
    <w:rsid w:val="00490755"/>
    <w:rsid w:val="00490C6E"/>
    <w:rsid w:val="00490D44"/>
    <w:rsid w:val="00490ECD"/>
    <w:rsid w:val="00491F5B"/>
    <w:rsid w:val="004937D6"/>
    <w:rsid w:val="00493CC6"/>
    <w:rsid w:val="00494F28"/>
    <w:rsid w:val="00495591"/>
    <w:rsid w:val="00495718"/>
    <w:rsid w:val="004957D7"/>
    <w:rsid w:val="0049592D"/>
    <w:rsid w:val="00496023"/>
    <w:rsid w:val="00496254"/>
    <w:rsid w:val="00496451"/>
    <w:rsid w:val="0049677E"/>
    <w:rsid w:val="00496889"/>
    <w:rsid w:val="00496908"/>
    <w:rsid w:val="00496CF6"/>
    <w:rsid w:val="0049714F"/>
    <w:rsid w:val="00497247"/>
    <w:rsid w:val="00497257"/>
    <w:rsid w:val="004A0295"/>
    <w:rsid w:val="004A09B6"/>
    <w:rsid w:val="004A1433"/>
    <w:rsid w:val="004A15AC"/>
    <w:rsid w:val="004A15E6"/>
    <w:rsid w:val="004A16A7"/>
    <w:rsid w:val="004A2211"/>
    <w:rsid w:val="004A2332"/>
    <w:rsid w:val="004A248C"/>
    <w:rsid w:val="004A408A"/>
    <w:rsid w:val="004A4180"/>
    <w:rsid w:val="004A4A74"/>
    <w:rsid w:val="004A4AA0"/>
    <w:rsid w:val="004A4B8D"/>
    <w:rsid w:val="004A4E83"/>
    <w:rsid w:val="004A5244"/>
    <w:rsid w:val="004A54BA"/>
    <w:rsid w:val="004A66A9"/>
    <w:rsid w:val="004A6B76"/>
    <w:rsid w:val="004A7553"/>
    <w:rsid w:val="004A7C13"/>
    <w:rsid w:val="004A7D1D"/>
    <w:rsid w:val="004A7FFA"/>
    <w:rsid w:val="004B09BA"/>
    <w:rsid w:val="004B0E11"/>
    <w:rsid w:val="004B24AD"/>
    <w:rsid w:val="004B26EC"/>
    <w:rsid w:val="004B348C"/>
    <w:rsid w:val="004B3EED"/>
    <w:rsid w:val="004B45AA"/>
    <w:rsid w:val="004B6792"/>
    <w:rsid w:val="004B7ECA"/>
    <w:rsid w:val="004C0E9C"/>
    <w:rsid w:val="004C0FA1"/>
    <w:rsid w:val="004C208F"/>
    <w:rsid w:val="004C243E"/>
    <w:rsid w:val="004C26D6"/>
    <w:rsid w:val="004C30B9"/>
    <w:rsid w:val="004C3145"/>
    <w:rsid w:val="004C32D0"/>
    <w:rsid w:val="004C42BF"/>
    <w:rsid w:val="004C441E"/>
    <w:rsid w:val="004C4978"/>
    <w:rsid w:val="004C4AF2"/>
    <w:rsid w:val="004C4F42"/>
    <w:rsid w:val="004C5841"/>
    <w:rsid w:val="004C60D5"/>
    <w:rsid w:val="004C6512"/>
    <w:rsid w:val="004C685A"/>
    <w:rsid w:val="004C750D"/>
    <w:rsid w:val="004D00DB"/>
    <w:rsid w:val="004D22EB"/>
    <w:rsid w:val="004D277E"/>
    <w:rsid w:val="004D36CB"/>
    <w:rsid w:val="004D478E"/>
    <w:rsid w:val="004D4C5C"/>
    <w:rsid w:val="004D525B"/>
    <w:rsid w:val="004D54AC"/>
    <w:rsid w:val="004D54B8"/>
    <w:rsid w:val="004D5DCA"/>
    <w:rsid w:val="004D75DC"/>
    <w:rsid w:val="004D7B8B"/>
    <w:rsid w:val="004D7CF2"/>
    <w:rsid w:val="004D7DF1"/>
    <w:rsid w:val="004E1000"/>
    <w:rsid w:val="004E2EA5"/>
    <w:rsid w:val="004E39A7"/>
    <w:rsid w:val="004E3E77"/>
    <w:rsid w:val="004E6204"/>
    <w:rsid w:val="004E6BA7"/>
    <w:rsid w:val="004E7C29"/>
    <w:rsid w:val="004F1235"/>
    <w:rsid w:val="004F16C4"/>
    <w:rsid w:val="004F1EBA"/>
    <w:rsid w:val="004F24FA"/>
    <w:rsid w:val="004F4254"/>
    <w:rsid w:val="004F46F9"/>
    <w:rsid w:val="004F507B"/>
    <w:rsid w:val="004F5742"/>
    <w:rsid w:val="004F74A1"/>
    <w:rsid w:val="004F7576"/>
    <w:rsid w:val="004F7DA3"/>
    <w:rsid w:val="005006AC"/>
    <w:rsid w:val="005011D1"/>
    <w:rsid w:val="00501CA6"/>
    <w:rsid w:val="00503611"/>
    <w:rsid w:val="00504751"/>
    <w:rsid w:val="0050493E"/>
    <w:rsid w:val="00504AE2"/>
    <w:rsid w:val="0050613C"/>
    <w:rsid w:val="00506934"/>
    <w:rsid w:val="00506AB7"/>
    <w:rsid w:val="00506CB7"/>
    <w:rsid w:val="00510046"/>
    <w:rsid w:val="005108BF"/>
    <w:rsid w:val="005113C7"/>
    <w:rsid w:val="00511CD1"/>
    <w:rsid w:val="005121CB"/>
    <w:rsid w:val="005121E7"/>
    <w:rsid w:val="0051286D"/>
    <w:rsid w:val="00512950"/>
    <w:rsid w:val="00512A4D"/>
    <w:rsid w:val="00513007"/>
    <w:rsid w:val="00513671"/>
    <w:rsid w:val="005138D6"/>
    <w:rsid w:val="00513E2C"/>
    <w:rsid w:val="00514264"/>
    <w:rsid w:val="005144D7"/>
    <w:rsid w:val="0051494A"/>
    <w:rsid w:val="00514B7F"/>
    <w:rsid w:val="00514BDD"/>
    <w:rsid w:val="00515949"/>
    <w:rsid w:val="00517712"/>
    <w:rsid w:val="00520125"/>
    <w:rsid w:val="005204A4"/>
    <w:rsid w:val="0052050B"/>
    <w:rsid w:val="00520AD6"/>
    <w:rsid w:val="005210EF"/>
    <w:rsid w:val="00521650"/>
    <w:rsid w:val="0052241C"/>
    <w:rsid w:val="00522FE1"/>
    <w:rsid w:val="00523BAC"/>
    <w:rsid w:val="005260E6"/>
    <w:rsid w:val="0052622C"/>
    <w:rsid w:val="005264FE"/>
    <w:rsid w:val="00526F10"/>
    <w:rsid w:val="00527D11"/>
    <w:rsid w:val="00527E7D"/>
    <w:rsid w:val="00533ADF"/>
    <w:rsid w:val="005346CB"/>
    <w:rsid w:val="005350F3"/>
    <w:rsid w:val="0053515E"/>
    <w:rsid w:val="00535DF1"/>
    <w:rsid w:val="00537A96"/>
    <w:rsid w:val="005413F4"/>
    <w:rsid w:val="00541866"/>
    <w:rsid w:val="00541EC0"/>
    <w:rsid w:val="0054275B"/>
    <w:rsid w:val="00543274"/>
    <w:rsid w:val="005437AF"/>
    <w:rsid w:val="00543905"/>
    <w:rsid w:val="00543CB2"/>
    <w:rsid w:val="005444C2"/>
    <w:rsid w:val="005455C5"/>
    <w:rsid w:val="00546CA8"/>
    <w:rsid w:val="00547350"/>
    <w:rsid w:val="00547A50"/>
    <w:rsid w:val="00547E57"/>
    <w:rsid w:val="0055046D"/>
    <w:rsid w:val="00550CC0"/>
    <w:rsid w:val="00552285"/>
    <w:rsid w:val="00552D0B"/>
    <w:rsid w:val="00553966"/>
    <w:rsid w:val="00553E46"/>
    <w:rsid w:val="00553F65"/>
    <w:rsid w:val="00554D6E"/>
    <w:rsid w:val="00555291"/>
    <w:rsid w:val="00555730"/>
    <w:rsid w:val="00555AB8"/>
    <w:rsid w:val="00555ED6"/>
    <w:rsid w:val="00555F1D"/>
    <w:rsid w:val="005579F1"/>
    <w:rsid w:val="00557C26"/>
    <w:rsid w:val="00557C3E"/>
    <w:rsid w:val="0056041E"/>
    <w:rsid w:val="00561178"/>
    <w:rsid w:val="0056237E"/>
    <w:rsid w:val="0056241E"/>
    <w:rsid w:val="00562DA6"/>
    <w:rsid w:val="0056485F"/>
    <w:rsid w:val="005662F8"/>
    <w:rsid w:val="005666BE"/>
    <w:rsid w:val="00566AE8"/>
    <w:rsid w:val="00567477"/>
    <w:rsid w:val="0056770A"/>
    <w:rsid w:val="00570182"/>
    <w:rsid w:val="0057074E"/>
    <w:rsid w:val="00571E1A"/>
    <w:rsid w:val="00571F77"/>
    <w:rsid w:val="00572595"/>
    <w:rsid w:val="005727A0"/>
    <w:rsid w:val="005736BE"/>
    <w:rsid w:val="00573AD5"/>
    <w:rsid w:val="00573BEC"/>
    <w:rsid w:val="00573EBF"/>
    <w:rsid w:val="005747F7"/>
    <w:rsid w:val="005748E8"/>
    <w:rsid w:val="00576263"/>
    <w:rsid w:val="00576587"/>
    <w:rsid w:val="005774B8"/>
    <w:rsid w:val="005801D0"/>
    <w:rsid w:val="00580D6D"/>
    <w:rsid w:val="005825AA"/>
    <w:rsid w:val="00582C4A"/>
    <w:rsid w:val="00583605"/>
    <w:rsid w:val="00584893"/>
    <w:rsid w:val="005848F6"/>
    <w:rsid w:val="00584B2A"/>
    <w:rsid w:val="0058578D"/>
    <w:rsid w:val="005858F1"/>
    <w:rsid w:val="00585F66"/>
    <w:rsid w:val="00585FA6"/>
    <w:rsid w:val="00587FDA"/>
    <w:rsid w:val="005900AF"/>
    <w:rsid w:val="00590258"/>
    <w:rsid w:val="00590274"/>
    <w:rsid w:val="005903BA"/>
    <w:rsid w:val="0059154C"/>
    <w:rsid w:val="005925B3"/>
    <w:rsid w:val="0059323E"/>
    <w:rsid w:val="00593440"/>
    <w:rsid w:val="00594175"/>
    <w:rsid w:val="00594431"/>
    <w:rsid w:val="00594533"/>
    <w:rsid w:val="0059547B"/>
    <w:rsid w:val="00595701"/>
    <w:rsid w:val="00596867"/>
    <w:rsid w:val="00596CC2"/>
    <w:rsid w:val="00597C74"/>
    <w:rsid w:val="005A0650"/>
    <w:rsid w:val="005A076B"/>
    <w:rsid w:val="005A0E12"/>
    <w:rsid w:val="005A1E15"/>
    <w:rsid w:val="005A2464"/>
    <w:rsid w:val="005A25DC"/>
    <w:rsid w:val="005A2982"/>
    <w:rsid w:val="005A2C8F"/>
    <w:rsid w:val="005A3437"/>
    <w:rsid w:val="005A3CCE"/>
    <w:rsid w:val="005A5A3E"/>
    <w:rsid w:val="005A75C4"/>
    <w:rsid w:val="005B2294"/>
    <w:rsid w:val="005B364D"/>
    <w:rsid w:val="005B5160"/>
    <w:rsid w:val="005B7E66"/>
    <w:rsid w:val="005C10AE"/>
    <w:rsid w:val="005C282B"/>
    <w:rsid w:val="005C317A"/>
    <w:rsid w:val="005C411D"/>
    <w:rsid w:val="005C5448"/>
    <w:rsid w:val="005C5804"/>
    <w:rsid w:val="005C604D"/>
    <w:rsid w:val="005C64B2"/>
    <w:rsid w:val="005D00FE"/>
    <w:rsid w:val="005D1830"/>
    <w:rsid w:val="005D1BA2"/>
    <w:rsid w:val="005D201D"/>
    <w:rsid w:val="005D2726"/>
    <w:rsid w:val="005D38E0"/>
    <w:rsid w:val="005D4EDA"/>
    <w:rsid w:val="005D6A07"/>
    <w:rsid w:val="005E0840"/>
    <w:rsid w:val="005E0EF7"/>
    <w:rsid w:val="005E141A"/>
    <w:rsid w:val="005E17AC"/>
    <w:rsid w:val="005E1F75"/>
    <w:rsid w:val="005E30EF"/>
    <w:rsid w:val="005E4864"/>
    <w:rsid w:val="005E4874"/>
    <w:rsid w:val="005E4AED"/>
    <w:rsid w:val="005E5731"/>
    <w:rsid w:val="005E5E11"/>
    <w:rsid w:val="005E5F0C"/>
    <w:rsid w:val="005E6330"/>
    <w:rsid w:val="005E67B6"/>
    <w:rsid w:val="005F2DC3"/>
    <w:rsid w:val="005F33BF"/>
    <w:rsid w:val="005F35B2"/>
    <w:rsid w:val="005F389C"/>
    <w:rsid w:val="005F3D71"/>
    <w:rsid w:val="005F3F5A"/>
    <w:rsid w:val="005F52D2"/>
    <w:rsid w:val="005F6314"/>
    <w:rsid w:val="005F6AE5"/>
    <w:rsid w:val="005F720F"/>
    <w:rsid w:val="00600D5E"/>
    <w:rsid w:val="00600E5F"/>
    <w:rsid w:val="00601090"/>
    <w:rsid w:val="00601D20"/>
    <w:rsid w:val="0060204B"/>
    <w:rsid w:val="0060228E"/>
    <w:rsid w:val="00603FA3"/>
    <w:rsid w:val="00604661"/>
    <w:rsid w:val="00606A85"/>
    <w:rsid w:val="00606ACC"/>
    <w:rsid w:val="00606BFC"/>
    <w:rsid w:val="00606FFB"/>
    <w:rsid w:val="0060723F"/>
    <w:rsid w:val="00610757"/>
    <w:rsid w:val="006124BD"/>
    <w:rsid w:val="00613269"/>
    <w:rsid w:val="00613950"/>
    <w:rsid w:val="00614700"/>
    <w:rsid w:val="00614CB0"/>
    <w:rsid w:val="006150C2"/>
    <w:rsid w:val="006153A9"/>
    <w:rsid w:val="00615D26"/>
    <w:rsid w:val="006174CB"/>
    <w:rsid w:val="006203AE"/>
    <w:rsid w:val="00620638"/>
    <w:rsid w:val="006224AA"/>
    <w:rsid w:val="00623415"/>
    <w:rsid w:val="00624076"/>
    <w:rsid w:val="0062420B"/>
    <w:rsid w:val="00624499"/>
    <w:rsid w:val="0062453C"/>
    <w:rsid w:val="006251F0"/>
    <w:rsid w:val="00626894"/>
    <w:rsid w:val="006279FF"/>
    <w:rsid w:val="00627BD7"/>
    <w:rsid w:val="00630763"/>
    <w:rsid w:val="00632AEC"/>
    <w:rsid w:val="006334C5"/>
    <w:rsid w:val="0063374B"/>
    <w:rsid w:val="00633BD6"/>
    <w:rsid w:val="00633DCE"/>
    <w:rsid w:val="00634295"/>
    <w:rsid w:val="00635AB0"/>
    <w:rsid w:val="00636426"/>
    <w:rsid w:val="00636572"/>
    <w:rsid w:val="00637973"/>
    <w:rsid w:val="00637C25"/>
    <w:rsid w:val="00637CC0"/>
    <w:rsid w:val="006417D0"/>
    <w:rsid w:val="0064241E"/>
    <w:rsid w:val="00642C6F"/>
    <w:rsid w:val="00642C86"/>
    <w:rsid w:val="00642EFA"/>
    <w:rsid w:val="00642F93"/>
    <w:rsid w:val="006433CB"/>
    <w:rsid w:val="00645099"/>
    <w:rsid w:val="00645B35"/>
    <w:rsid w:val="006477E0"/>
    <w:rsid w:val="00650B25"/>
    <w:rsid w:val="00651B27"/>
    <w:rsid w:val="00651D9C"/>
    <w:rsid w:val="00652603"/>
    <w:rsid w:val="00652800"/>
    <w:rsid w:val="0065420E"/>
    <w:rsid w:val="006544C5"/>
    <w:rsid w:val="0065569D"/>
    <w:rsid w:val="00655886"/>
    <w:rsid w:val="00655F4A"/>
    <w:rsid w:val="00656116"/>
    <w:rsid w:val="006563E7"/>
    <w:rsid w:val="0065702B"/>
    <w:rsid w:val="0066045D"/>
    <w:rsid w:val="006615BB"/>
    <w:rsid w:val="00662AE1"/>
    <w:rsid w:val="00663BB9"/>
    <w:rsid w:val="006652A7"/>
    <w:rsid w:val="006652D8"/>
    <w:rsid w:val="006656DC"/>
    <w:rsid w:val="00666283"/>
    <w:rsid w:val="006666D6"/>
    <w:rsid w:val="0066673F"/>
    <w:rsid w:val="0066766F"/>
    <w:rsid w:val="00670A6D"/>
    <w:rsid w:val="006715F8"/>
    <w:rsid w:val="00673693"/>
    <w:rsid w:val="00674489"/>
    <w:rsid w:val="006748C5"/>
    <w:rsid w:val="0067683C"/>
    <w:rsid w:val="00677EC3"/>
    <w:rsid w:val="00680DFB"/>
    <w:rsid w:val="00680FC5"/>
    <w:rsid w:val="006825EA"/>
    <w:rsid w:val="00682CFC"/>
    <w:rsid w:val="00683217"/>
    <w:rsid w:val="00683520"/>
    <w:rsid w:val="00684DAA"/>
    <w:rsid w:val="006868E5"/>
    <w:rsid w:val="00691240"/>
    <w:rsid w:val="006924C7"/>
    <w:rsid w:val="00693C26"/>
    <w:rsid w:val="00693F77"/>
    <w:rsid w:val="00693FB8"/>
    <w:rsid w:val="00695197"/>
    <w:rsid w:val="00695D44"/>
    <w:rsid w:val="00696031"/>
    <w:rsid w:val="0069776E"/>
    <w:rsid w:val="00697DDB"/>
    <w:rsid w:val="006A1D2F"/>
    <w:rsid w:val="006A379F"/>
    <w:rsid w:val="006A49D8"/>
    <w:rsid w:val="006A4F85"/>
    <w:rsid w:val="006A5BB5"/>
    <w:rsid w:val="006A5BC5"/>
    <w:rsid w:val="006A62F1"/>
    <w:rsid w:val="006A6632"/>
    <w:rsid w:val="006A69A2"/>
    <w:rsid w:val="006A78B1"/>
    <w:rsid w:val="006A7970"/>
    <w:rsid w:val="006A7A79"/>
    <w:rsid w:val="006A7C0C"/>
    <w:rsid w:val="006B0C49"/>
    <w:rsid w:val="006B1943"/>
    <w:rsid w:val="006B2142"/>
    <w:rsid w:val="006B23B7"/>
    <w:rsid w:val="006B2765"/>
    <w:rsid w:val="006B2956"/>
    <w:rsid w:val="006B2AF0"/>
    <w:rsid w:val="006B2CF9"/>
    <w:rsid w:val="006B3CB1"/>
    <w:rsid w:val="006B3EC1"/>
    <w:rsid w:val="006B44F4"/>
    <w:rsid w:val="006B4AA9"/>
    <w:rsid w:val="006B4D8C"/>
    <w:rsid w:val="006B527F"/>
    <w:rsid w:val="006B5F72"/>
    <w:rsid w:val="006B60D2"/>
    <w:rsid w:val="006B68E6"/>
    <w:rsid w:val="006C1127"/>
    <w:rsid w:val="006C31F2"/>
    <w:rsid w:val="006C3960"/>
    <w:rsid w:val="006C3DDD"/>
    <w:rsid w:val="006C4B97"/>
    <w:rsid w:val="006C6403"/>
    <w:rsid w:val="006C6E00"/>
    <w:rsid w:val="006C742D"/>
    <w:rsid w:val="006C7B7D"/>
    <w:rsid w:val="006C7F51"/>
    <w:rsid w:val="006D056D"/>
    <w:rsid w:val="006D07F5"/>
    <w:rsid w:val="006D0AE7"/>
    <w:rsid w:val="006D0CF1"/>
    <w:rsid w:val="006D1049"/>
    <w:rsid w:val="006D1A1C"/>
    <w:rsid w:val="006D239A"/>
    <w:rsid w:val="006D3591"/>
    <w:rsid w:val="006D3FC7"/>
    <w:rsid w:val="006D4350"/>
    <w:rsid w:val="006D5060"/>
    <w:rsid w:val="006D52D1"/>
    <w:rsid w:val="006D5FD4"/>
    <w:rsid w:val="006D6825"/>
    <w:rsid w:val="006D6EFD"/>
    <w:rsid w:val="006D773B"/>
    <w:rsid w:val="006D7BB6"/>
    <w:rsid w:val="006E0DF5"/>
    <w:rsid w:val="006E1656"/>
    <w:rsid w:val="006E1AE8"/>
    <w:rsid w:val="006E22B4"/>
    <w:rsid w:val="006E277A"/>
    <w:rsid w:val="006E308B"/>
    <w:rsid w:val="006E3B02"/>
    <w:rsid w:val="006E3B98"/>
    <w:rsid w:val="006E49C5"/>
    <w:rsid w:val="006E6655"/>
    <w:rsid w:val="006E72D0"/>
    <w:rsid w:val="006E75B4"/>
    <w:rsid w:val="006E7DB0"/>
    <w:rsid w:val="006E7F2C"/>
    <w:rsid w:val="006F07BA"/>
    <w:rsid w:val="006F0929"/>
    <w:rsid w:val="006F1BFA"/>
    <w:rsid w:val="006F38F2"/>
    <w:rsid w:val="006F46B9"/>
    <w:rsid w:val="006F52B7"/>
    <w:rsid w:val="006F54D2"/>
    <w:rsid w:val="006F5956"/>
    <w:rsid w:val="006F5D13"/>
    <w:rsid w:val="006F67C1"/>
    <w:rsid w:val="006F6DDB"/>
    <w:rsid w:val="00700131"/>
    <w:rsid w:val="00700CFB"/>
    <w:rsid w:val="0070118C"/>
    <w:rsid w:val="00701800"/>
    <w:rsid w:val="00701B65"/>
    <w:rsid w:val="007024E8"/>
    <w:rsid w:val="00702695"/>
    <w:rsid w:val="00703093"/>
    <w:rsid w:val="00703767"/>
    <w:rsid w:val="00703827"/>
    <w:rsid w:val="00703BEB"/>
    <w:rsid w:val="00704187"/>
    <w:rsid w:val="00704DB7"/>
    <w:rsid w:val="007054CB"/>
    <w:rsid w:val="007066ED"/>
    <w:rsid w:val="00707078"/>
    <w:rsid w:val="007077C8"/>
    <w:rsid w:val="00710590"/>
    <w:rsid w:val="007106EB"/>
    <w:rsid w:val="00710B75"/>
    <w:rsid w:val="00711AB0"/>
    <w:rsid w:val="00713BC2"/>
    <w:rsid w:val="00714426"/>
    <w:rsid w:val="00714694"/>
    <w:rsid w:val="00715AAB"/>
    <w:rsid w:val="00715F90"/>
    <w:rsid w:val="00715F9B"/>
    <w:rsid w:val="00716231"/>
    <w:rsid w:val="00716307"/>
    <w:rsid w:val="0071747C"/>
    <w:rsid w:val="00717811"/>
    <w:rsid w:val="00717E30"/>
    <w:rsid w:val="00720223"/>
    <w:rsid w:val="007204D6"/>
    <w:rsid w:val="00720E7A"/>
    <w:rsid w:val="0072181C"/>
    <w:rsid w:val="00721AE4"/>
    <w:rsid w:val="007227A5"/>
    <w:rsid w:val="007234C2"/>
    <w:rsid w:val="00725AF9"/>
    <w:rsid w:val="00726021"/>
    <w:rsid w:val="0072677D"/>
    <w:rsid w:val="0072799D"/>
    <w:rsid w:val="00727B4A"/>
    <w:rsid w:val="007302B9"/>
    <w:rsid w:val="007305F6"/>
    <w:rsid w:val="007307F5"/>
    <w:rsid w:val="00733AD8"/>
    <w:rsid w:val="00733B86"/>
    <w:rsid w:val="00733CE8"/>
    <w:rsid w:val="00733FD8"/>
    <w:rsid w:val="00734712"/>
    <w:rsid w:val="00734D2B"/>
    <w:rsid w:val="007361EB"/>
    <w:rsid w:val="007375FA"/>
    <w:rsid w:val="00737643"/>
    <w:rsid w:val="00737CD3"/>
    <w:rsid w:val="0074059F"/>
    <w:rsid w:val="00741840"/>
    <w:rsid w:val="00742C4B"/>
    <w:rsid w:val="00747177"/>
    <w:rsid w:val="00747E5F"/>
    <w:rsid w:val="00747FFD"/>
    <w:rsid w:val="007514F9"/>
    <w:rsid w:val="00751E6B"/>
    <w:rsid w:val="00752087"/>
    <w:rsid w:val="00752672"/>
    <w:rsid w:val="00752BD0"/>
    <w:rsid w:val="00753615"/>
    <w:rsid w:val="00753C69"/>
    <w:rsid w:val="00753DA5"/>
    <w:rsid w:val="0075436C"/>
    <w:rsid w:val="00754861"/>
    <w:rsid w:val="00754C7D"/>
    <w:rsid w:val="00755450"/>
    <w:rsid w:val="00757DFD"/>
    <w:rsid w:val="0076036C"/>
    <w:rsid w:val="00761096"/>
    <w:rsid w:val="00761933"/>
    <w:rsid w:val="00761AA3"/>
    <w:rsid w:val="00763C4B"/>
    <w:rsid w:val="00763F69"/>
    <w:rsid w:val="00764266"/>
    <w:rsid w:val="00764B3D"/>
    <w:rsid w:val="007655B2"/>
    <w:rsid w:val="00765CC7"/>
    <w:rsid w:val="00766BF6"/>
    <w:rsid w:val="007703F2"/>
    <w:rsid w:val="00770E28"/>
    <w:rsid w:val="00772EA4"/>
    <w:rsid w:val="0077378E"/>
    <w:rsid w:val="00773C8B"/>
    <w:rsid w:val="0077435B"/>
    <w:rsid w:val="00774B74"/>
    <w:rsid w:val="007759E0"/>
    <w:rsid w:val="00776926"/>
    <w:rsid w:val="00776F42"/>
    <w:rsid w:val="00777BFB"/>
    <w:rsid w:val="00777E48"/>
    <w:rsid w:val="007800D0"/>
    <w:rsid w:val="00781006"/>
    <w:rsid w:val="007812B4"/>
    <w:rsid w:val="00784903"/>
    <w:rsid w:val="0078490A"/>
    <w:rsid w:val="00785CAA"/>
    <w:rsid w:val="00785DAD"/>
    <w:rsid w:val="007860EC"/>
    <w:rsid w:val="00786DE8"/>
    <w:rsid w:val="007872A5"/>
    <w:rsid w:val="00787EA9"/>
    <w:rsid w:val="00790187"/>
    <w:rsid w:val="007902B2"/>
    <w:rsid w:val="00790F4F"/>
    <w:rsid w:val="00790FD4"/>
    <w:rsid w:val="007910E9"/>
    <w:rsid w:val="00793A11"/>
    <w:rsid w:val="00793C10"/>
    <w:rsid w:val="00794288"/>
    <w:rsid w:val="0079499F"/>
    <w:rsid w:val="00795353"/>
    <w:rsid w:val="007961EB"/>
    <w:rsid w:val="007963B5"/>
    <w:rsid w:val="00797818"/>
    <w:rsid w:val="007A017A"/>
    <w:rsid w:val="007A04DF"/>
    <w:rsid w:val="007A165A"/>
    <w:rsid w:val="007A1EDE"/>
    <w:rsid w:val="007A1F3D"/>
    <w:rsid w:val="007A25B9"/>
    <w:rsid w:val="007A2CD9"/>
    <w:rsid w:val="007A33A9"/>
    <w:rsid w:val="007A4748"/>
    <w:rsid w:val="007A4B26"/>
    <w:rsid w:val="007A4C95"/>
    <w:rsid w:val="007A7DBB"/>
    <w:rsid w:val="007B0980"/>
    <w:rsid w:val="007B0B56"/>
    <w:rsid w:val="007B22A3"/>
    <w:rsid w:val="007B25B8"/>
    <w:rsid w:val="007B37B5"/>
    <w:rsid w:val="007B57C3"/>
    <w:rsid w:val="007B5C03"/>
    <w:rsid w:val="007B607F"/>
    <w:rsid w:val="007B74F1"/>
    <w:rsid w:val="007B77DC"/>
    <w:rsid w:val="007C0C2F"/>
    <w:rsid w:val="007C1944"/>
    <w:rsid w:val="007C1E0E"/>
    <w:rsid w:val="007C274E"/>
    <w:rsid w:val="007C2AD6"/>
    <w:rsid w:val="007C2B58"/>
    <w:rsid w:val="007C2C03"/>
    <w:rsid w:val="007C30CD"/>
    <w:rsid w:val="007C34FA"/>
    <w:rsid w:val="007C35A8"/>
    <w:rsid w:val="007C375F"/>
    <w:rsid w:val="007C3FAC"/>
    <w:rsid w:val="007C4559"/>
    <w:rsid w:val="007C4ACA"/>
    <w:rsid w:val="007C4ADA"/>
    <w:rsid w:val="007C4C64"/>
    <w:rsid w:val="007C534E"/>
    <w:rsid w:val="007C5487"/>
    <w:rsid w:val="007C5F5D"/>
    <w:rsid w:val="007C62B9"/>
    <w:rsid w:val="007C62CC"/>
    <w:rsid w:val="007C6468"/>
    <w:rsid w:val="007C67D6"/>
    <w:rsid w:val="007C68CC"/>
    <w:rsid w:val="007C6D74"/>
    <w:rsid w:val="007C6EAC"/>
    <w:rsid w:val="007C76A4"/>
    <w:rsid w:val="007C7B38"/>
    <w:rsid w:val="007D02E7"/>
    <w:rsid w:val="007D07CF"/>
    <w:rsid w:val="007D274C"/>
    <w:rsid w:val="007D2937"/>
    <w:rsid w:val="007D2EAB"/>
    <w:rsid w:val="007D324C"/>
    <w:rsid w:val="007D4616"/>
    <w:rsid w:val="007D4A6C"/>
    <w:rsid w:val="007D6E44"/>
    <w:rsid w:val="007D7340"/>
    <w:rsid w:val="007D7676"/>
    <w:rsid w:val="007D7ABF"/>
    <w:rsid w:val="007E032A"/>
    <w:rsid w:val="007E0342"/>
    <w:rsid w:val="007E0875"/>
    <w:rsid w:val="007E0DF2"/>
    <w:rsid w:val="007E1C5E"/>
    <w:rsid w:val="007E2FDB"/>
    <w:rsid w:val="007E3232"/>
    <w:rsid w:val="007E34B1"/>
    <w:rsid w:val="007E4C3A"/>
    <w:rsid w:val="007E4EF1"/>
    <w:rsid w:val="007E5424"/>
    <w:rsid w:val="007E6A4A"/>
    <w:rsid w:val="007E75B3"/>
    <w:rsid w:val="007E7961"/>
    <w:rsid w:val="007E7BEA"/>
    <w:rsid w:val="007E7D92"/>
    <w:rsid w:val="007F033E"/>
    <w:rsid w:val="007F10BA"/>
    <w:rsid w:val="007F15A0"/>
    <w:rsid w:val="007F2E88"/>
    <w:rsid w:val="007F3C33"/>
    <w:rsid w:val="007F3C7D"/>
    <w:rsid w:val="007F407A"/>
    <w:rsid w:val="007F452F"/>
    <w:rsid w:val="007F532F"/>
    <w:rsid w:val="007F71DD"/>
    <w:rsid w:val="007F721B"/>
    <w:rsid w:val="007F7C42"/>
    <w:rsid w:val="00801414"/>
    <w:rsid w:val="0080346A"/>
    <w:rsid w:val="008049D4"/>
    <w:rsid w:val="00805816"/>
    <w:rsid w:val="00805DC6"/>
    <w:rsid w:val="00807483"/>
    <w:rsid w:val="008108AC"/>
    <w:rsid w:val="008112B4"/>
    <w:rsid w:val="00811349"/>
    <w:rsid w:val="00811A15"/>
    <w:rsid w:val="00812BC9"/>
    <w:rsid w:val="0081311F"/>
    <w:rsid w:val="0081347D"/>
    <w:rsid w:val="008137D4"/>
    <w:rsid w:val="008139AB"/>
    <w:rsid w:val="00814495"/>
    <w:rsid w:val="00815FC2"/>
    <w:rsid w:val="0082015D"/>
    <w:rsid w:val="00822746"/>
    <w:rsid w:val="00826731"/>
    <w:rsid w:val="00826E9A"/>
    <w:rsid w:val="008327E7"/>
    <w:rsid w:val="00832E8C"/>
    <w:rsid w:val="00833030"/>
    <w:rsid w:val="00833B84"/>
    <w:rsid w:val="00834905"/>
    <w:rsid w:val="0083507F"/>
    <w:rsid w:val="008354C0"/>
    <w:rsid w:val="00835ACE"/>
    <w:rsid w:val="00836015"/>
    <w:rsid w:val="008366E5"/>
    <w:rsid w:val="008368B2"/>
    <w:rsid w:val="0083700E"/>
    <w:rsid w:val="0083715D"/>
    <w:rsid w:val="00840391"/>
    <w:rsid w:val="008403C9"/>
    <w:rsid w:val="00840C7C"/>
    <w:rsid w:val="00841C05"/>
    <w:rsid w:val="00843C3B"/>
    <w:rsid w:val="00844C59"/>
    <w:rsid w:val="00844F14"/>
    <w:rsid w:val="00845123"/>
    <w:rsid w:val="008455F4"/>
    <w:rsid w:val="008464B5"/>
    <w:rsid w:val="00846540"/>
    <w:rsid w:val="0084752E"/>
    <w:rsid w:val="00847CB1"/>
    <w:rsid w:val="00847EF6"/>
    <w:rsid w:val="00850858"/>
    <w:rsid w:val="00852C04"/>
    <w:rsid w:val="008532B9"/>
    <w:rsid w:val="008539E9"/>
    <w:rsid w:val="00853E48"/>
    <w:rsid w:val="00853EC7"/>
    <w:rsid w:val="008547BC"/>
    <w:rsid w:val="00854F36"/>
    <w:rsid w:val="00855EED"/>
    <w:rsid w:val="00856063"/>
    <w:rsid w:val="0085614F"/>
    <w:rsid w:val="00857C5B"/>
    <w:rsid w:val="0086107D"/>
    <w:rsid w:val="008616B3"/>
    <w:rsid w:val="0086305E"/>
    <w:rsid w:val="00863D62"/>
    <w:rsid w:val="00863D65"/>
    <w:rsid w:val="0086452C"/>
    <w:rsid w:val="008650D7"/>
    <w:rsid w:val="00865848"/>
    <w:rsid w:val="00865C71"/>
    <w:rsid w:val="00865F3F"/>
    <w:rsid w:val="008666C1"/>
    <w:rsid w:val="00866CA4"/>
    <w:rsid w:val="00866CAB"/>
    <w:rsid w:val="00867BB7"/>
    <w:rsid w:val="00870295"/>
    <w:rsid w:val="00872191"/>
    <w:rsid w:val="00873474"/>
    <w:rsid w:val="0087392F"/>
    <w:rsid w:val="00873F9B"/>
    <w:rsid w:val="008749D7"/>
    <w:rsid w:val="00874BDF"/>
    <w:rsid w:val="00875247"/>
    <w:rsid w:val="00875452"/>
    <w:rsid w:val="0087586F"/>
    <w:rsid w:val="00875C6D"/>
    <w:rsid w:val="00875D0A"/>
    <w:rsid w:val="008762FE"/>
    <w:rsid w:val="008765E4"/>
    <w:rsid w:val="00876647"/>
    <w:rsid w:val="0087684F"/>
    <w:rsid w:val="00877033"/>
    <w:rsid w:val="00877AFA"/>
    <w:rsid w:val="0088165E"/>
    <w:rsid w:val="00883112"/>
    <w:rsid w:val="00883C74"/>
    <w:rsid w:val="00883F0C"/>
    <w:rsid w:val="00884252"/>
    <w:rsid w:val="00886C9F"/>
    <w:rsid w:val="008871D5"/>
    <w:rsid w:val="00891C06"/>
    <w:rsid w:val="00891D94"/>
    <w:rsid w:val="0089295E"/>
    <w:rsid w:val="0089326F"/>
    <w:rsid w:val="00894C64"/>
    <w:rsid w:val="008957F9"/>
    <w:rsid w:val="00895AA6"/>
    <w:rsid w:val="00896AC3"/>
    <w:rsid w:val="00896CBC"/>
    <w:rsid w:val="008973A4"/>
    <w:rsid w:val="00897494"/>
    <w:rsid w:val="008974F1"/>
    <w:rsid w:val="008979D4"/>
    <w:rsid w:val="008A0671"/>
    <w:rsid w:val="008A1681"/>
    <w:rsid w:val="008A1C3C"/>
    <w:rsid w:val="008A3579"/>
    <w:rsid w:val="008A41EF"/>
    <w:rsid w:val="008A4407"/>
    <w:rsid w:val="008A4874"/>
    <w:rsid w:val="008A4F1A"/>
    <w:rsid w:val="008A514A"/>
    <w:rsid w:val="008A6D4A"/>
    <w:rsid w:val="008A6F26"/>
    <w:rsid w:val="008A764A"/>
    <w:rsid w:val="008A7F5D"/>
    <w:rsid w:val="008B0697"/>
    <w:rsid w:val="008B06CD"/>
    <w:rsid w:val="008B0AE7"/>
    <w:rsid w:val="008B0C0C"/>
    <w:rsid w:val="008B0CFA"/>
    <w:rsid w:val="008B133D"/>
    <w:rsid w:val="008B15FF"/>
    <w:rsid w:val="008B187A"/>
    <w:rsid w:val="008B24E6"/>
    <w:rsid w:val="008B2909"/>
    <w:rsid w:val="008B2A26"/>
    <w:rsid w:val="008B2A7C"/>
    <w:rsid w:val="008B2C78"/>
    <w:rsid w:val="008B2E2B"/>
    <w:rsid w:val="008B39E1"/>
    <w:rsid w:val="008B3B68"/>
    <w:rsid w:val="008B3C3A"/>
    <w:rsid w:val="008B41B7"/>
    <w:rsid w:val="008B461D"/>
    <w:rsid w:val="008B4DA9"/>
    <w:rsid w:val="008B4F19"/>
    <w:rsid w:val="008B5B15"/>
    <w:rsid w:val="008B624D"/>
    <w:rsid w:val="008B6E8C"/>
    <w:rsid w:val="008B730E"/>
    <w:rsid w:val="008C0732"/>
    <w:rsid w:val="008C1399"/>
    <w:rsid w:val="008C193A"/>
    <w:rsid w:val="008C1F4C"/>
    <w:rsid w:val="008C2082"/>
    <w:rsid w:val="008C23EC"/>
    <w:rsid w:val="008C3131"/>
    <w:rsid w:val="008C483E"/>
    <w:rsid w:val="008C4ACD"/>
    <w:rsid w:val="008C4F65"/>
    <w:rsid w:val="008C64C0"/>
    <w:rsid w:val="008C73AD"/>
    <w:rsid w:val="008C73F1"/>
    <w:rsid w:val="008C7D84"/>
    <w:rsid w:val="008D06CA"/>
    <w:rsid w:val="008D073E"/>
    <w:rsid w:val="008D08CB"/>
    <w:rsid w:val="008D0E91"/>
    <w:rsid w:val="008D16D3"/>
    <w:rsid w:val="008D1E88"/>
    <w:rsid w:val="008D2092"/>
    <w:rsid w:val="008D2E3A"/>
    <w:rsid w:val="008D38CF"/>
    <w:rsid w:val="008D3A06"/>
    <w:rsid w:val="008D4114"/>
    <w:rsid w:val="008D448F"/>
    <w:rsid w:val="008D50BC"/>
    <w:rsid w:val="008D6390"/>
    <w:rsid w:val="008E0439"/>
    <w:rsid w:val="008E0A47"/>
    <w:rsid w:val="008E273D"/>
    <w:rsid w:val="008E47F4"/>
    <w:rsid w:val="008E55DD"/>
    <w:rsid w:val="008E605D"/>
    <w:rsid w:val="008E6564"/>
    <w:rsid w:val="008E6901"/>
    <w:rsid w:val="008E7429"/>
    <w:rsid w:val="008F026D"/>
    <w:rsid w:val="008F084F"/>
    <w:rsid w:val="008F0965"/>
    <w:rsid w:val="008F3E8B"/>
    <w:rsid w:val="008F3EE2"/>
    <w:rsid w:val="008F3F30"/>
    <w:rsid w:val="008F458A"/>
    <w:rsid w:val="008F5055"/>
    <w:rsid w:val="008F55C5"/>
    <w:rsid w:val="008F6710"/>
    <w:rsid w:val="008F6BCD"/>
    <w:rsid w:val="008F7CB1"/>
    <w:rsid w:val="008F7D54"/>
    <w:rsid w:val="0090013C"/>
    <w:rsid w:val="00900252"/>
    <w:rsid w:val="00900772"/>
    <w:rsid w:val="0090187E"/>
    <w:rsid w:val="0090285B"/>
    <w:rsid w:val="009033EA"/>
    <w:rsid w:val="0090453C"/>
    <w:rsid w:val="0090492A"/>
    <w:rsid w:val="00904E3D"/>
    <w:rsid w:val="009053D7"/>
    <w:rsid w:val="0090601A"/>
    <w:rsid w:val="009061E0"/>
    <w:rsid w:val="009061E9"/>
    <w:rsid w:val="009066D4"/>
    <w:rsid w:val="00907127"/>
    <w:rsid w:val="009100E5"/>
    <w:rsid w:val="0091046F"/>
    <w:rsid w:val="00910677"/>
    <w:rsid w:val="00910B78"/>
    <w:rsid w:val="00910DAF"/>
    <w:rsid w:val="00911AB7"/>
    <w:rsid w:val="00912230"/>
    <w:rsid w:val="009125C8"/>
    <w:rsid w:val="009126C9"/>
    <w:rsid w:val="009131B8"/>
    <w:rsid w:val="009135B2"/>
    <w:rsid w:val="00913F96"/>
    <w:rsid w:val="00914A9F"/>
    <w:rsid w:val="0091520E"/>
    <w:rsid w:val="009152A5"/>
    <w:rsid w:val="00915404"/>
    <w:rsid w:val="00915EDC"/>
    <w:rsid w:val="00917672"/>
    <w:rsid w:val="00917979"/>
    <w:rsid w:val="00917DC5"/>
    <w:rsid w:val="0092002A"/>
    <w:rsid w:val="0092240A"/>
    <w:rsid w:val="00922641"/>
    <w:rsid w:val="00923263"/>
    <w:rsid w:val="009234E2"/>
    <w:rsid w:val="009239BF"/>
    <w:rsid w:val="00924055"/>
    <w:rsid w:val="0092504E"/>
    <w:rsid w:val="0092542C"/>
    <w:rsid w:val="009259AB"/>
    <w:rsid w:val="00925E73"/>
    <w:rsid w:val="00927C0F"/>
    <w:rsid w:val="00930832"/>
    <w:rsid w:val="0093090E"/>
    <w:rsid w:val="00930E58"/>
    <w:rsid w:val="00931284"/>
    <w:rsid w:val="00931A1C"/>
    <w:rsid w:val="0093275C"/>
    <w:rsid w:val="00932811"/>
    <w:rsid w:val="00933634"/>
    <w:rsid w:val="009336B0"/>
    <w:rsid w:val="00933F62"/>
    <w:rsid w:val="00934238"/>
    <w:rsid w:val="0093574E"/>
    <w:rsid w:val="00937E79"/>
    <w:rsid w:val="009403CB"/>
    <w:rsid w:val="0094145F"/>
    <w:rsid w:val="009419FC"/>
    <w:rsid w:val="00941A8C"/>
    <w:rsid w:val="00941C1D"/>
    <w:rsid w:val="00941E35"/>
    <w:rsid w:val="00941E4E"/>
    <w:rsid w:val="00942342"/>
    <w:rsid w:val="009436B5"/>
    <w:rsid w:val="009451C6"/>
    <w:rsid w:val="0094520E"/>
    <w:rsid w:val="00945CD5"/>
    <w:rsid w:val="009466B9"/>
    <w:rsid w:val="00946A1B"/>
    <w:rsid w:val="0094751E"/>
    <w:rsid w:val="00947DF3"/>
    <w:rsid w:val="00947EA0"/>
    <w:rsid w:val="00950054"/>
    <w:rsid w:val="00950938"/>
    <w:rsid w:val="0095109B"/>
    <w:rsid w:val="00951CB8"/>
    <w:rsid w:val="00951D58"/>
    <w:rsid w:val="009524A7"/>
    <w:rsid w:val="0095326E"/>
    <w:rsid w:val="00953627"/>
    <w:rsid w:val="009544DD"/>
    <w:rsid w:val="009546C3"/>
    <w:rsid w:val="00954A34"/>
    <w:rsid w:val="00955241"/>
    <w:rsid w:val="00955708"/>
    <w:rsid w:val="00955D4C"/>
    <w:rsid w:val="0095785C"/>
    <w:rsid w:val="009578A0"/>
    <w:rsid w:val="0095799B"/>
    <w:rsid w:val="00957B97"/>
    <w:rsid w:val="00960651"/>
    <w:rsid w:val="00960786"/>
    <w:rsid w:val="009608EE"/>
    <w:rsid w:val="009611C6"/>
    <w:rsid w:val="00961723"/>
    <w:rsid w:val="00961D7A"/>
    <w:rsid w:val="00962073"/>
    <w:rsid w:val="009636AE"/>
    <w:rsid w:val="00964AC9"/>
    <w:rsid w:val="00964EF7"/>
    <w:rsid w:val="00965093"/>
    <w:rsid w:val="009653D9"/>
    <w:rsid w:val="009671F8"/>
    <w:rsid w:val="00967699"/>
    <w:rsid w:val="00967976"/>
    <w:rsid w:val="0097067B"/>
    <w:rsid w:val="00970981"/>
    <w:rsid w:val="00970C95"/>
    <w:rsid w:val="00971AFC"/>
    <w:rsid w:val="00971D71"/>
    <w:rsid w:val="009723BE"/>
    <w:rsid w:val="0097290B"/>
    <w:rsid w:val="00972B77"/>
    <w:rsid w:val="00974919"/>
    <w:rsid w:val="0097514A"/>
    <w:rsid w:val="00975A69"/>
    <w:rsid w:val="0097610A"/>
    <w:rsid w:val="00976AAC"/>
    <w:rsid w:val="009770D5"/>
    <w:rsid w:val="0098025B"/>
    <w:rsid w:val="009810BD"/>
    <w:rsid w:val="009812F1"/>
    <w:rsid w:val="0098144C"/>
    <w:rsid w:val="00981AF1"/>
    <w:rsid w:val="009822C4"/>
    <w:rsid w:val="00982308"/>
    <w:rsid w:val="00982528"/>
    <w:rsid w:val="009829DD"/>
    <w:rsid w:val="00984855"/>
    <w:rsid w:val="00984912"/>
    <w:rsid w:val="00985285"/>
    <w:rsid w:val="00985A2F"/>
    <w:rsid w:val="009872E9"/>
    <w:rsid w:val="0098768B"/>
    <w:rsid w:val="00987773"/>
    <w:rsid w:val="009879BD"/>
    <w:rsid w:val="009879FE"/>
    <w:rsid w:val="009908C2"/>
    <w:rsid w:val="009925E8"/>
    <w:rsid w:val="00993F5C"/>
    <w:rsid w:val="009940E2"/>
    <w:rsid w:val="00994950"/>
    <w:rsid w:val="00994B87"/>
    <w:rsid w:val="00994FF3"/>
    <w:rsid w:val="00995053"/>
    <w:rsid w:val="009955BD"/>
    <w:rsid w:val="00996898"/>
    <w:rsid w:val="00996C26"/>
    <w:rsid w:val="00997235"/>
    <w:rsid w:val="00997E6F"/>
    <w:rsid w:val="00997EF2"/>
    <w:rsid w:val="009A0CB6"/>
    <w:rsid w:val="009A1488"/>
    <w:rsid w:val="009A1512"/>
    <w:rsid w:val="009A1CC8"/>
    <w:rsid w:val="009A337F"/>
    <w:rsid w:val="009A3FCA"/>
    <w:rsid w:val="009A41A6"/>
    <w:rsid w:val="009A4618"/>
    <w:rsid w:val="009A4895"/>
    <w:rsid w:val="009A5687"/>
    <w:rsid w:val="009A56B1"/>
    <w:rsid w:val="009A6386"/>
    <w:rsid w:val="009A6641"/>
    <w:rsid w:val="009A69B7"/>
    <w:rsid w:val="009A6F46"/>
    <w:rsid w:val="009B01B0"/>
    <w:rsid w:val="009B04ED"/>
    <w:rsid w:val="009B104D"/>
    <w:rsid w:val="009B1284"/>
    <w:rsid w:val="009B12EF"/>
    <w:rsid w:val="009B13EA"/>
    <w:rsid w:val="009B16B1"/>
    <w:rsid w:val="009B2F8E"/>
    <w:rsid w:val="009B3EB4"/>
    <w:rsid w:val="009B3FA2"/>
    <w:rsid w:val="009B4568"/>
    <w:rsid w:val="009B4E3D"/>
    <w:rsid w:val="009B4F51"/>
    <w:rsid w:val="009B68A5"/>
    <w:rsid w:val="009B716C"/>
    <w:rsid w:val="009B79F5"/>
    <w:rsid w:val="009C1D76"/>
    <w:rsid w:val="009C1EFB"/>
    <w:rsid w:val="009C2002"/>
    <w:rsid w:val="009C2B13"/>
    <w:rsid w:val="009C2C0F"/>
    <w:rsid w:val="009C582F"/>
    <w:rsid w:val="009C5878"/>
    <w:rsid w:val="009C65D6"/>
    <w:rsid w:val="009C6C43"/>
    <w:rsid w:val="009C7436"/>
    <w:rsid w:val="009C7605"/>
    <w:rsid w:val="009C7841"/>
    <w:rsid w:val="009C7CBA"/>
    <w:rsid w:val="009D49A5"/>
    <w:rsid w:val="009D56E9"/>
    <w:rsid w:val="009D6751"/>
    <w:rsid w:val="009D7430"/>
    <w:rsid w:val="009D7C3D"/>
    <w:rsid w:val="009E0F28"/>
    <w:rsid w:val="009E1070"/>
    <w:rsid w:val="009E23B8"/>
    <w:rsid w:val="009E3FA9"/>
    <w:rsid w:val="009E49C5"/>
    <w:rsid w:val="009E4B6A"/>
    <w:rsid w:val="009E68DB"/>
    <w:rsid w:val="009E794B"/>
    <w:rsid w:val="009E7DF1"/>
    <w:rsid w:val="009F02CA"/>
    <w:rsid w:val="009F0B7B"/>
    <w:rsid w:val="009F17CC"/>
    <w:rsid w:val="009F1A9D"/>
    <w:rsid w:val="009F26D3"/>
    <w:rsid w:val="009F27E4"/>
    <w:rsid w:val="009F2E02"/>
    <w:rsid w:val="009F3B2A"/>
    <w:rsid w:val="009F5592"/>
    <w:rsid w:val="009F63E0"/>
    <w:rsid w:val="009F7D24"/>
    <w:rsid w:val="00A00379"/>
    <w:rsid w:val="00A00A50"/>
    <w:rsid w:val="00A0160C"/>
    <w:rsid w:val="00A01982"/>
    <w:rsid w:val="00A01EB0"/>
    <w:rsid w:val="00A028D3"/>
    <w:rsid w:val="00A02E1F"/>
    <w:rsid w:val="00A039A1"/>
    <w:rsid w:val="00A03AE7"/>
    <w:rsid w:val="00A03D9A"/>
    <w:rsid w:val="00A047D9"/>
    <w:rsid w:val="00A04C63"/>
    <w:rsid w:val="00A05088"/>
    <w:rsid w:val="00A05357"/>
    <w:rsid w:val="00A05FF0"/>
    <w:rsid w:val="00A1010B"/>
    <w:rsid w:val="00A10D3C"/>
    <w:rsid w:val="00A10D73"/>
    <w:rsid w:val="00A10ECC"/>
    <w:rsid w:val="00A11DE8"/>
    <w:rsid w:val="00A12825"/>
    <w:rsid w:val="00A1589D"/>
    <w:rsid w:val="00A161D9"/>
    <w:rsid w:val="00A1776A"/>
    <w:rsid w:val="00A2156D"/>
    <w:rsid w:val="00A225BB"/>
    <w:rsid w:val="00A22772"/>
    <w:rsid w:val="00A231A4"/>
    <w:rsid w:val="00A236A9"/>
    <w:rsid w:val="00A238B6"/>
    <w:rsid w:val="00A23DC7"/>
    <w:rsid w:val="00A240F2"/>
    <w:rsid w:val="00A2612B"/>
    <w:rsid w:val="00A26A36"/>
    <w:rsid w:val="00A273AB"/>
    <w:rsid w:val="00A302CE"/>
    <w:rsid w:val="00A30930"/>
    <w:rsid w:val="00A30ADE"/>
    <w:rsid w:val="00A3114D"/>
    <w:rsid w:val="00A3133C"/>
    <w:rsid w:val="00A32D74"/>
    <w:rsid w:val="00A336B4"/>
    <w:rsid w:val="00A34914"/>
    <w:rsid w:val="00A35FF8"/>
    <w:rsid w:val="00A36906"/>
    <w:rsid w:val="00A36B93"/>
    <w:rsid w:val="00A371F3"/>
    <w:rsid w:val="00A377BE"/>
    <w:rsid w:val="00A37F6B"/>
    <w:rsid w:val="00A407E5"/>
    <w:rsid w:val="00A40CF1"/>
    <w:rsid w:val="00A40DD2"/>
    <w:rsid w:val="00A423B2"/>
    <w:rsid w:val="00A42617"/>
    <w:rsid w:val="00A428F7"/>
    <w:rsid w:val="00A42F0C"/>
    <w:rsid w:val="00A4359F"/>
    <w:rsid w:val="00A4369A"/>
    <w:rsid w:val="00A4375E"/>
    <w:rsid w:val="00A43C06"/>
    <w:rsid w:val="00A443B3"/>
    <w:rsid w:val="00A45618"/>
    <w:rsid w:val="00A4610A"/>
    <w:rsid w:val="00A46DEB"/>
    <w:rsid w:val="00A47117"/>
    <w:rsid w:val="00A4714E"/>
    <w:rsid w:val="00A472D1"/>
    <w:rsid w:val="00A474F3"/>
    <w:rsid w:val="00A50DF6"/>
    <w:rsid w:val="00A52F5C"/>
    <w:rsid w:val="00A5339A"/>
    <w:rsid w:val="00A535D3"/>
    <w:rsid w:val="00A53988"/>
    <w:rsid w:val="00A539AF"/>
    <w:rsid w:val="00A54080"/>
    <w:rsid w:val="00A55CF8"/>
    <w:rsid w:val="00A56115"/>
    <w:rsid w:val="00A56244"/>
    <w:rsid w:val="00A56B06"/>
    <w:rsid w:val="00A56D93"/>
    <w:rsid w:val="00A56F78"/>
    <w:rsid w:val="00A60467"/>
    <w:rsid w:val="00A61C59"/>
    <w:rsid w:val="00A63393"/>
    <w:rsid w:val="00A63A35"/>
    <w:rsid w:val="00A647DB"/>
    <w:rsid w:val="00A64988"/>
    <w:rsid w:val="00A6554F"/>
    <w:rsid w:val="00A65737"/>
    <w:rsid w:val="00A675FC"/>
    <w:rsid w:val="00A70D74"/>
    <w:rsid w:val="00A71B56"/>
    <w:rsid w:val="00A71E44"/>
    <w:rsid w:val="00A7324B"/>
    <w:rsid w:val="00A73257"/>
    <w:rsid w:val="00A7372A"/>
    <w:rsid w:val="00A7393C"/>
    <w:rsid w:val="00A74C28"/>
    <w:rsid w:val="00A75727"/>
    <w:rsid w:val="00A760BF"/>
    <w:rsid w:val="00A769A6"/>
    <w:rsid w:val="00A76AEC"/>
    <w:rsid w:val="00A7780B"/>
    <w:rsid w:val="00A81734"/>
    <w:rsid w:val="00A820AB"/>
    <w:rsid w:val="00A822CE"/>
    <w:rsid w:val="00A82455"/>
    <w:rsid w:val="00A8342C"/>
    <w:rsid w:val="00A85408"/>
    <w:rsid w:val="00A8569D"/>
    <w:rsid w:val="00A860F3"/>
    <w:rsid w:val="00A86F5A"/>
    <w:rsid w:val="00A90D1E"/>
    <w:rsid w:val="00A94AAE"/>
    <w:rsid w:val="00A951B3"/>
    <w:rsid w:val="00A965B4"/>
    <w:rsid w:val="00A96E51"/>
    <w:rsid w:val="00AA13ED"/>
    <w:rsid w:val="00AA163B"/>
    <w:rsid w:val="00AA2207"/>
    <w:rsid w:val="00AA2695"/>
    <w:rsid w:val="00AA2BAB"/>
    <w:rsid w:val="00AA3752"/>
    <w:rsid w:val="00AA52A2"/>
    <w:rsid w:val="00AA5ADC"/>
    <w:rsid w:val="00AA6274"/>
    <w:rsid w:val="00AA65C6"/>
    <w:rsid w:val="00AA6DD5"/>
    <w:rsid w:val="00AA7428"/>
    <w:rsid w:val="00AB0156"/>
    <w:rsid w:val="00AB044A"/>
    <w:rsid w:val="00AB0CB5"/>
    <w:rsid w:val="00AB0DE1"/>
    <w:rsid w:val="00AB19D5"/>
    <w:rsid w:val="00AB20D8"/>
    <w:rsid w:val="00AB237F"/>
    <w:rsid w:val="00AB2FFF"/>
    <w:rsid w:val="00AB305D"/>
    <w:rsid w:val="00AB34A3"/>
    <w:rsid w:val="00AB394D"/>
    <w:rsid w:val="00AB3FF4"/>
    <w:rsid w:val="00AB4F8A"/>
    <w:rsid w:val="00AB57A0"/>
    <w:rsid w:val="00AB5858"/>
    <w:rsid w:val="00AB58DB"/>
    <w:rsid w:val="00AB6BB4"/>
    <w:rsid w:val="00AB7313"/>
    <w:rsid w:val="00AC0019"/>
    <w:rsid w:val="00AC067E"/>
    <w:rsid w:val="00AC075C"/>
    <w:rsid w:val="00AC2235"/>
    <w:rsid w:val="00AC3583"/>
    <w:rsid w:val="00AC40B9"/>
    <w:rsid w:val="00AC4A39"/>
    <w:rsid w:val="00AC4D84"/>
    <w:rsid w:val="00AC4E33"/>
    <w:rsid w:val="00AC534C"/>
    <w:rsid w:val="00AC54A3"/>
    <w:rsid w:val="00AC5C4C"/>
    <w:rsid w:val="00AC6087"/>
    <w:rsid w:val="00AC6CC8"/>
    <w:rsid w:val="00AC7B88"/>
    <w:rsid w:val="00AD2242"/>
    <w:rsid w:val="00AD3D7E"/>
    <w:rsid w:val="00AD3E08"/>
    <w:rsid w:val="00AD4570"/>
    <w:rsid w:val="00AD56FA"/>
    <w:rsid w:val="00AD5A7F"/>
    <w:rsid w:val="00AD5BB9"/>
    <w:rsid w:val="00AD711C"/>
    <w:rsid w:val="00AD71F1"/>
    <w:rsid w:val="00AD7599"/>
    <w:rsid w:val="00AD783D"/>
    <w:rsid w:val="00AE03EA"/>
    <w:rsid w:val="00AE1055"/>
    <w:rsid w:val="00AE160C"/>
    <w:rsid w:val="00AE18B5"/>
    <w:rsid w:val="00AE3105"/>
    <w:rsid w:val="00AE3D56"/>
    <w:rsid w:val="00AE4425"/>
    <w:rsid w:val="00AE53CC"/>
    <w:rsid w:val="00AE578F"/>
    <w:rsid w:val="00AE595C"/>
    <w:rsid w:val="00AE643E"/>
    <w:rsid w:val="00AE6A3D"/>
    <w:rsid w:val="00AE715B"/>
    <w:rsid w:val="00AE7D95"/>
    <w:rsid w:val="00AF0314"/>
    <w:rsid w:val="00AF04AB"/>
    <w:rsid w:val="00AF1BAD"/>
    <w:rsid w:val="00AF1F44"/>
    <w:rsid w:val="00AF2A20"/>
    <w:rsid w:val="00AF3180"/>
    <w:rsid w:val="00AF322C"/>
    <w:rsid w:val="00AF3734"/>
    <w:rsid w:val="00AF3EF0"/>
    <w:rsid w:val="00AF4C40"/>
    <w:rsid w:val="00AF5BA9"/>
    <w:rsid w:val="00AF5BB6"/>
    <w:rsid w:val="00AF5F99"/>
    <w:rsid w:val="00AF60B9"/>
    <w:rsid w:val="00AF6FE0"/>
    <w:rsid w:val="00AF7A02"/>
    <w:rsid w:val="00B01146"/>
    <w:rsid w:val="00B011A7"/>
    <w:rsid w:val="00B01423"/>
    <w:rsid w:val="00B01D7F"/>
    <w:rsid w:val="00B020DD"/>
    <w:rsid w:val="00B049FA"/>
    <w:rsid w:val="00B05515"/>
    <w:rsid w:val="00B05ACB"/>
    <w:rsid w:val="00B0765D"/>
    <w:rsid w:val="00B07A40"/>
    <w:rsid w:val="00B07D24"/>
    <w:rsid w:val="00B10A45"/>
    <w:rsid w:val="00B1107D"/>
    <w:rsid w:val="00B11EBC"/>
    <w:rsid w:val="00B12673"/>
    <w:rsid w:val="00B13902"/>
    <w:rsid w:val="00B14354"/>
    <w:rsid w:val="00B14E31"/>
    <w:rsid w:val="00B15331"/>
    <w:rsid w:val="00B158DE"/>
    <w:rsid w:val="00B15ADE"/>
    <w:rsid w:val="00B1652E"/>
    <w:rsid w:val="00B20595"/>
    <w:rsid w:val="00B205C0"/>
    <w:rsid w:val="00B2138D"/>
    <w:rsid w:val="00B21573"/>
    <w:rsid w:val="00B215BF"/>
    <w:rsid w:val="00B21915"/>
    <w:rsid w:val="00B21A19"/>
    <w:rsid w:val="00B21A99"/>
    <w:rsid w:val="00B2355C"/>
    <w:rsid w:val="00B2355D"/>
    <w:rsid w:val="00B23C19"/>
    <w:rsid w:val="00B23FBE"/>
    <w:rsid w:val="00B245F0"/>
    <w:rsid w:val="00B24EA6"/>
    <w:rsid w:val="00B250E0"/>
    <w:rsid w:val="00B25A3E"/>
    <w:rsid w:val="00B260AA"/>
    <w:rsid w:val="00B26A5B"/>
    <w:rsid w:val="00B26E31"/>
    <w:rsid w:val="00B26F34"/>
    <w:rsid w:val="00B27EDE"/>
    <w:rsid w:val="00B30606"/>
    <w:rsid w:val="00B30B53"/>
    <w:rsid w:val="00B3120A"/>
    <w:rsid w:val="00B325AC"/>
    <w:rsid w:val="00B328C4"/>
    <w:rsid w:val="00B329F3"/>
    <w:rsid w:val="00B33355"/>
    <w:rsid w:val="00B3444B"/>
    <w:rsid w:val="00B34514"/>
    <w:rsid w:val="00B3540C"/>
    <w:rsid w:val="00B3565A"/>
    <w:rsid w:val="00B35918"/>
    <w:rsid w:val="00B35B7A"/>
    <w:rsid w:val="00B36BDA"/>
    <w:rsid w:val="00B37592"/>
    <w:rsid w:val="00B375E2"/>
    <w:rsid w:val="00B40893"/>
    <w:rsid w:val="00B41551"/>
    <w:rsid w:val="00B4171E"/>
    <w:rsid w:val="00B41C2C"/>
    <w:rsid w:val="00B43603"/>
    <w:rsid w:val="00B45078"/>
    <w:rsid w:val="00B4568A"/>
    <w:rsid w:val="00B45E08"/>
    <w:rsid w:val="00B45F80"/>
    <w:rsid w:val="00B46002"/>
    <w:rsid w:val="00B461FD"/>
    <w:rsid w:val="00B473B7"/>
    <w:rsid w:val="00B47CD9"/>
    <w:rsid w:val="00B52F1C"/>
    <w:rsid w:val="00B5326E"/>
    <w:rsid w:val="00B5393D"/>
    <w:rsid w:val="00B5426E"/>
    <w:rsid w:val="00B54586"/>
    <w:rsid w:val="00B547CB"/>
    <w:rsid w:val="00B54914"/>
    <w:rsid w:val="00B568A2"/>
    <w:rsid w:val="00B60B77"/>
    <w:rsid w:val="00B61476"/>
    <w:rsid w:val="00B61B23"/>
    <w:rsid w:val="00B62927"/>
    <w:rsid w:val="00B63023"/>
    <w:rsid w:val="00B638A6"/>
    <w:rsid w:val="00B63A98"/>
    <w:rsid w:val="00B63AC1"/>
    <w:rsid w:val="00B63B79"/>
    <w:rsid w:val="00B640A7"/>
    <w:rsid w:val="00B65617"/>
    <w:rsid w:val="00B65783"/>
    <w:rsid w:val="00B659E9"/>
    <w:rsid w:val="00B67791"/>
    <w:rsid w:val="00B67852"/>
    <w:rsid w:val="00B67FF5"/>
    <w:rsid w:val="00B70551"/>
    <w:rsid w:val="00B71617"/>
    <w:rsid w:val="00B716A6"/>
    <w:rsid w:val="00B72847"/>
    <w:rsid w:val="00B7324B"/>
    <w:rsid w:val="00B7356C"/>
    <w:rsid w:val="00B7575C"/>
    <w:rsid w:val="00B767E3"/>
    <w:rsid w:val="00B76C4A"/>
    <w:rsid w:val="00B771E6"/>
    <w:rsid w:val="00B77BE9"/>
    <w:rsid w:val="00B77CDF"/>
    <w:rsid w:val="00B81505"/>
    <w:rsid w:val="00B81560"/>
    <w:rsid w:val="00B818AB"/>
    <w:rsid w:val="00B82677"/>
    <w:rsid w:val="00B834BF"/>
    <w:rsid w:val="00B8356D"/>
    <w:rsid w:val="00B83905"/>
    <w:rsid w:val="00B83C72"/>
    <w:rsid w:val="00B856BF"/>
    <w:rsid w:val="00B90B64"/>
    <w:rsid w:val="00B9244F"/>
    <w:rsid w:val="00B93253"/>
    <w:rsid w:val="00B9672F"/>
    <w:rsid w:val="00B96F3B"/>
    <w:rsid w:val="00BA0337"/>
    <w:rsid w:val="00BA067C"/>
    <w:rsid w:val="00BA0F1C"/>
    <w:rsid w:val="00BA2387"/>
    <w:rsid w:val="00BA264C"/>
    <w:rsid w:val="00BA2CC7"/>
    <w:rsid w:val="00BA3121"/>
    <w:rsid w:val="00BA3359"/>
    <w:rsid w:val="00BA37D4"/>
    <w:rsid w:val="00BA421E"/>
    <w:rsid w:val="00BA42BF"/>
    <w:rsid w:val="00BA46F9"/>
    <w:rsid w:val="00BA485F"/>
    <w:rsid w:val="00BA4F62"/>
    <w:rsid w:val="00BA517C"/>
    <w:rsid w:val="00BA5463"/>
    <w:rsid w:val="00BA67EC"/>
    <w:rsid w:val="00BA6ED2"/>
    <w:rsid w:val="00BA7B10"/>
    <w:rsid w:val="00BA7BAA"/>
    <w:rsid w:val="00BB1762"/>
    <w:rsid w:val="00BB325D"/>
    <w:rsid w:val="00BB45D4"/>
    <w:rsid w:val="00BB502C"/>
    <w:rsid w:val="00BB5206"/>
    <w:rsid w:val="00BB61A5"/>
    <w:rsid w:val="00BB6989"/>
    <w:rsid w:val="00BC0195"/>
    <w:rsid w:val="00BC1296"/>
    <w:rsid w:val="00BC153A"/>
    <w:rsid w:val="00BC2EAA"/>
    <w:rsid w:val="00BC3BD4"/>
    <w:rsid w:val="00BC41F6"/>
    <w:rsid w:val="00BC49C7"/>
    <w:rsid w:val="00BC5AB3"/>
    <w:rsid w:val="00BC5AFD"/>
    <w:rsid w:val="00BC6DFC"/>
    <w:rsid w:val="00BD04BE"/>
    <w:rsid w:val="00BD1057"/>
    <w:rsid w:val="00BD149A"/>
    <w:rsid w:val="00BD1955"/>
    <w:rsid w:val="00BD3193"/>
    <w:rsid w:val="00BD40B9"/>
    <w:rsid w:val="00BD457A"/>
    <w:rsid w:val="00BD5640"/>
    <w:rsid w:val="00BD597E"/>
    <w:rsid w:val="00BD5D25"/>
    <w:rsid w:val="00BD5DF1"/>
    <w:rsid w:val="00BD6024"/>
    <w:rsid w:val="00BD7E49"/>
    <w:rsid w:val="00BE033A"/>
    <w:rsid w:val="00BE03E6"/>
    <w:rsid w:val="00BE0A62"/>
    <w:rsid w:val="00BE2D53"/>
    <w:rsid w:val="00BE33D3"/>
    <w:rsid w:val="00BE3566"/>
    <w:rsid w:val="00BE35BB"/>
    <w:rsid w:val="00BE69BA"/>
    <w:rsid w:val="00BE7244"/>
    <w:rsid w:val="00BE7250"/>
    <w:rsid w:val="00BE79AC"/>
    <w:rsid w:val="00BE7B73"/>
    <w:rsid w:val="00BF03C9"/>
    <w:rsid w:val="00BF0625"/>
    <w:rsid w:val="00BF07C4"/>
    <w:rsid w:val="00BF0B23"/>
    <w:rsid w:val="00BF0C8C"/>
    <w:rsid w:val="00BF0EC6"/>
    <w:rsid w:val="00BF1631"/>
    <w:rsid w:val="00BF234E"/>
    <w:rsid w:val="00BF2749"/>
    <w:rsid w:val="00BF319E"/>
    <w:rsid w:val="00BF42B9"/>
    <w:rsid w:val="00BF4351"/>
    <w:rsid w:val="00BF463A"/>
    <w:rsid w:val="00BF493B"/>
    <w:rsid w:val="00BF5208"/>
    <w:rsid w:val="00BF6F31"/>
    <w:rsid w:val="00BF706B"/>
    <w:rsid w:val="00BF7A09"/>
    <w:rsid w:val="00C0038C"/>
    <w:rsid w:val="00C006F8"/>
    <w:rsid w:val="00C0187D"/>
    <w:rsid w:val="00C0245E"/>
    <w:rsid w:val="00C03629"/>
    <w:rsid w:val="00C0409B"/>
    <w:rsid w:val="00C0410E"/>
    <w:rsid w:val="00C044B9"/>
    <w:rsid w:val="00C047EE"/>
    <w:rsid w:val="00C0599A"/>
    <w:rsid w:val="00C06644"/>
    <w:rsid w:val="00C0798B"/>
    <w:rsid w:val="00C07A4B"/>
    <w:rsid w:val="00C07FD8"/>
    <w:rsid w:val="00C109E4"/>
    <w:rsid w:val="00C10AF7"/>
    <w:rsid w:val="00C10E40"/>
    <w:rsid w:val="00C12046"/>
    <w:rsid w:val="00C12B2C"/>
    <w:rsid w:val="00C12C3B"/>
    <w:rsid w:val="00C1489F"/>
    <w:rsid w:val="00C15B5D"/>
    <w:rsid w:val="00C16461"/>
    <w:rsid w:val="00C16F29"/>
    <w:rsid w:val="00C17079"/>
    <w:rsid w:val="00C202BC"/>
    <w:rsid w:val="00C20C8E"/>
    <w:rsid w:val="00C21041"/>
    <w:rsid w:val="00C210E0"/>
    <w:rsid w:val="00C21905"/>
    <w:rsid w:val="00C21E5B"/>
    <w:rsid w:val="00C22156"/>
    <w:rsid w:val="00C22EE7"/>
    <w:rsid w:val="00C2440B"/>
    <w:rsid w:val="00C24E06"/>
    <w:rsid w:val="00C25305"/>
    <w:rsid w:val="00C25BC4"/>
    <w:rsid w:val="00C268F1"/>
    <w:rsid w:val="00C27039"/>
    <w:rsid w:val="00C275FC"/>
    <w:rsid w:val="00C27FCA"/>
    <w:rsid w:val="00C32E4D"/>
    <w:rsid w:val="00C32E8C"/>
    <w:rsid w:val="00C346E1"/>
    <w:rsid w:val="00C347BD"/>
    <w:rsid w:val="00C4014D"/>
    <w:rsid w:val="00C40982"/>
    <w:rsid w:val="00C40D1F"/>
    <w:rsid w:val="00C411D6"/>
    <w:rsid w:val="00C4356F"/>
    <w:rsid w:val="00C43CB5"/>
    <w:rsid w:val="00C4448E"/>
    <w:rsid w:val="00C4510C"/>
    <w:rsid w:val="00C45364"/>
    <w:rsid w:val="00C456A7"/>
    <w:rsid w:val="00C45D8C"/>
    <w:rsid w:val="00C45E4F"/>
    <w:rsid w:val="00C46A8F"/>
    <w:rsid w:val="00C5051F"/>
    <w:rsid w:val="00C51837"/>
    <w:rsid w:val="00C5209D"/>
    <w:rsid w:val="00C52335"/>
    <w:rsid w:val="00C5278A"/>
    <w:rsid w:val="00C5284F"/>
    <w:rsid w:val="00C53667"/>
    <w:rsid w:val="00C5370D"/>
    <w:rsid w:val="00C542E0"/>
    <w:rsid w:val="00C55F4C"/>
    <w:rsid w:val="00C57285"/>
    <w:rsid w:val="00C5737C"/>
    <w:rsid w:val="00C57586"/>
    <w:rsid w:val="00C57BEF"/>
    <w:rsid w:val="00C604CE"/>
    <w:rsid w:val="00C60704"/>
    <w:rsid w:val="00C6125C"/>
    <w:rsid w:val="00C61E88"/>
    <w:rsid w:val="00C61EA4"/>
    <w:rsid w:val="00C62102"/>
    <w:rsid w:val="00C63885"/>
    <w:rsid w:val="00C63EBC"/>
    <w:rsid w:val="00C65861"/>
    <w:rsid w:val="00C65941"/>
    <w:rsid w:val="00C65ADE"/>
    <w:rsid w:val="00C65F0D"/>
    <w:rsid w:val="00C66C95"/>
    <w:rsid w:val="00C670A2"/>
    <w:rsid w:val="00C7113B"/>
    <w:rsid w:val="00C72593"/>
    <w:rsid w:val="00C72BD5"/>
    <w:rsid w:val="00C72D01"/>
    <w:rsid w:val="00C740EA"/>
    <w:rsid w:val="00C75747"/>
    <w:rsid w:val="00C75A14"/>
    <w:rsid w:val="00C75DAD"/>
    <w:rsid w:val="00C7737D"/>
    <w:rsid w:val="00C77A4B"/>
    <w:rsid w:val="00C8064A"/>
    <w:rsid w:val="00C80F13"/>
    <w:rsid w:val="00C819FD"/>
    <w:rsid w:val="00C82A35"/>
    <w:rsid w:val="00C836B8"/>
    <w:rsid w:val="00C8453D"/>
    <w:rsid w:val="00C85B8E"/>
    <w:rsid w:val="00C85E6B"/>
    <w:rsid w:val="00C86471"/>
    <w:rsid w:val="00C86EBA"/>
    <w:rsid w:val="00C872C4"/>
    <w:rsid w:val="00C873FD"/>
    <w:rsid w:val="00C875F3"/>
    <w:rsid w:val="00C879C9"/>
    <w:rsid w:val="00C87CA8"/>
    <w:rsid w:val="00C91224"/>
    <w:rsid w:val="00C91820"/>
    <w:rsid w:val="00C919FA"/>
    <w:rsid w:val="00C92FF8"/>
    <w:rsid w:val="00C94012"/>
    <w:rsid w:val="00C9471E"/>
    <w:rsid w:val="00C95BC2"/>
    <w:rsid w:val="00C95C61"/>
    <w:rsid w:val="00C96ABA"/>
    <w:rsid w:val="00CA0646"/>
    <w:rsid w:val="00CA0888"/>
    <w:rsid w:val="00CA1522"/>
    <w:rsid w:val="00CA1536"/>
    <w:rsid w:val="00CA33B1"/>
    <w:rsid w:val="00CA453B"/>
    <w:rsid w:val="00CA52C1"/>
    <w:rsid w:val="00CA581D"/>
    <w:rsid w:val="00CA5826"/>
    <w:rsid w:val="00CA7062"/>
    <w:rsid w:val="00CA7F05"/>
    <w:rsid w:val="00CB0CB9"/>
    <w:rsid w:val="00CB16D9"/>
    <w:rsid w:val="00CB181F"/>
    <w:rsid w:val="00CB18D6"/>
    <w:rsid w:val="00CB1BA7"/>
    <w:rsid w:val="00CB38F4"/>
    <w:rsid w:val="00CB4322"/>
    <w:rsid w:val="00CB438D"/>
    <w:rsid w:val="00CB491D"/>
    <w:rsid w:val="00CB5426"/>
    <w:rsid w:val="00CB66D6"/>
    <w:rsid w:val="00CB6B12"/>
    <w:rsid w:val="00CB6BB6"/>
    <w:rsid w:val="00CB77A7"/>
    <w:rsid w:val="00CC0AE8"/>
    <w:rsid w:val="00CC13B9"/>
    <w:rsid w:val="00CC1788"/>
    <w:rsid w:val="00CC189F"/>
    <w:rsid w:val="00CC460C"/>
    <w:rsid w:val="00CC733C"/>
    <w:rsid w:val="00CC7715"/>
    <w:rsid w:val="00CC7AF7"/>
    <w:rsid w:val="00CD1E32"/>
    <w:rsid w:val="00CD2581"/>
    <w:rsid w:val="00CD3547"/>
    <w:rsid w:val="00CD3F01"/>
    <w:rsid w:val="00CD4816"/>
    <w:rsid w:val="00CD5589"/>
    <w:rsid w:val="00CD5629"/>
    <w:rsid w:val="00CD5B78"/>
    <w:rsid w:val="00CD5D51"/>
    <w:rsid w:val="00CD642B"/>
    <w:rsid w:val="00CD71D8"/>
    <w:rsid w:val="00CD7437"/>
    <w:rsid w:val="00CD7BD0"/>
    <w:rsid w:val="00CE0667"/>
    <w:rsid w:val="00CE3235"/>
    <w:rsid w:val="00CE4CDA"/>
    <w:rsid w:val="00CE5189"/>
    <w:rsid w:val="00CE5796"/>
    <w:rsid w:val="00CE600C"/>
    <w:rsid w:val="00CE60CD"/>
    <w:rsid w:val="00CE6940"/>
    <w:rsid w:val="00CE719A"/>
    <w:rsid w:val="00CF1E50"/>
    <w:rsid w:val="00CF2CD4"/>
    <w:rsid w:val="00CF401F"/>
    <w:rsid w:val="00CF488D"/>
    <w:rsid w:val="00CF4D44"/>
    <w:rsid w:val="00CF4DD7"/>
    <w:rsid w:val="00CF4E6F"/>
    <w:rsid w:val="00CF5007"/>
    <w:rsid w:val="00CF54D1"/>
    <w:rsid w:val="00CF563F"/>
    <w:rsid w:val="00CF63E2"/>
    <w:rsid w:val="00CF68ED"/>
    <w:rsid w:val="00CF7225"/>
    <w:rsid w:val="00D00274"/>
    <w:rsid w:val="00D01CB7"/>
    <w:rsid w:val="00D022C5"/>
    <w:rsid w:val="00D02555"/>
    <w:rsid w:val="00D033AD"/>
    <w:rsid w:val="00D03459"/>
    <w:rsid w:val="00D03506"/>
    <w:rsid w:val="00D035C2"/>
    <w:rsid w:val="00D04F1D"/>
    <w:rsid w:val="00D059CE"/>
    <w:rsid w:val="00D068C9"/>
    <w:rsid w:val="00D06E35"/>
    <w:rsid w:val="00D130D7"/>
    <w:rsid w:val="00D14570"/>
    <w:rsid w:val="00D14BDA"/>
    <w:rsid w:val="00D16EE6"/>
    <w:rsid w:val="00D17DCE"/>
    <w:rsid w:val="00D20ABF"/>
    <w:rsid w:val="00D218F6"/>
    <w:rsid w:val="00D21D89"/>
    <w:rsid w:val="00D25029"/>
    <w:rsid w:val="00D25CCC"/>
    <w:rsid w:val="00D25CFE"/>
    <w:rsid w:val="00D25EC1"/>
    <w:rsid w:val="00D25ED8"/>
    <w:rsid w:val="00D26914"/>
    <w:rsid w:val="00D26DA2"/>
    <w:rsid w:val="00D27CDB"/>
    <w:rsid w:val="00D30A5D"/>
    <w:rsid w:val="00D318CA"/>
    <w:rsid w:val="00D31CC2"/>
    <w:rsid w:val="00D334AE"/>
    <w:rsid w:val="00D3377C"/>
    <w:rsid w:val="00D33A28"/>
    <w:rsid w:val="00D349F5"/>
    <w:rsid w:val="00D351C4"/>
    <w:rsid w:val="00D3523D"/>
    <w:rsid w:val="00D35F3A"/>
    <w:rsid w:val="00D3623A"/>
    <w:rsid w:val="00D365B7"/>
    <w:rsid w:val="00D36A7D"/>
    <w:rsid w:val="00D40F64"/>
    <w:rsid w:val="00D40F81"/>
    <w:rsid w:val="00D421D8"/>
    <w:rsid w:val="00D429B0"/>
    <w:rsid w:val="00D42DE3"/>
    <w:rsid w:val="00D43679"/>
    <w:rsid w:val="00D44416"/>
    <w:rsid w:val="00D4567A"/>
    <w:rsid w:val="00D45AC4"/>
    <w:rsid w:val="00D46EB2"/>
    <w:rsid w:val="00D47D23"/>
    <w:rsid w:val="00D503F3"/>
    <w:rsid w:val="00D5190F"/>
    <w:rsid w:val="00D51C41"/>
    <w:rsid w:val="00D51DEB"/>
    <w:rsid w:val="00D53B86"/>
    <w:rsid w:val="00D54000"/>
    <w:rsid w:val="00D54C3A"/>
    <w:rsid w:val="00D55B13"/>
    <w:rsid w:val="00D5641C"/>
    <w:rsid w:val="00D56A37"/>
    <w:rsid w:val="00D56E70"/>
    <w:rsid w:val="00D577C5"/>
    <w:rsid w:val="00D57FD5"/>
    <w:rsid w:val="00D60614"/>
    <w:rsid w:val="00D61836"/>
    <w:rsid w:val="00D61891"/>
    <w:rsid w:val="00D62DA6"/>
    <w:rsid w:val="00D63247"/>
    <w:rsid w:val="00D63831"/>
    <w:rsid w:val="00D63DC7"/>
    <w:rsid w:val="00D64767"/>
    <w:rsid w:val="00D64A57"/>
    <w:rsid w:val="00D64C5D"/>
    <w:rsid w:val="00D64F5A"/>
    <w:rsid w:val="00D657CE"/>
    <w:rsid w:val="00D673DE"/>
    <w:rsid w:val="00D70229"/>
    <w:rsid w:val="00D703D7"/>
    <w:rsid w:val="00D70F10"/>
    <w:rsid w:val="00D72A08"/>
    <w:rsid w:val="00D72A2D"/>
    <w:rsid w:val="00D72CCA"/>
    <w:rsid w:val="00D72CF5"/>
    <w:rsid w:val="00D72E7C"/>
    <w:rsid w:val="00D731EA"/>
    <w:rsid w:val="00D74A53"/>
    <w:rsid w:val="00D74DB3"/>
    <w:rsid w:val="00D75799"/>
    <w:rsid w:val="00D75D2B"/>
    <w:rsid w:val="00D75E75"/>
    <w:rsid w:val="00D75ED8"/>
    <w:rsid w:val="00D76EC6"/>
    <w:rsid w:val="00D77DF3"/>
    <w:rsid w:val="00D803FD"/>
    <w:rsid w:val="00D805BD"/>
    <w:rsid w:val="00D809F8"/>
    <w:rsid w:val="00D8127B"/>
    <w:rsid w:val="00D81901"/>
    <w:rsid w:val="00D8232F"/>
    <w:rsid w:val="00D8307D"/>
    <w:rsid w:val="00D83DD1"/>
    <w:rsid w:val="00D84C64"/>
    <w:rsid w:val="00D85367"/>
    <w:rsid w:val="00D857D2"/>
    <w:rsid w:val="00D86048"/>
    <w:rsid w:val="00D86894"/>
    <w:rsid w:val="00D86F88"/>
    <w:rsid w:val="00D91216"/>
    <w:rsid w:val="00D91C4B"/>
    <w:rsid w:val="00D92543"/>
    <w:rsid w:val="00D94592"/>
    <w:rsid w:val="00D95722"/>
    <w:rsid w:val="00D958E7"/>
    <w:rsid w:val="00D97196"/>
    <w:rsid w:val="00D97E48"/>
    <w:rsid w:val="00D97FCC"/>
    <w:rsid w:val="00DA2FD6"/>
    <w:rsid w:val="00DA3BC4"/>
    <w:rsid w:val="00DA4A80"/>
    <w:rsid w:val="00DA54B3"/>
    <w:rsid w:val="00DA6993"/>
    <w:rsid w:val="00DA6AEA"/>
    <w:rsid w:val="00DA6CC7"/>
    <w:rsid w:val="00DA6F74"/>
    <w:rsid w:val="00DA7422"/>
    <w:rsid w:val="00DA7B71"/>
    <w:rsid w:val="00DB0734"/>
    <w:rsid w:val="00DB1480"/>
    <w:rsid w:val="00DB165D"/>
    <w:rsid w:val="00DB2C30"/>
    <w:rsid w:val="00DB3ABD"/>
    <w:rsid w:val="00DB3CFF"/>
    <w:rsid w:val="00DB4221"/>
    <w:rsid w:val="00DB431F"/>
    <w:rsid w:val="00DB50B4"/>
    <w:rsid w:val="00DB66C7"/>
    <w:rsid w:val="00DB6D8D"/>
    <w:rsid w:val="00DB7B84"/>
    <w:rsid w:val="00DC0720"/>
    <w:rsid w:val="00DC1BFA"/>
    <w:rsid w:val="00DC2B49"/>
    <w:rsid w:val="00DC2C1A"/>
    <w:rsid w:val="00DC2CFE"/>
    <w:rsid w:val="00DC671E"/>
    <w:rsid w:val="00DD065B"/>
    <w:rsid w:val="00DD0B03"/>
    <w:rsid w:val="00DD141B"/>
    <w:rsid w:val="00DD239D"/>
    <w:rsid w:val="00DD2701"/>
    <w:rsid w:val="00DD28BA"/>
    <w:rsid w:val="00DD28D6"/>
    <w:rsid w:val="00DD3434"/>
    <w:rsid w:val="00DD37A4"/>
    <w:rsid w:val="00DD3C2B"/>
    <w:rsid w:val="00DD4706"/>
    <w:rsid w:val="00DD4A88"/>
    <w:rsid w:val="00DD4AC8"/>
    <w:rsid w:val="00DD4D87"/>
    <w:rsid w:val="00DD4E6A"/>
    <w:rsid w:val="00DD54E1"/>
    <w:rsid w:val="00DD623D"/>
    <w:rsid w:val="00DD7BE6"/>
    <w:rsid w:val="00DE1B48"/>
    <w:rsid w:val="00DE249D"/>
    <w:rsid w:val="00DE2BD0"/>
    <w:rsid w:val="00DE3279"/>
    <w:rsid w:val="00DE42A2"/>
    <w:rsid w:val="00DE48E2"/>
    <w:rsid w:val="00DE6049"/>
    <w:rsid w:val="00DE793D"/>
    <w:rsid w:val="00DE7F6E"/>
    <w:rsid w:val="00DF06C3"/>
    <w:rsid w:val="00DF1A9C"/>
    <w:rsid w:val="00DF277C"/>
    <w:rsid w:val="00DF2D2B"/>
    <w:rsid w:val="00DF2D93"/>
    <w:rsid w:val="00DF38C6"/>
    <w:rsid w:val="00DF4C7C"/>
    <w:rsid w:val="00DF5E10"/>
    <w:rsid w:val="00DF71EF"/>
    <w:rsid w:val="00DF74B4"/>
    <w:rsid w:val="00DF754A"/>
    <w:rsid w:val="00DF778D"/>
    <w:rsid w:val="00DF7AE2"/>
    <w:rsid w:val="00DF7E5A"/>
    <w:rsid w:val="00E01683"/>
    <w:rsid w:val="00E02151"/>
    <w:rsid w:val="00E03529"/>
    <w:rsid w:val="00E03ECB"/>
    <w:rsid w:val="00E048F3"/>
    <w:rsid w:val="00E04D54"/>
    <w:rsid w:val="00E04D7A"/>
    <w:rsid w:val="00E04F95"/>
    <w:rsid w:val="00E05745"/>
    <w:rsid w:val="00E06EDB"/>
    <w:rsid w:val="00E0723B"/>
    <w:rsid w:val="00E074B5"/>
    <w:rsid w:val="00E113FA"/>
    <w:rsid w:val="00E1249A"/>
    <w:rsid w:val="00E127E5"/>
    <w:rsid w:val="00E1283F"/>
    <w:rsid w:val="00E12977"/>
    <w:rsid w:val="00E1297D"/>
    <w:rsid w:val="00E12C34"/>
    <w:rsid w:val="00E13DC6"/>
    <w:rsid w:val="00E14E21"/>
    <w:rsid w:val="00E15D78"/>
    <w:rsid w:val="00E170D8"/>
    <w:rsid w:val="00E17289"/>
    <w:rsid w:val="00E2081E"/>
    <w:rsid w:val="00E20A40"/>
    <w:rsid w:val="00E20DE3"/>
    <w:rsid w:val="00E218EF"/>
    <w:rsid w:val="00E237E3"/>
    <w:rsid w:val="00E244C5"/>
    <w:rsid w:val="00E24855"/>
    <w:rsid w:val="00E253C6"/>
    <w:rsid w:val="00E25957"/>
    <w:rsid w:val="00E26217"/>
    <w:rsid w:val="00E267DD"/>
    <w:rsid w:val="00E26CC0"/>
    <w:rsid w:val="00E27306"/>
    <w:rsid w:val="00E276D6"/>
    <w:rsid w:val="00E31E74"/>
    <w:rsid w:val="00E32B35"/>
    <w:rsid w:val="00E32C83"/>
    <w:rsid w:val="00E33A8E"/>
    <w:rsid w:val="00E34413"/>
    <w:rsid w:val="00E349C4"/>
    <w:rsid w:val="00E34D6E"/>
    <w:rsid w:val="00E35486"/>
    <w:rsid w:val="00E35FBC"/>
    <w:rsid w:val="00E3707C"/>
    <w:rsid w:val="00E37463"/>
    <w:rsid w:val="00E402D3"/>
    <w:rsid w:val="00E40333"/>
    <w:rsid w:val="00E40A04"/>
    <w:rsid w:val="00E40F31"/>
    <w:rsid w:val="00E41C52"/>
    <w:rsid w:val="00E42673"/>
    <w:rsid w:val="00E42BA8"/>
    <w:rsid w:val="00E42CDB"/>
    <w:rsid w:val="00E43926"/>
    <w:rsid w:val="00E4468E"/>
    <w:rsid w:val="00E449D1"/>
    <w:rsid w:val="00E4600B"/>
    <w:rsid w:val="00E4617E"/>
    <w:rsid w:val="00E463B3"/>
    <w:rsid w:val="00E46FBD"/>
    <w:rsid w:val="00E47E3D"/>
    <w:rsid w:val="00E50477"/>
    <w:rsid w:val="00E50CF5"/>
    <w:rsid w:val="00E51A45"/>
    <w:rsid w:val="00E51C42"/>
    <w:rsid w:val="00E523E9"/>
    <w:rsid w:val="00E5245D"/>
    <w:rsid w:val="00E5258E"/>
    <w:rsid w:val="00E52AA3"/>
    <w:rsid w:val="00E53DC3"/>
    <w:rsid w:val="00E53E8D"/>
    <w:rsid w:val="00E54656"/>
    <w:rsid w:val="00E55B07"/>
    <w:rsid w:val="00E55E52"/>
    <w:rsid w:val="00E562A8"/>
    <w:rsid w:val="00E564D3"/>
    <w:rsid w:val="00E5688B"/>
    <w:rsid w:val="00E60172"/>
    <w:rsid w:val="00E602EA"/>
    <w:rsid w:val="00E60764"/>
    <w:rsid w:val="00E61BF9"/>
    <w:rsid w:val="00E63045"/>
    <w:rsid w:val="00E635F0"/>
    <w:rsid w:val="00E64F86"/>
    <w:rsid w:val="00E67772"/>
    <w:rsid w:val="00E700FB"/>
    <w:rsid w:val="00E70532"/>
    <w:rsid w:val="00E7091D"/>
    <w:rsid w:val="00E70F07"/>
    <w:rsid w:val="00E70F6E"/>
    <w:rsid w:val="00E71A13"/>
    <w:rsid w:val="00E71B4C"/>
    <w:rsid w:val="00E71CFD"/>
    <w:rsid w:val="00E730BC"/>
    <w:rsid w:val="00E731EB"/>
    <w:rsid w:val="00E73732"/>
    <w:rsid w:val="00E7386D"/>
    <w:rsid w:val="00E73D06"/>
    <w:rsid w:val="00E744D9"/>
    <w:rsid w:val="00E74730"/>
    <w:rsid w:val="00E74931"/>
    <w:rsid w:val="00E74E1A"/>
    <w:rsid w:val="00E751E5"/>
    <w:rsid w:val="00E77B5E"/>
    <w:rsid w:val="00E8181C"/>
    <w:rsid w:val="00E81EB4"/>
    <w:rsid w:val="00E82069"/>
    <w:rsid w:val="00E8302D"/>
    <w:rsid w:val="00E84DC3"/>
    <w:rsid w:val="00E86F71"/>
    <w:rsid w:val="00E87276"/>
    <w:rsid w:val="00E87AD2"/>
    <w:rsid w:val="00E90208"/>
    <w:rsid w:val="00E90260"/>
    <w:rsid w:val="00E90BE2"/>
    <w:rsid w:val="00E91B6D"/>
    <w:rsid w:val="00E91D54"/>
    <w:rsid w:val="00E921CD"/>
    <w:rsid w:val="00E92576"/>
    <w:rsid w:val="00E92C7C"/>
    <w:rsid w:val="00E93BEC"/>
    <w:rsid w:val="00E93D4F"/>
    <w:rsid w:val="00E93DE3"/>
    <w:rsid w:val="00E93EF0"/>
    <w:rsid w:val="00E94D6A"/>
    <w:rsid w:val="00E94EB0"/>
    <w:rsid w:val="00E96854"/>
    <w:rsid w:val="00E96E0C"/>
    <w:rsid w:val="00E97B59"/>
    <w:rsid w:val="00E97B97"/>
    <w:rsid w:val="00EA0071"/>
    <w:rsid w:val="00EA0921"/>
    <w:rsid w:val="00EA0E91"/>
    <w:rsid w:val="00EA0EFE"/>
    <w:rsid w:val="00EA231D"/>
    <w:rsid w:val="00EA35B6"/>
    <w:rsid w:val="00EA3E03"/>
    <w:rsid w:val="00EA4B77"/>
    <w:rsid w:val="00EA6761"/>
    <w:rsid w:val="00EA6D52"/>
    <w:rsid w:val="00EB02C7"/>
    <w:rsid w:val="00EB03C8"/>
    <w:rsid w:val="00EB05E0"/>
    <w:rsid w:val="00EB15B9"/>
    <w:rsid w:val="00EB1A18"/>
    <w:rsid w:val="00EB1D0A"/>
    <w:rsid w:val="00EB34BE"/>
    <w:rsid w:val="00EB3A50"/>
    <w:rsid w:val="00EB4767"/>
    <w:rsid w:val="00EB47BE"/>
    <w:rsid w:val="00EB708F"/>
    <w:rsid w:val="00EB76B1"/>
    <w:rsid w:val="00EB7BDB"/>
    <w:rsid w:val="00EB7C6E"/>
    <w:rsid w:val="00EB7E6C"/>
    <w:rsid w:val="00EC0425"/>
    <w:rsid w:val="00EC0FF3"/>
    <w:rsid w:val="00EC118B"/>
    <w:rsid w:val="00EC1321"/>
    <w:rsid w:val="00EC13E4"/>
    <w:rsid w:val="00EC16CE"/>
    <w:rsid w:val="00EC2D05"/>
    <w:rsid w:val="00EC39A7"/>
    <w:rsid w:val="00EC5116"/>
    <w:rsid w:val="00EC572F"/>
    <w:rsid w:val="00EC5A62"/>
    <w:rsid w:val="00EC6429"/>
    <w:rsid w:val="00EC79B1"/>
    <w:rsid w:val="00ED0508"/>
    <w:rsid w:val="00ED0B42"/>
    <w:rsid w:val="00ED18A2"/>
    <w:rsid w:val="00ED1F1C"/>
    <w:rsid w:val="00ED323A"/>
    <w:rsid w:val="00ED4DEC"/>
    <w:rsid w:val="00ED4ED2"/>
    <w:rsid w:val="00ED5272"/>
    <w:rsid w:val="00ED5D7B"/>
    <w:rsid w:val="00ED7D4A"/>
    <w:rsid w:val="00EE03EB"/>
    <w:rsid w:val="00EE0417"/>
    <w:rsid w:val="00EE04E3"/>
    <w:rsid w:val="00EE1423"/>
    <w:rsid w:val="00EE2305"/>
    <w:rsid w:val="00EE277F"/>
    <w:rsid w:val="00EE2A70"/>
    <w:rsid w:val="00EE2D95"/>
    <w:rsid w:val="00EE2E8B"/>
    <w:rsid w:val="00EE36FE"/>
    <w:rsid w:val="00EE378F"/>
    <w:rsid w:val="00EE5057"/>
    <w:rsid w:val="00EE571B"/>
    <w:rsid w:val="00EE666C"/>
    <w:rsid w:val="00EE6861"/>
    <w:rsid w:val="00EE764F"/>
    <w:rsid w:val="00EE76B5"/>
    <w:rsid w:val="00EF07E5"/>
    <w:rsid w:val="00EF08DC"/>
    <w:rsid w:val="00EF0F81"/>
    <w:rsid w:val="00EF1C07"/>
    <w:rsid w:val="00EF1EF9"/>
    <w:rsid w:val="00EF3B27"/>
    <w:rsid w:val="00EF3DD9"/>
    <w:rsid w:val="00EF4CDA"/>
    <w:rsid w:val="00EF5129"/>
    <w:rsid w:val="00EF5C76"/>
    <w:rsid w:val="00EF5F2E"/>
    <w:rsid w:val="00EF5FF9"/>
    <w:rsid w:val="00EF6773"/>
    <w:rsid w:val="00EF7818"/>
    <w:rsid w:val="00EF788A"/>
    <w:rsid w:val="00F02F40"/>
    <w:rsid w:val="00F0388D"/>
    <w:rsid w:val="00F03C6F"/>
    <w:rsid w:val="00F04A3D"/>
    <w:rsid w:val="00F04C9B"/>
    <w:rsid w:val="00F0633A"/>
    <w:rsid w:val="00F063EC"/>
    <w:rsid w:val="00F06718"/>
    <w:rsid w:val="00F06D75"/>
    <w:rsid w:val="00F0723E"/>
    <w:rsid w:val="00F076FA"/>
    <w:rsid w:val="00F07E1F"/>
    <w:rsid w:val="00F07FAF"/>
    <w:rsid w:val="00F10B67"/>
    <w:rsid w:val="00F1110F"/>
    <w:rsid w:val="00F11641"/>
    <w:rsid w:val="00F11AC9"/>
    <w:rsid w:val="00F129FD"/>
    <w:rsid w:val="00F147AD"/>
    <w:rsid w:val="00F174B4"/>
    <w:rsid w:val="00F20996"/>
    <w:rsid w:val="00F2254D"/>
    <w:rsid w:val="00F23A73"/>
    <w:rsid w:val="00F24F6B"/>
    <w:rsid w:val="00F250D9"/>
    <w:rsid w:val="00F2527B"/>
    <w:rsid w:val="00F2685E"/>
    <w:rsid w:val="00F26AD4"/>
    <w:rsid w:val="00F277F9"/>
    <w:rsid w:val="00F27ACB"/>
    <w:rsid w:val="00F27AD7"/>
    <w:rsid w:val="00F27ADE"/>
    <w:rsid w:val="00F30302"/>
    <w:rsid w:val="00F315CD"/>
    <w:rsid w:val="00F32639"/>
    <w:rsid w:val="00F32D09"/>
    <w:rsid w:val="00F331D6"/>
    <w:rsid w:val="00F3395A"/>
    <w:rsid w:val="00F350D6"/>
    <w:rsid w:val="00F35EF6"/>
    <w:rsid w:val="00F367F1"/>
    <w:rsid w:val="00F3766C"/>
    <w:rsid w:val="00F37955"/>
    <w:rsid w:val="00F37CDF"/>
    <w:rsid w:val="00F37E01"/>
    <w:rsid w:val="00F37FD5"/>
    <w:rsid w:val="00F407DA"/>
    <w:rsid w:val="00F40F10"/>
    <w:rsid w:val="00F42084"/>
    <w:rsid w:val="00F43AC7"/>
    <w:rsid w:val="00F43C2A"/>
    <w:rsid w:val="00F44795"/>
    <w:rsid w:val="00F45397"/>
    <w:rsid w:val="00F45B86"/>
    <w:rsid w:val="00F45B88"/>
    <w:rsid w:val="00F47A61"/>
    <w:rsid w:val="00F47B47"/>
    <w:rsid w:val="00F47E74"/>
    <w:rsid w:val="00F5149E"/>
    <w:rsid w:val="00F51A29"/>
    <w:rsid w:val="00F51BA8"/>
    <w:rsid w:val="00F51BAA"/>
    <w:rsid w:val="00F52640"/>
    <w:rsid w:val="00F52EAE"/>
    <w:rsid w:val="00F53237"/>
    <w:rsid w:val="00F5327C"/>
    <w:rsid w:val="00F535C0"/>
    <w:rsid w:val="00F54234"/>
    <w:rsid w:val="00F54F15"/>
    <w:rsid w:val="00F55F85"/>
    <w:rsid w:val="00F56D1C"/>
    <w:rsid w:val="00F57DF3"/>
    <w:rsid w:val="00F6046C"/>
    <w:rsid w:val="00F6073A"/>
    <w:rsid w:val="00F61514"/>
    <w:rsid w:val="00F61583"/>
    <w:rsid w:val="00F6260A"/>
    <w:rsid w:val="00F62C6B"/>
    <w:rsid w:val="00F639BD"/>
    <w:rsid w:val="00F645A8"/>
    <w:rsid w:val="00F649AD"/>
    <w:rsid w:val="00F64BC2"/>
    <w:rsid w:val="00F65947"/>
    <w:rsid w:val="00F66337"/>
    <w:rsid w:val="00F668D3"/>
    <w:rsid w:val="00F676C1"/>
    <w:rsid w:val="00F70A8A"/>
    <w:rsid w:val="00F715BC"/>
    <w:rsid w:val="00F720F9"/>
    <w:rsid w:val="00F72340"/>
    <w:rsid w:val="00F72572"/>
    <w:rsid w:val="00F72F0B"/>
    <w:rsid w:val="00F74000"/>
    <w:rsid w:val="00F7619E"/>
    <w:rsid w:val="00F76216"/>
    <w:rsid w:val="00F76D3F"/>
    <w:rsid w:val="00F77E8A"/>
    <w:rsid w:val="00F80AF7"/>
    <w:rsid w:val="00F81633"/>
    <w:rsid w:val="00F81A94"/>
    <w:rsid w:val="00F81DCF"/>
    <w:rsid w:val="00F81E69"/>
    <w:rsid w:val="00F83E52"/>
    <w:rsid w:val="00F84CAA"/>
    <w:rsid w:val="00F84CB4"/>
    <w:rsid w:val="00F84FAA"/>
    <w:rsid w:val="00F859A4"/>
    <w:rsid w:val="00F859A7"/>
    <w:rsid w:val="00F86C0D"/>
    <w:rsid w:val="00F86E63"/>
    <w:rsid w:val="00F9025D"/>
    <w:rsid w:val="00F9056D"/>
    <w:rsid w:val="00F91501"/>
    <w:rsid w:val="00F92BC5"/>
    <w:rsid w:val="00F93062"/>
    <w:rsid w:val="00F954F8"/>
    <w:rsid w:val="00F95F64"/>
    <w:rsid w:val="00F961B8"/>
    <w:rsid w:val="00F96E14"/>
    <w:rsid w:val="00F971DD"/>
    <w:rsid w:val="00FA035A"/>
    <w:rsid w:val="00FA13C1"/>
    <w:rsid w:val="00FA1B43"/>
    <w:rsid w:val="00FA1FED"/>
    <w:rsid w:val="00FA23C9"/>
    <w:rsid w:val="00FA2877"/>
    <w:rsid w:val="00FA307B"/>
    <w:rsid w:val="00FA3417"/>
    <w:rsid w:val="00FA34C0"/>
    <w:rsid w:val="00FA515F"/>
    <w:rsid w:val="00FA66A5"/>
    <w:rsid w:val="00FA6A0F"/>
    <w:rsid w:val="00FA6F4D"/>
    <w:rsid w:val="00FA72EA"/>
    <w:rsid w:val="00FA75B5"/>
    <w:rsid w:val="00FA79E7"/>
    <w:rsid w:val="00FA7A47"/>
    <w:rsid w:val="00FB036E"/>
    <w:rsid w:val="00FB1B69"/>
    <w:rsid w:val="00FB1F47"/>
    <w:rsid w:val="00FB281B"/>
    <w:rsid w:val="00FB3470"/>
    <w:rsid w:val="00FB3C97"/>
    <w:rsid w:val="00FB3DAF"/>
    <w:rsid w:val="00FB4248"/>
    <w:rsid w:val="00FB4699"/>
    <w:rsid w:val="00FB4EA9"/>
    <w:rsid w:val="00FB5B97"/>
    <w:rsid w:val="00FC0AA3"/>
    <w:rsid w:val="00FC16D3"/>
    <w:rsid w:val="00FC28B5"/>
    <w:rsid w:val="00FC2E4F"/>
    <w:rsid w:val="00FC3094"/>
    <w:rsid w:val="00FC3695"/>
    <w:rsid w:val="00FC3D9C"/>
    <w:rsid w:val="00FC48F9"/>
    <w:rsid w:val="00FC4AEC"/>
    <w:rsid w:val="00FC53AA"/>
    <w:rsid w:val="00FC59E0"/>
    <w:rsid w:val="00FC64F8"/>
    <w:rsid w:val="00FC6746"/>
    <w:rsid w:val="00FC67F8"/>
    <w:rsid w:val="00FD06F3"/>
    <w:rsid w:val="00FD18F0"/>
    <w:rsid w:val="00FD1D1C"/>
    <w:rsid w:val="00FD29EC"/>
    <w:rsid w:val="00FD2C5F"/>
    <w:rsid w:val="00FD39BF"/>
    <w:rsid w:val="00FD4163"/>
    <w:rsid w:val="00FD416D"/>
    <w:rsid w:val="00FD4A8E"/>
    <w:rsid w:val="00FD4C07"/>
    <w:rsid w:val="00FD7656"/>
    <w:rsid w:val="00FE138C"/>
    <w:rsid w:val="00FE1458"/>
    <w:rsid w:val="00FE1B17"/>
    <w:rsid w:val="00FE3445"/>
    <w:rsid w:val="00FE5ACF"/>
    <w:rsid w:val="00FE5B08"/>
    <w:rsid w:val="00FE5F9A"/>
    <w:rsid w:val="00FE60E2"/>
    <w:rsid w:val="00FE69F9"/>
    <w:rsid w:val="00FF1157"/>
    <w:rsid w:val="00FF1367"/>
    <w:rsid w:val="00FF1EBC"/>
    <w:rsid w:val="00FF2315"/>
    <w:rsid w:val="00FF2555"/>
    <w:rsid w:val="00FF3371"/>
    <w:rsid w:val="00FF38E3"/>
    <w:rsid w:val="00FF3DEE"/>
    <w:rsid w:val="00FF4003"/>
    <w:rsid w:val="00FF42BE"/>
    <w:rsid w:val="00FF4E1E"/>
    <w:rsid w:val="00FF4FB3"/>
    <w:rsid w:val="00FF5568"/>
    <w:rsid w:val="00FF7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7CAB490B-A2AF-4EBF-8848-98E4FAA1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02B2"/>
    <w:pPr>
      <w:spacing w:line="360" w:lineRule="auto"/>
      <w:ind w:firstLine="709"/>
      <w:jc w:val="both"/>
    </w:pPr>
    <w:rPr>
      <w:rFonts w:ascii="Arial" w:eastAsia="Lucida Sans Unicode" w:hAnsi="Arial"/>
      <w:kern w:val="1"/>
      <w:szCs w:val="24"/>
    </w:rPr>
  </w:style>
  <w:style w:type="paragraph" w:styleId="1">
    <w:name w:val="heading 1"/>
    <w:basedOn w:val="a0"/>
    <w:next w:val="a0"/>
    <w:link w:val="10"/>
    <w:qFormat/>
    <w:rsid w:val="00D77DF3"/>
    <w:pPr>
      <w:keepNext/>
      <w:numPr>
        <w:numId w:val="1"/>
      </w:numPr>
      <w:overflowPunct w:val="0"/>
      <w:autoSpaceDE w:val="0"/>
      <w:textAlignment w:val="baseline"/>
      <w:outlineLvl w:val="0"/>
    </w:pPr>
    <w:rPr>
      <w:rFonts w:ascii="Times New Roman" w:eastAsia="Times New Roman" w:hAnsi="Times New Roman"/>
      <w:kern w:val="0"/>
      <w:sz w:val="24"/>
      <w:szCs w:val="20"/>
      <w:lang w:eastAsia="ar-SA"/>
    </w:rPr>
  </w:style>
  <w:style w:type="paragraph" w:styleId="2">
    <w:name w:val="heading 2"/>
    <w:basedOn w:val="a0"/>
    <w:next w:val="a0"/>
    <w:link w:val="20"/>
    <w:qFormat/>
    <w:rsid w:val="00D77DF3"/>
    <w:pPr>
      <w:keepNext/>
      <w:numPr>
        <w:ilvl w:val="1"/>
        <w:numId w:val="1"/>
      </w:numPr>
      <w:overflowPunct w:val="0"/>
      <w:autoSpaceDE w:val="0"/>
      <w:textAlignment w:val="baseline"/>
      <w:outlineLvl w:val="1"/>
    </w:pPr>
    <w:rPr>
      <w:rFonts w:ascii="Times New Roman" w:eastAsia="Times New Roman" w:hAnsi="Times New Roman"/>
      <w:kern w:val="0"/>
      <w:sz w:val="24"/>
      <w:szCs w:val="20"/>
      <w:u w:val="single"/>
      <w:lang w:eastAsia="ar-SA"/>
    </w:rPr>
  </w:style>
  <w:style w:type="paragraph" w:styleId="3">
    <w:name w:val="heading 3"/>
    <w:basedOn w:val="a0"/>
    <w:next w:val="a0"/>
    <w:link w:val="30"/>
    <w:qFormat/>
    <w:rsid w:val="00D77DF3"/>
    <w:pPr>
      <w:keepNext/>
      <w:numPr>
        <w:ilvl w:val="2"/>
        <w:numId w:val="1"/>
      </w:numPr>
      <w:overflowPunct w:val="0"/>
      <w:autoSpaceDE w:val="0"/>
      <w:jc w:val="center"/>
      <w:textAlignment w:val="baseline"/>
      <w:outlineLvl w:val="2"/>
    </w:pPr>
    <w:rPr>
      <w:rFonts w:ascii="Times New Roman" w:eastAsia="Times New Roman" w:hAnsi="Times New Roman"/>
      <w:kern w:val="0"/>
      <w:sz w:val="24"/>
      <w:szCs w:val="20"/>
      <w:lang w:eastAsia="ar-SA"/>
    </w:rPr>
  </w:style>
  <w:style w:type="paragraph" w:styleId="4">
    <w:name w:val="heading 4"/>
    <w:basedOn w:val="a0"/>
    <w:next w:val="a0"/>
    <w:link w:val="40"/>
    <w:qFormat/>
    <w:rsid w:val="00D77DF3"/>
    <w:pPr>
      <w:keepNext/>
      <w:numPr>
        <w:ilvl w:val="3"/>
        <w:numId w:val="1"/>
      </w:numPr>
      <w:jc w:val="right"/>
      <w:outlineLvl w:val="3"/>
    </w:pPr>
    <w:rPr>
      <w:rFonts w:ascii="Times New Roman" w:eastAsia="Times New Roman" w:hAnsi="Times New Roman"/>
      <w:kern w:val="0"/>
      <w:sz w:val="24"/>
      <w:szCs w:val="20"/>
      <w:lang w:eastAsia="ar-SA"/>
    </w:rPr>
  </w:style>
  <w:style w:type="paragraph" w:styleId="5">
    <w:name w:val="heading 5"/>
    <w:basedOn w:val="a0"/>
    <w:next w:val="a0"/>
    <w:link w:val="51"/>
    <w:qFormat/>
    <w:rsid w:val="00D77DF3"/>
    <w:pPr>
      <w:keepNext/>
      <w:numPr>
        <w:ilvl w:val="4"/>
        <w:numId w:val="1"/>
      </w:numPr>
      <w:overflowPunct w:val="0"/>
      <w:autoSpaceDE w:val="0"/>
      <w:textAlignment w:val="baseline"/>
      <w:outlineLvl w:val="4"/>
    </w:pPr>
    <w:rPr>
      <w:rFonts w:ascii="Times New Roman" w:eastAsia="Times New Roman" w:hAnsi="Times New Roman"/>
      <w:kern w:val="0"/>
      <w:sz w:val="24"/>
      <w:szCs w:val="20"/>
      <w:lang w:eastAsia="ar-SA"/>
    </w:rPr>
  </w:style>
  <w:style w:type="paragraph" w:styleId="6">
    <w:name w:val="heading 6"/>
    <w:basedOn w:val="a0"/>
    <w:next w:val="a0"/>
    <w:link w:val="60"/>
    <w:qFormat/>
    <w:rsid w:val="00D77DF3"/>
    <w:pPr>
      <w:keepNext/>
      <w:numPr>
        <w:ilvl w:val="5"/>
        <w:numId w:val="1"/>
      </w:numPr>
      <w:overflowPunct w:val="0"/>
      <w:autoSpaceDE w:val="0"/>
      <w:jc w:val="center"/>
      <w:textAlignment w:val="baseline"/>
      <w:outlineLvl w:val="5"/>
    </w:pPr>
    <w:rPr>
      <w:rFonts w:ascii="Times New Roman" w:eastAsia="Times New Roman" w:hAnsi="Times New Roman"/>
      <w:kern w:val="0"/>
      <w:sz w:val="28"/>
      <w:szCs w:val="20"/>
      <w:lang w:eastAsia="ar-SA"/>
    </w:rPr>
  </w:style>
  <w:style w:type="paragraph" w:styleId="7">
    <w:name w:val="heading 7"/>
    <w:basedOn w:val="a0"/>
    <w:next w:val="a0"/>
    <w:link w:val="70"/>
    <w:qFormat/>
    <w:rsid w:val="00D77DF3"/>
    <w:pPr>
      <w:keepNext/>
      <w:numPr>
        <w:ilvl w:val="6"/>
        <w:numId w:val="1"/>
      </w:numPr>
      <w:overflowPunct w:val="0"/>
      <w:autoSpaceDE w:val="0"/>
      <w:ind w:left="-109"/>
      <w:textAlignment w:val="baseline"/>
      <w:outlineLvl w:val="6"/>
    </w:pPr>
    <w:rPr>
      <w:rFonts w:ascii="Times New Roman" w:eastAsia="Times New Roman" w:hAnsi="Times New Roman"/>
      <w:kern w:val="0"/>
      <w:sz w:val="24"/>
      <w:szCs w:val="20"/>
      <w:lang w:eastAsia="ar-SA"/>
    </w:rPr>
  </w:style>
  <w:style w:type="paragraph" w:styleId="8">
    <w:name w:val="heading 8"/>
    <w:basedOn w:val="a0"/>
    <w:next w:val="a0"/>
    <w:link w:val="80"/>
    <w:qFormat/>
    <w:rsid w:val="00D77DF3"/>
    <w:pPr>
      <w:keepNext/>
      <w:numPr>
        <w:ilvl w:val="7"/>
        <w:numId w:val="1"/>
      </w:numPr>
      <w:overflowPunct w:val="0"/>
      <w:autoSpaceDE w:val="0"/>
      <w:ind w:left="-72"/>
      <w:textAlignment w:val="baseline"/>
      <w:outlineLvl w:val="7"/>
    </w:pPr>
    <w:rPr>
      <w:rFonts w:ascii="Times New Roman" w:eastAsia="Times New Roman" w:hAnsi="Times New Roman"/>
      <w:kern w:val="0"/>
      <w:sz w:val="24"/>
      <w:szCs w:val="20"/>
      <w:lang w:eastAsia="ar-SA"/>
    </w:rPr>
  </w:style>
  <w:style w:type="paragraph" w:styleId="9">
    <w:name w:val="heading 9"/>
    <w:basedOn w:val="a0"/>
    <w:next w:val="a0"/>
    <w:link w:val="90"/>
    <w:qFormat/>
    <w:rsid w:val="00D77DF3"/>
    <w:pPr>
      <w:keepNext/>
      <w:numPr>
        <w:ilvl w:val="8"/>
        <w:numId w:val="1"/>
      </w:numPr>
      <w:overflowPunct w:val="0"/>
      <w:autoSpaceDE w:val="0"/>
      <w:textAlignment w:val="baseline"/>
      <w:outlineLvl w:val="8"/>
    </w:pPr>
    <w:rPr>
      <w:rFonts w:ascii="Times New Roman" w:eastAsia="Times New Roman" w:hAnsi="Times New Roman"/>
      <w:b/>
      <w:bCs/>
      <w:kern w:val="0"/>
      <w:sz w:val="32"/>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77DF3"/>
    <w:rPr>
      <w:sz w:val="24"/>
      <w:lang w:eastAsia="ar-SA"/>
    </w:rPr>
  </w:style>
  <w:style w:type="character" w:customStyle="1" w:styleId="20">
    <w:name w:val="Заголовок 2 Знак"/>
    <w:link w:val="2"/>
    <w:rsid w:val="00D77DF3"/>
    <w:rPr>
      <w:sz w:val="24"/>
      <w:u w:val="single"/>
      <w:lang w:eastAsia="ar-SA"/>
    </w:rPr>
  </w:style>
  <w:style w:type="character" w:customStyle="1" w:styleId="30">
    <w:name w:val="Заголовок 3 Знак"/>
    <w:link w:val="3"/>
    <w:rsid w:val="00D77DF3"/>
    <w:rPr>
      <w:sz w:val="24"/>
      <w:lang w:eastAsia="ar-SA"/>
    </w:rPr>
  </w:style>
  <w:style w:type="character" w:customStyle="1" w:styleId="40">
    <w:name w:val="Заголовок 4 Знак"/>
    <w:link w:val="4"/>
    <w:rsid w:val="00D77DF3"/>
    <w:rPr>
      <w:sz w:val="24"/>
      <w:lang w:eastAsia="ar-SA"/>
    </w:rPr>
  </w:style>
  <w:style w:type="character" w:customStyle="1" w:styleId="51">
    <w:name w:val="Заголовок 5 Знак"/>
    <w:link w:val="5"/>
    <w:rsid w:val="00D77DF3"/>
    <w:rPr>
      <w:sz w:val="24"/>
      <w:lang w:eastAsia="ar-SA"/>
    </w:rPr>
  </w:style>
  <w:style w:type="character" w:customStyle="1" w:styleId="60">
    <w:name w:val="Заголовок 6 Знак"/>
    <w:link w:val="6"/>
    <w:rsid w:val="00D77DF3"/>
    <w:rPr>
      <w:sz w:val="28"/>
      <w:lang w:eastAsia="ar-SA"/>
    </w:rPr>
  </w:style>
  <w:style w:type="character" w:customStyle="1" w:styleId="70">
    <w:name w:val="Заголовок 7 Знак"/>
    <w:link w:val="7"/>
    <w:rsid w:val="00D77DF3"/>
    <w:rPr>
      <w:sz w:val="24"/>
      <w:lang w:eastAsia="ar-SA"/>
    </w:rPr>
  </w:style>
  <w:style w:type="character" w:customStyle="1" w:styleId="80">
    <w:name w:val="Заголовок 8 Знак"/>
    <w:link w:val="8"/>
    <w:rsid w:val="00D77DF3"/>
    <w:rPr>
      <w:sz w:val="24"/>
      <w:lang w:eastAsia="ar-SA"/>
    </w:rPr>
  </w:style>
  <w:style w:type="character" w:customStyle="1" w:styleId="90">
    <w:name w:val="Заголовок 9 Знак"/>
    <w:link w:val="9"/>
    <w:rsid w:val="00D77DF3"/>
    <w:rPr>
      <w:b/>
      <w:bCs/>
      <w:sz w:val="32"/>
      <w:lang w:eastAsia="ar-SA"/>
    </w:rPr>
  </w:style>
  <w:style w:type="character" w:customStyle="1" w:styleId="Absatz-Standardschriftart">
    <w:name w:val="Absatz-Standardschriftart"/>
    <w:rsid w:val="00A63A35"/>
  </w:style>
  <w:style w:type="character" w:customStyle="1" w:styleId="WW-Absatz-Standardschriftart">
    <w:name w:val="WW-Absatz-Standardschriftart"/>
    <w:rsid w:val="00A63A35"/>
  </w:style>
  <w:style w:type="character" w:customStyle="1" w:styleId="WW-Absatz-Standardschriftart1">
    <w:name w:val="WW-Absatz-Standardschriftart1"/>
    <w:rsid w:val="00A63A35"/>
  </w:style>
  <w:style w:type="character" w:customStyle="1" w:styleId="WW-Absatz-Standardschriftart11">
    <w:name w:val="WW-Absatz-Standardschriftart11"/>
    <w:rsid w:val="00A63A35"/>
  </w:style>
  <w:style w:type="character" w:customStyle="1" w:styleId="WW-Absatz-Standardschriftart111">
    <w:name w:val="WW-Absatz-Standardschriftart111"/>
    <w:rsid w:val="00A63A35"/>
  </w:style>
  <w:style w:type="character" w:customStyle="1" w:styleId="a4">
    <w:name w:val="Символ нумерации"/>
    <w:rsid w:val="00A63A35"/>
  </w:style>
  <w:style w:type="paragraph" w:styleId="a5">
    <w:name w:val="Title"/>
    <w:basedOn w:val="a0"/>
    <w:next w:val="a6"/>
    <w:rsid w:val="00A63A35"/>
    <w:pPr>
      <w:keepNext/>
      <w:spacing w:before="240" w:after="120"/>
    </w:pPr>
    <w:rPr>
      <w:rFonts w:cs="Tahoma"/>
      <w:sz w:val="28"/>
      <w:szCs w:val="28"/>
    </w:rPr>
  </w:style>
  <w:style w:type="paragraph" w:styleId="a6">
    <w:name w:val="Body Text"/>
    <w:basedOn w:val="a0"/>
    <w:link w:val="a7"/>
    <w:rsid w:val="00A63A35"/>
    <w:pPr>
      <w:spacing w:after="120"/>
    </w:pPr>
  </w:style>
  <w:style w:type="character" w:customStyle="1" w:styleId="a7">
    <w:name w:val="Основной текст Знак"/>
    <w:link w:val="a6"/>
    <w:rsid w:val="00D77DF3"/>
    <w:rPr>
      <w:rFonts w:ascii="Arial" w:eastAsia="Lucida Sans Unicode" w:hAnsi="Arial"/>
      <w:kern w:val="1"/>
      <w:szCs w:val="24"/>
    </w:rPr>
  </w:style>
  <w:style w:type="paragraph" w:styleId="a8">
    <w:name w:val="List"/>
    <w:basedOn w:val="a6"/>
    <w:rsid w:val="00A63A35"/>
    <w:rPr>
      <w:rFonts w:cs="Tahoma"/>
    </w:rPr>
  </w:style>
  <w:style w:type="paragraph" w:customStyle="1" w:styleId="11">
    <w:name w:val="Название1"/>
    <w:basedOn w:val="a0"/>
    <w:rsid w:val="00A63A35"/>
    <w:pPr>
      <w:suppressLineNumbers/>
      <w:spacing w:before="120" w:after="120"/>
    </w:pPr>
    <w:rPr>
      <w:rFonts w:cs="Tahoma"/>
      <w:i/>
      <w:iCs/>
    </w:rPr>
  </w:style>
  <w:style w:type="paragraph" w:customStyle="1" w:styleId="12">
    <w:name w:val="Указатель1"/>
    <w:basedOn w:val="a0"/>
    <w:rsid w:val="00A63A35"/>
    <w:pPr>
      <w:suppressLineNumbers/>
    </w:pPr>
    <w:rPr>
      <w:rFonts w:cs="Tahoma"/>
    </w:rPr>
  </w:style>
  <w:style w:type="paragraph" w:customStyle="1" w:styleId="21">
    <w:name w:val="Название2"/>
    <w:basedOn w:val="a5"/>
    <w:next w:val="a9"/>
    <w:link w:val="aa"/>
    <w:qFormat/>
    <w:rsid w:val="00A63A35"/>
    <w:rPr>
      <w:rFonts w:cs="Times New Roman"/>
    </w:rPr>
  </w:style>
  <w:style w:type="paragraph" w:styleId="a9">
    <w:name w:val="Subtitle"/>
    <w:basedOn w:val="a5"/>
    <w:next w:val="a6"/>
    <w:link w:val="ab"/>
    <w:qFormat/>
    <w:rsid w:val="00A63A35"/>
    <w:pPr>
      <w:jc w:val="center"/>
    </w:pPr>
    <w:rPr>
      <w:rFonts w:cs="Times New Roman"/>
      <w:i/>
      <w:iCs/>
    </w:rPr>
  </w:style>
  <w:style w:type="character" w:customStyle="1" w:styleId="ab">
    <w:name w:val="Подзаголовок Знак"/>
    <w:link w:val="a9"/>
    <w:rsid w:val="00D77DF3"/>
    <w:rPr>
      <w:rFonts w:ascii="Arial" w:eastAsia="Lucida Sans Unicode" w:hAnsi="Arial" w:cs="Tahoma"/>
      <w:i/>
      <w:iCs/>
      <w:kern w:val="1"/>
      <w:sz w:val="28"/>
      <w:szCs w:val="28"/>
    </w:rPr>
  </w:style>
  <w:style w:type="character" w:customStyle="1" w:styleId="aa">
    <w:name w:val="Название Знак"/>
    <w:link w:val="21"/>
    <w:rsid w:val="00D77DF3"/>
    <w:rPr>
      <w:rFonts w:ascii="Arial" w:eastAsia="Lucida Sans Unicode" w:hAnsi="Arial" w:cs="Tahoma"/>
      <w:kern w:val="1"/>
      <w:sz w:val="28"/>
      <w:szCs w:val="28"/>
    </w:rPr>
  </w:style>
  <w:style w:type="paragraph" w:customStyle="1" w:styleId="ac">
    <w:name w:val="Содержимое таблицы"/>
    <w:basedOn w:val="a0"/>
    <w:rsid w:val="00A63A35"/>
    <w:pPr>
      <w:suppressLineNumbers/>
    </w:pPr>
  </w:style>
  <w:style w:type="paragraph" w:customStyle="1" w:styleId="ad">
    <w:name w:val="Заголовок таблицы"/>
    <w:basedOn w:val="ac"/>
    <w:rsid w:val="00A63A35"/>
    <w:pPr>
      <w:jc w:val="center"/>
    </w:pPr>
    <w:rPr>
      <w:b/>
      <w:bCs/>
    </w:rPr>
  </w:style>
  <w:style w:type="table" w:styleId="ae">
    <w:name w:val="Table Grid"/>
    <w:basedOn w:val="a2"/>
    <w:uiPriority w:val="39"/>
    <w:rsid w:val="004E7C29"/>
    <w:pPr>
      <w:ind w:firstLine="709"/>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шрифт абзаца2"/>
    <w:rsid w:val="00D77DF3"/>
  </w:style>
  <w:style w:type="character" w:customStyle="1" w:styleId="WW8Num1z0">
    <w:name w:val="WW8Num1z0"/>
    <w:rsid w:val="00D77DF3"/>
    <w:rPr>
      <w:rFonts w:ascii="Symbol" w:hAnsi="Symbol"/>
    </w:rPr>
  </w:style>
  <w:style w:type="character" w:customStyle="1" w:styleId="WW8Num1z1">
    <w:name w:val="WW8Num1z1"/>
    <w:rsid w:val="00D77DF3"/>
    <w:rPr>
      <w:rFonts w:ascii="Courier New" w:hAnsi="Courier New"/>
    </w:rPr>
  </w:style>
  <w:style w:type="character" w:customStyle="1" w:styleId="WW8Num1z2">
    <w:name w:val="WW8Num1z2"/>
    <w:rsid w:val="00D77DF3"/>
    <w:rPr>
      <w:rFonts w:ascii="Wingdings" w:hAnsi="Wingdings"/>
    </w:rPr>
  </w:style>
  <w:style w:type="character" w:customStyle="1" w:styleId="WW8Num3z0">
    <w:name w:val="WW8Num3z0"/>
    <w:rsid w:val="00D77DF3"/>
    <w:rPr>
      <w:rFonts w:ascii="Times New Roman" w:eastAsia="Times New Roman" w:hAnsi="Times New Roman" w:cs="Times New Roman"/>
    </w:rPr>
  </w:style>
  <w:style w:type="character" w:customStyle="1" w:styleId="WW8Num3z1">
    <w:name w:val="WW8Num3z1"/>
    <w:rsid w:val="00D77DF3"/>
    <w:rPr>
      <w:rFonts w:ascii="Courier New" w:hAnsi="Courier New"/>
    </w:rPr>
  </w:style>
  <w:style w:type="character" w:customStyle="1" w:styleId="WW8Num3z2">
    <w:name w:val="WW8Num3z2"/>
    <w:rsid w:val="00D77DF3"/>
    <w:rPr>
      <w:rFonts w:ascii="Wingdings" w:hAnsi="Wingdings"/>
    </w:rPr>
  </w:style>
  <w:style w:type="character" w:customStyle="1" w:styleId="WW8Num3z3">
    <w:name w:val="WW8Num3z3"/>
    <w:rsid w:val="00D77DF3"/>
    <w:rPr>
      <w:rFonts w:ascii="Symbol" w:hAnsi="Symbol"/>
    </w:rPr>
  </w:style>
  <w:style w:type="character" w:customStyle="1" w:styleId="WW8Num4z0">
    <w:name w:val="WW8Num4z0"/>
    <w:rsid w:val="00D77DF3"/>
    <w:rPr>
      <w:rFonts w:ascii="Times New Roman" w:eastAsia="Times New Roman" w:hAnsi="Times New Roman" w:cs="Times New Roman"/>
    </w:rPr>
  </w:style>
  <w:style w:type="character" w:customStyle="1" w:styleId="WW8Num4z1">
    <w:name w:val="WW8Num4z1"/>
    <w:rsid w:val="00D77DF3"/>
    <w:rPr>
      <w:rFonts w:ascii="Courier New" w:hAnsi="Courier New"/>
    </w:rPr>
  </w:style>
  <w:style w:type="character" w:customStyle="1" w:styleId="WW8Num4z2">
    <w:name w:val="WW8Num4z2"/>
    <w:rsid w:val="00D77DF3"/>
    <w:rPr>
      <w:rFonts w:ascii="Wingdings" w:hAnsi="Wingdings"/>
    </w:rPr>
  </w:style>
  <w:style w:type="character" w:customStyle="1" w:styleId="WW8Num4z3">
    <w:name w:val="WW8Num4z3"/>
    <w:rsid w:val="00D77DF3"/>
    <w:rPr>
      <w:rFonts w:ascii="Symbol" w:hAnsi="Symbol"/>
    </w:rPr>
  </w:style>
  <w:style w:type="character" w:customStyle="1" w:styleId="WW8Num5z0">
    <w:name w:val="WW8Num5z0"/>
    <w:rsid w:val="00D77DF3"/>
    <w:rPr>
      <w:rFonts w:ascii="Symbol" w:hAnsi="Symbol"/>
    </w:rPr>
  </w:style>
  <w:style w:type="character" w:customStyle="1" w:styleId="WW8Num5z1">
    <w:name w:val="WW8Num5z1"/>
    <w:rsid w:val="00D77DF3"/>
    <w:rPr>
      <w:rFonts w:ascii="Courier New" w:hAnsi="Courier New"/>
    </w:rPr>
  </w:style>
  <w:style w:type="character" w:customStyle="1" w:styleId="WW8Num5z2">
    <w:name w:val="WW8Num5z2"/>
    <w:rsid w:val="00D77DF3"/>
    <w:rPr>
      <w:rFonts w:ascii="Wingdings" w:hAnsi="Wingdings"/>
    </w:rPr>
  </w:style>
  <w:style w:type="character" w:customStyle="1" w:styleId="WW8Num6z1">
    <w:name w:val="WW8Num6z1"/>
    <w:rsid w:val="00D77DF3"/>
    <w:rPr>
      <w:rFonts w:ascii="Courier New" w:hAnsi="Courier New"/>
    </w:rPr>
  </w:style>
  <w:style w:type="character" w:customStyle="1" w:styleId="WW8Num6z2">
    <w:name w:val="WW8Num6z2"/>
    <w:rsid w:val="00D77DF3"/>
    <w:rPr>
      <w:rFonts w:ascii="Wingdings" w:hAnsi="Wingdings"/>
    </w:rPr>
  </w:style>
  <w:style w:type="character" w:customStyle="1" w:styleId="WW8Num6z3">
    <w:name w:val="WW8Num6z3"/>
    <w:rsid w:val="00D77DF3"/>
    <w:rPr>
      <w:rFonts w:ascii="Symbol" w:hAnsi="Symbol"/>
    </w:rPr>
  </w:style>
  <w:style w:type="character" w:customStyle="1" w:styleId="13">
    <w:name w:val="Основной шрифт абзаца1"/>
    <w:rsid w:val="00D77DF3"/>
  </w:style>
  <w:style w:type="paragraph" w:customStyle="1" w:styleId="210">
    <w:name w:val="Название21"/>
    <w:basedOn w:val="a0"/>
    <w:rsid w:val="00D77DF3"/>
    <w:pPr>
      <w:suppressLineNumbers/>
      <w:overflowPunct w:val="0"/>
      <w:autoSpaceDE w:val="0"/>
      <w:spacing w:before="120" w:after="120"/>
      <w:textAlignment w:val="baseline"/>
    </w:pPr>
    <w:rPr>
      <w:rFonts w:eastAsia="Times New Roman" w:cs="Tahoma"/>
      <w:i/>
      <w:iCs/>
      <w:kern w:val="0"/>
      <w:lang w:eastAsia="ar-SA"/>
    </w:rPr>
  </w:style>
  <w:style w:type="paragraph" w:customStyle="1" w:styleId="23">
    <w:name w:val="Указатель2"/>
    <w:basedOn w:val="a0"/>
    <w:rsid w:val="00D77DF3"/>
    <w:pPr>
      <w:suppressLineNumbers/>
      <w:overflowPunct w:val="0"/>
      <w:autoSpaceDE w:val="0"/>
      <w:textAlignment w:val="baseline"/>
    </w:pPr>
    <w:rPr>
      <w:rFonts w:eastAsia="Times New Roman" w:cs="Tahoma"/>
      <w:kern w:val="0"/>
      <w:szCs w:val="20"/>
      <w:lang w:eastAsia="ar-SA"/>
    </w:rPr>
  </w:style>
  <w:style w:type="paragraph" w:customStyle="1" w:styleId="211">
    <w:name w:val="Основной текст 21"/>
    <w:basedOn w:val="a0"/>
    <w:rsid w:val="00D77DF3"/>
    <w:pPr>
      <w:overflowPunct w:val="0"/>
      <w:autoSpaceDE w:val="0"/>
      <w:spacing w:line="360" w:lineRule="exact"/>
      <w:ind w:left="709"/>
      <w:textAlignment w:val="baseline"/>
    </w:pPr>
    <w:rPr>
      <w:rFonts w:ascii="Times New Roman" w:eastAsia="Times New Roman" w:hAnsi="Times New Roman"/>
      <w:kern w:val="0"/>
      <w:sz w:val="24"/>
      <w:szCs w:val="20"/>
      <w:lang w:eastAsia="ar-SA"/>
    </w:rPr>
  </w:style>
  <w:style w:type="paragraph" w:customStyle="1" w:styleId="212">
    <w:name w:val="Основной текст с отступом 21"/>
    <w:basedOn w:val="a0"/>
    <w:rsid w:val="00D77DF3"/>
    <w:pPr>
      <w:overflowPunct w:val="0"/>
      <w:autoSpaceDE w:val="0"/>
      <w:spacing w:line="360" w:lineRule="exact"/>
      <w:ind w:left="284"/>
      <w:textAlignment w:val="baseline"/>
    </w:pPr>
    <w:rPr>
      <w:rFonts w:ascii="Times New Roman" w:eastAsia="Times New Roman" w:hAnsi="Times New Roman"/>
      <w:kern w:val="0"/>
      <w:sz w:val="24"/>
      <w:szCs w:val="20"/>
      <w:lang w:eastAsia="ar-SA"/>
    </w:rPr>
  </w:style>
  <w:style w:type="paragraph" w:customStyle="1" w:styleId="Noeeu">
    <w:name w:val="Noeeu"/>
    <w:rsid w:val="00D77DF3"/>
    <w:pPr>
      <w:suppressAutoHyphens/>
      <w:overflowPunct w:val="0"/>
      <w:autoSpaceDE w:val="0"/>
      <w:spacing w:line="360" w:lineRule="auto"/>
      <w:ind w:firstLine="709"/>
      <w:jc w:val="both"/>
      <w:textAlignment w:val="baseline"/>
    </w:pPr>
    <w:rPr>
      <w:rFonts w:eastAsia="Arial"/>
      <w:lang w:eastAsia="ar-SA"/>
    </w:rPr>
  </w:style>
  <w:style w:type="paragraph" w:customStyle="1" w:styleId="14">
    <w:name w:val="Название объекта1"/>
    <w:basedOn w:val="a0"/>
    <w:next w:val="a0"/>
    <w:rsid w:val="00D77DF3"/>
    <w:pPr>
      <w:overflowPunct w:val="0"/>
      <w:autoSpaceDE w:val="0"/>
      <w:textAlignment w:val="baseline"/>
    </w:pPr>
    <w:rPr>
      <w:rFonts w:ascii="Times New Roman" w:eastAsia="Times New Roman" w:hAnsi="Times New Roman"/>
      <w:kern w:val="0"/>
      <w:sz w:val="24"/>
      <w:szCs w:val="20"/>
      <w:lang w:eastAsia="ar-SA"/>
    </w:rPr>
  </w:style>
  <w:style w:type="paragraph" w:styleId="af">
    <w:name w:val="header"/>
    <w:basedOn w:val="a0"/>
    <w:link w:val="af0"/>
    <w:uiPriority w:val="99"/>
    <w:rsid w:val="00D77DF3"/>
    <w:pPr>
      <w:tabs>
        <w:tab w:val="center" w:pos="4677"/>
        <w:tab w:val="right" w:pos="9355"/>
      </w:tabs>
      <w:overflowPunct w:val="0"/>
      <w:autoSpaceDE w:val="0"/>
      <w:textAlignment w:val="baseline"/>
    </w:pPr>
    <w:rPr>
      <w:rFonts w:ascii="Times New Roman" w:eastAsia="Times New Roman" w:hAnsi="Times New Roman"/>
      <w:kern w:val="0"/>
      <w:szCs w:val="20"/>
      <w:lang w:eastAsia="ar-SA"/>
    </w:rPr>
  </w:style>
  <w:style w:type="character" w:customStyle="1" w:styleId="af0">
    <w:name w:val="Верхний колонтитул Знак"/>
    <w:link w:val="af"/>
    <w:uiPriority w:val="99"/>
    <w:rsid w:val="00D77DF3"/>
    <w:rPr>
      <w:lang w:eastAsia="ar-SA"/>
    </w:rPr>
  </w:style>
  <w:style w:type="character" w:customStyle="1" w:styleId="af1">
    <w:name w:val="Нижний колонтитул Знак"/>
    <w:link w:val="af2"/>
    <w:uiPriority w:val="99"/>
    <w:rsid w:val="00D77DF3"/>
    <w:rPr>
      <w:lang w:eastAsia="ar-SA"/>
    </w:rPr>
  </w:style>
  <w:style w:type="paragraph" w:styleId="af2">
    <w:name w:val="footer"/>
    <w:basedOn w:val="a0"/>
    <w:link w:val="af1"/>
    <w:rsid w:val="00D77DF3"/>
    <w:pPr>
      <w:tabs>
        <w:tab w:val="center" w:pos="4677"/>
        <w:tab w:val="right" w:pos="9355"/>
      </w:tabs>
      <w:overflowPunct w:val="0"/>
      <w:autoSpaceDE w:val="0"/>
      <w:textAlignment w:val="baseline"/>
    </w:pPr>
    <w:rPr>
      <w:rFonts w:ascii="Times New Roman" w:eastAsia="Times New Roman" w:hAnsi="Times New Roman"/>
      <w:kern w:val="0"/>
      <w:szCs w:val="20"/>
      <w:lang w:eastAsia="ar-SA"/>
    </w:rPr>
  </w:style>
  <w:style w:type="character" w:customStyle="1" w:styleId="af3">
    <w:name w:val="Основной текст с отступом Знак"/>
    <w:link w:val="af4"/>
    <w:semiHidden/>
    <w:rsid w:val="00D77DF3"/>
    <w:rPr>
      <w:sz w:val="24"/>
      <w:lang w:eastAsia="ar-SA"/>
    </w:rPr>
  </w:style>
  <w:style w:type="paragraph" w:styleId="af4">
    <w:name w:val="Body Text Indent"/>
    <w:basedOn w:val="a0"/>
    <w:link w:val="af3"/>
    <w:semiHidden/>
    <w:rsid w:val="00D77DF3"/>
    <w:pPr>
      <w:overflowPunct w:val="0"/>
      <w:autoSpaceDE w:val="0"/>
      <w:textAlignment w:val="baseline"/>
    </w:pPr>
    <w:rPr>
      <w:rFonts w:ascii="Times New Roman" w:eastAsia="Times New Roman" w:hAnsi="Times New Roman"/>
      <w:kern w:val="0"/>
      <w:sz w:val="24"/>
      <w:szCs w:val="20"/>
      <w:lang w:eastAsia="ar-SA"/>
    </w:rPr>
  </w:style>
  <w:style w:type="paragraph" w:customStyle="1" w:styleId="15">
    <w:name w:val="Схема документа1"/>
    <w:basedOn w:val="a0"/>
    <w:rsid w:val="00D77DF3"/>
    <w:pPr>
      <w:shd w:val="clear" w:color="auto" w:fill="000080"/>
      <w:overflowPunct w:val="0"/>
      <w:autoSpaceDE w:val="0"/>
      <w:textAlignment w:val="baseline"/>
    </w:pPr>
    <w:rPr>
      <w:rFonts w:ascii="Tahoma" w:eastAsia="Times New Roman" w:hAnsi="Tahoma" w:cs="Tahoma"/>
      <w:kern w:val="0"/>
      <w:szCs w:val="20"/>
      <w:lang w:eastAsia="ar-SA"/>
    </w:rPr>
  </w:style>
  <w:style w:type="paragraph" w:customStyle="1" w:styleId="31">
    <w:name w:val="Основной текст 31"/>
    <w:basedOn w:val="a0"/>
    <w:rsid w:val="00D77DF3"/>
    <w:pPr>
      <w:overflowPunct w:val="0"/>
      <w:autoSpaceDE w:val="0"/>
      <w:textAlignment w:val="baseline"/>
    </w:pPr>
    <w:rPr>
      <w:rFonts w:ascii="Times New Roman" w:eastAsia="Times New Roman" w:hAnsi="Times New Roman"/>
      <w:kern w:val="0"/>
      <w:sz w:val="24"/>
      <w:szCs w:val="20"/>
      <w:lang w:eastAsia="ar-SA"/>
    </w:rPr>
  </w:style>
  <w:style w:type="paragraph" w:customStyle="1" w:styleId="af5">
    <w:name w:val="Содержимое врезки"/>
    <w:basedOn w:val="a6"/>
    <w:rsid w:val="00D77DF3"/>
    <w:pPr>
      <w:overflowPunct w:val="0"/>
      <w:autoSpaceDE w:val="0"/>
      <w:spacing w:after="0"/>
      <w:textAlignment w:val="baseline"/>
    </w:pPr>
    <w:rPr>
      <w:rFonts w:ascii="Times New Roman" w:eastAsia="Times New Roman" w:hAnsi="Times New Roman"/>
      <w:kern w:val="0"/>
      <w:sz w:val="24"/>
      <w:szCs w:val="20"/>
      <w:lang w:eastAsia="ar-SA"/>
    </w:rPr>
  </w:style>
  <w:style w:type="paragraph" w:customStyle="1" w:styleId="100">
    <w:name w:val="Заголовок 10"/>
    <w:basedOn w:val="a5"/>
    <w:next w:val="a6"/>
    <w:rsid w:val="00D77DF3"/>
    <w:pPr>
      <w:overflowPunct w:val="0"/>
      <w:autoSpaceDE w:val="0"/>
      <w:textAlignment w:val="baseline"/>
    </w:pPr>
    <w:rPr>
      <w:rFonts w:eastAsia="MS Mincho"/>
      <w:b/>
      <w:bCs/>
      <w:kern w:val="0"/>
      <w:sz w:val="21"/>
      <w:szCs w:val="21"/>
      <w:lang w:eastAsia="ar-SA"/>
    </w:rPr>
  </w:style>
  <w:style w:type="paragraph" w:styleId="af6">
    <w:name w:val="Balloon Text"/>
    <w:basedOn w:val="a0"/>
    <w:link w:val="af7"/>
    <w:semiHidden/>
    <w:unhideWhenUsed/>
    <w:rsid w:val="00D77DF3"/>
    <w:pPr>
      <w:overflowPunct w:val="0"/>
      <w:autoSpaceDE w:val="0"/>
      <w:textAlignment w:val="baseline"/>
    </w:pPr>
    <w:rPr>
      <w:rFonts w:ascii="Tahoma" w:eastAsia="Times New Roman" w:hAnsi="Tahoma"/>
      <w:kern w:val="0"/>
      <w:sz w:val="16"/>
      <w:szCs w:val="16"/>
      <w:lang w:eastAsia="ar-SA"/>
    </w:rPr>
  </w:style>
  <w:style w:type="character" w:customStyle="1" w:styleId="af7">
    <w:name w:val="Текст выноски Знак"/>
    <w:link w:val="af6"/>
    <w:semiHidden/>
    <w:rsid w:val="00D77DF3"/>
    <w:rPr>
      <w:rFonts w:ascii="Tahoma" w:hAnsi="Tahoma" w:cs="Tahoma"/>
      <w:sz w:val="16"/>
      <w:szCs w:val="16"/>
      <w:lang w:eastAsia="ar-SA"/>
    </w:rPr>
  </w:style>
  <w:style w:type="character" w:customStyle="1" w:styleId="FontStyle13">
    <w:name w:val="Font Style13"/>
    <w:rsid w:val="00D77DF3"/>
    <w:rPr>
      <w:rFonts w:ascii="Times New Roman" w:hAnsi="Times New Roman" w:cs="Times New Roman"/>
      <w:spacing w:val="-40"/>
      <w:sz w:val="108"/>
      <w:szCs w:val="108"/>
    </w:rPr>
  </w:style>
  <w:style w:type="character" w:customStyle="1" w:styleId="24">
    <w:name w:val="Основной текст с отступом 2 Знак"/>
    <w:link w:val="25"/>
    <w:semiHidden/>
    <w:rsid w:val="00D77DF3"/>
    <w:rPr>
      <w:sz w:val="24"/>
      <w:szCs w:val="24"/>
      <w:lang w:eastAsia="ar-SA"/>
    </w:rPr>
  </w:style>
  <w:style w:type="paragraph" w:styleId="25">
    <w:name w:val="Body Text Indent 2"/>
    <w:basedOn w:val="a0"/>
    <w:link w:val="24"/>
    <w:semiHidden/>
    <w:rsid w:val="00D77DF3"/>
    <w:pPr>
      <w:overflowPunct w:val="0"/>
      <w:autoSpaceDE w:val="0"/>
      <w:ind w:right="-121" w:hanging="76"/>
      <w:jc w:val="center"/>
      <w:textAlignment w:val="baseline"/>
    </w:pPr>
    <w:rPr>
      <w:rFonts w:ascii="Times New Roman" w:eastAsia="Times New Roman" w:hAnsi="Times New Roman"/>
      <w:kern w:val="0"/>
      <w:sz w:val="24"/>
      <w:lang w:eastAsia="ar-SA"/>
    </w:rPr>
  </w:style>
  <w:style w:type="paragraph" w:styleId="af8">
    <w:name w:val="List Paragraph"/>
    <w:basedOn w:val="a0"/>
    <w:uiPriority w:val="34"/>
    <w:qFormat/>
    <w:rsid w:val="00D77DF3"/>
    <w:pPr>
      <w:overflowPunct w:val="0"/>
      <w:autoSpaceDE w:val="0"/>
      <w:ind w:left="720"/>
      <w:contextualSpacing/>
      <w:textAlignment w:val="baseline"/>
    </w:pPr>
    <w:rPr>
      <w:rFonts w:ascii="Times New Roman" w:eastAsia="Times New Roman" w:hAnsi="Times New Roman"/>
      <w:kern w:val="0"/>
      <w:szCs w:val="20"/>
      <w:lang w:eastAsia="ar-SA"/>
    </w:rPr>
  </w:style>
  <w:style w:type="numbering" w:customStyle="1" w:styleId="16">
    <w:name w:val="Нет списка1"/>
    <w:next w:val="a3"/>
    <w:uiPriority w:val="99"/>
    <w:semiHidden/>
    <w:unhideWhenUsed/>
    <w:rsid w:val="003A4FC4"/>
  </w:style>
  <w:style w:type="character" w:styleId="af9">
    <w:name w:val="page number"/>
    <w:basedOn w:val="13"/>
    <w:semiHidden/>
    <w:rsid w:val="003A4FC4"/>
  </w:style>
  <w:style w:type="paragraph" w:styleId="afa">
    <w:name w:val="Block Text"/>
    <w:basedOn w:val="a0"/>
    <w:rsid w:val="003A4FC4"/>
    <w:pPr>
      <w:overflowPunct w:val="0"/>
      <w:autoSpaceDE w:val="0"/>
      <w:ind w:left="3969" w:right="701" w:hanging="3969"/>
      <w:textAlignment w:val="baseline"/>
    </w:pPr>
    <w:rPr>
      <w:rFonts w:ascii="Times New Roman" w:eastAsia="Times New Roman" w:hAnsi="Times New Roman"/>
      <w:kern w:val="0"/>
      <w:szCs w:val="20"/>
      <w:lang w:eastAsia="ar-SA"/>
    </w:rPr>
  </w:style>
  <w:style w:type="paragraph" w:styleId="26">
    <w:name w:val="List 2"/>
    <w:basedOn w:val="a0"/>
    <w:rsid w:val="00491F5B"/>
    <w:pPr>
      <w:ind w:left="566" w:hanging="283"/>
    </w:pPr>
    <w:rPr>
      <w:rFonts w:ascii="Times New Roman" w:eastAsia="Times New Roman" w:hAnsi="Times New Roman"/>
      <w:kern w:val="0"/>
      <w:sz w:val="28"/>
      <w:szCs w:val="20"/>
    </w:rPr>
  </w:style>
  <w:style w:type="paragraph" w:customStyle="1" w:styleId="220">
    <w:name w:val="Основной текст 22"/>
    <w:basedOn w:val="a0"/>
    <w:rsid w:val="00491F5B"/>
    <w:pPr>
      <w:tabs>
        <w:tab w:val="left" w:pos="0"/>
        <w:tab w:val="left" w:pos="284"/>
        <w:tab w:val="left" w:pos="1134"/>
        <w:tab w:val="left" w:pos="1985"/>
      </w:tabs>
      <w:overflowPunct w:val="0"/>
      <w:autoSpaceDE w:val="0"/>
      <w:autoSpaceDN w:val="0"/>
      <w:adjustRightInd w:val="0"/>
      <w:textAlignment w:val="baseline"/>
    </w:pPr>
    <w:rPr>
      <w:rFonts w:ascii="Times New Roman" w:eastAsia="Times New Roman" w:hAnsi="Times New Roman"/>
      <w:kern w:val="0"/>
      <w:sz w:val="28"/>
      <w:szCs w:val="20"/>
    </w:rPr>
  </w:style>
  <w:style w:type="paragraph" w:customStyle="1" w:styleId="afb">
    <w:name w:val="Обыч"/>
    <w:rsid w:val="00491F5B"/>
    <w:pPr>
      <w:widowControl w:val="0"/>
      <w:spacing w:line="360" w:lineRule="auto"/>
      <w:ind w:left="142" w:right="334" w:firstLine="709"/>
      <w:jc w:val="both"/>
    </w:pPr>
    <w:rPr>
      <w:rFonts w:ascii="Arial" w:hAnsi="Arial"/>
      <w:sz w:val="22"/>
    </w:rPr>
  </w:style>
  <w:style w:type="paragraph" w:styleId="afc">
    <w:name w:val="caption"/>
    <w:basedOn w:val="a0"/>
    <w:next w:val="a0"/>
    <w:qFormat/>
    <w:rsid w:val="00491F5B"/>
    <w:pPr>
      <w:spacing w:before="60" w:line="240" w:lineRule="atLeast"/>
      <w:ind w:firstLine="992"/>
    </w:pPr>
    <w:rPr>
      <w:rFonts w:ascii="Times New Roman" w:eastAsia="Times New Roman" w:hAnsi="Times New Roman"/>
      <w:b/>
      <w:kern w:val="0"/>
      <w:szCs w:val="20"/>
    </w:rPr>
  </w:style>
  <w:style w:type="paragraph" w:styleId="a">
    <w:name w:val="List Number"/>
    <w:basedOn w:val="a0"/>
    <w:rsid w:val="00511CD1"/>
    <w:pPr>
      <w:numPr>
        <w:numId w:val="2"/>
      </w:numPr>
    </w:pPr>
  </w:style>
  <w:style w:type="paragraph" w:styleId="27">
    <w:name w:val="Body Text 2"/>
    <w:basedOn w:val="a0"/>
    <w:rsid w:val="00C06644"/>
    <w:pPr>
      <w:spacing w:after="120" w:line="480" w:lineRule="auto"/>
    </w:pPr>
  </w:style>
  <w:style w:type="paragraph" w:styleId="afd">
    <w:name w:val="endnote text"/>
    <w:basedOn w:val="a0"/>
    <w:semiHidden/>
    <w:rsid w:val="00C06644"/>
    <w:pPr>
      <w:spacing w:line="240" w:lineRule="atLeast"/>
    </w:pPr>
    <w:rPr>
      <w:rFonts w:ascii="Times New Roman" w:eastAsia="Times New Roman" w:hAnsi="Times New Roman"/>
      <w:kern w:val="0"/>
      <w:sz w:val="24"/>
      <w:szCs w:val="20"/>
    </w:rPr>
  </w:style>
  <w:style w:type="paragraph" w:customStyle="1" w:styleId="17">
    <w:name w:val="Обычный1"/>
    <w:rsid w:val="003007A7"/>
    <w:pPr>
      <w:spacing w:line="360" w:lineRule="auto"/>
      <w:ind w:firstLine="709"/>
      <w:jc w:val="both"/>
    </w:pPr>
    <w:rPr>
      <w:snapToGrid w:val="0"/>
    </w:rPr>
  </w:style>
  <w:style w:type="paragraph" w:customStyle="1" w:styleId="Default">
    <w:name w:val="Default"/>
    <w:rsid w:val="00B5326E"/>
    <w:pPr>
      <w:autoSpaceDE w:val="0"/>
      <w:autoSpaceDN w:val="0"/>
      <w:adjustRightInd w:val="0"/>
    </w:pPr>
    <w:rPr>
      <w:color w:val="000000"/>
      <w:sz w:val="24"/>
      <w:szCs w:val="24"/>
    </w:rPr>
  </w:style>
  <w:style w:type="character" w:customStyle="1" w:styleId="afe">
    <w:name w:val="Основной текст_"/>
    <w:link w:val="91"/>
    <w:locked/>
    <w:rsid w:val="0094145F"/>
    <w:rPr>
      <w:sz w:val="27"/>
      <w:szCs w:val="27"/>
      <w:shd w:val="clear" w:color="auto" w:fill="FFFFFF"/>
      <w:lang w:bidi="ar-SA"/>
    </w:rPr>
  </w:style>
  <w:style w:type="paragraph" w:customStyle="1" w:styleId="91">
    <w:name w:val="Основной текст9"/>
    <w:basedOn w:val="a0"/>
    <w:link w:val="afe"/>
    <w:rsid w:val="0094145F"/>
    <w:pPr>
      <w:shd w:val="clear" w:color="auto" w:fill="FFFFFF"/>
      <w:spacing w:before="1920" w:after="3720" w:line="240" w:lineRule="atLeast"/>
      <w:ind w:firstLine="0"/>
      <w:jc w:val="left"/>
    </w:pPr>
    <w:rPr>
      <w:rFonts w:ascii="Times New Roman" w:eastAsia="Times New Roman" w:hAnsi="Times New Roman"/>
      <w:kern w:val="0"/>
      <w:sz w:val="27"/>
      <w:szCs w:val="27"/>
      <w:shd w:val="clear" w:color="auto" w:fill="FFFFFF"/>
    </w:rPr>
  </w:style>
  <w:style w:type="paragraph" w:customStyle="1" w:styleId="aff">
    <w:name w:val="Табличный"/>
    <w:basedOn w:val="a0"/>
    <w:link w:val="aff0"/>
    <w:rsid w:val="00AC6087"/>
    <w:pPr>
      <w:ind w:firstLine="0"/>
      <w:jc w:val="left"/>
    </w:pPr>
    <w:rPr>
      <w:rFonts w:ascii="Times New Roman" w:eastAsia="Times New Roman" w:hAnsi="Times New Roman"/>
      <w:kern w:val="0"/>
      <w:sz w:val="24"/>
      <w:szCs w:val="28"/>
    </w:rPr>
  </w:style>
  <w:style w:type="character" w:customStyle="1" w:styleId="aff0">
    <w:name w:val="Табличный Знак"/>
    <w:link w:val="aff"/>
    <w:rsid w:val="00AC6087"/>
    <w:rPr>
      <w:sz w:val="24"/>
      <w:szCs w:val="28"/>
      <w:lang w:val="ru-RU" w:eastAsia="ru-RU" w:bidi="ar-SA"/>
    </w:rPr>
  </w:style>
  <w:style w:type="paragraph" w:styleId="aff1">
    <w:name w:val="No Spacing"/>
    <w:link w:val="aff2"/>
    <w:qFormat/>
    <w:rsid w:val="00AC6087"/>
    <w:rPr>
      <w:rFonts w:ascii="Calibri" w:eastAsia="Calibri" w:hAnsi="Calibri"/>
      <w:sz w:val="22"/>
      <w:szCs w:val="22"/>
      <w:lang w:eastAsia="en-US"/>
    </w:rPr>
  </w:style>
  <w:style w:type="character" w:customStyle="1" w:styleId="aff2">
    <w:name w:val="Без интервала Знак"/>
    <w:link w:val="aff1"/>
    <w:rsid w:val="00AC6087"/>
    <w:rPr>
      <w:rFonts w:ascii="Calibri" w:eastAsia="Calibri" w:hAnsi="Calibri"/>
      <w:sz w:val="22"/>
      <w:szCs w:val="22"/>
      <w:lang w:val="ru-RU" w:eastAsia="en-US" w:bidi="ar-SA"/>
    </w:rPr>
  </w:style>
  <w:style w:type="paragraph" w:customStyle="1" w:styleId="18">
    <w:name w:val="Без интервала1"/>
    <w:qFormat/>
    <w:rsid w:val="00DD141B"/>
    <w:rPr>
      <w:rFonts w:eastAsia="Calibri"/>
      <w:sz w:val="40"/>
      <w:szCs w:val="40"/>
      <w:lang w:eastAsia="en-US"/>
    </w:rPr>
  </w:style>
  <w:style w:type="character" w:customStyle="1" w:styleId="ecatbody">
    <w:name w:val="ecatbody"/>
    <w:rsid w:val="00B9672F"/>
  </w:style>
  <w:style w:type="character" w:customStyle="1" w:styleId="rvts6">
    <w:name w:val="rvts6"/>
    <w:rsid w:val="002D3C23"/>
  </w:style>
  <w:style w:type="paragraph" w:styleId="32">
    <w:name w:val="Body Text Indent 3"/>
    <w:basedOn w:val="a0"/>
    <w:link w:val="33"/>
    <w:semiHidden/>
    <w:unhideWhenUsed/>
    <w:rsid w:val="009A337F"/>
    <w:pPr>
      <w:spacing w:after="120"/>
      <w:ind w:left="283"/>
    </w:pPr>
    <w:rPr>
      <w:sz w:val="16"/>
      <w:szCs w:val="16"/>
    </w:rPr>
  </w:style>
  <w:style w:type="character" w:customStyle="1" w:styleId="33">
    <w:name w:val="Основной текст с отступом 3 Знак"/>
    <w:link w:val="32"/>
    <w:uiPriority w:val="99"/>
    <w:semiHidden/>
    <w:rsid w:val="009A337F"/>
    <w:rPr>
      <w:rFonts w:ascii="Arial" w:eastAsia="Lucida Sans Unicode" w:hAnsi="Arial"/>
      <w:kern w:val="1"/>
      <w:sz w:val="16"/>
      <w:szCs w:val="16"/>
    </w:rPr>
  </w:style>
  <w:style w:type="paragraph" w:styleId="34">
    <w:name w:val="List 3"/>
    <w:basedOn w:val="a0"/>
    <w:uiPriority w:val="99"/>
    <w:semiHidden/>
    <w:unhideWhenUsed/>
    <w:rsid w:val="009A337F"/>
    <w:pPr>
      <w:ind w:left="849" w:hanging="283"/>
      <w:contextualSpacing/>
    </w:pPr>
  </w:style>
  <w:style w:type="paragraph" w:styleId="aff3">
    <w:name w:val="footnote text"/>
    <w:basedOn w:val="a0"/>
    <w:link w:val="aff4"/>
    <w:semiHidden/>
    <w:rsid w:val="00D8127B"/>
    <w:pPr>
      <w:spacing w:line="240" w:lineRule="auto"/>
      <w:ind w:firstLine="0"/>
      <w:jc w:val="left"/>
    </w:pPr>
    <w:rPr>
      <w:rFonts w:ascii="Times New Roman" w:eastAsia="Times New Roman" w:hAnsi="Times New Roman"/>
      <w:kern w:val="0"/>
      <w:szCs w:val="20"/>
    </w:rPr>
  </w:style>
  <w:style w:type="character" w:customStyle="1" w:styleId="aff4">
    <w:name w:val="Текст сноски Знак"/>
    <w:basedOn w:val="a1"/>
    <w:link w:val="aff3"/>
    <w:semiHidden/>
    <w:rsid w:val="00D8127B"/>
  </w:style>
  <w:style w:type="character" w:styleId="aff5">
    <w:name w:val="footnote reference"/>
    <w:semiHidden/>
    <w:rsid w:val="00D8127B"/>
    <w:rPr>
      <w:vertAlign w:val="superscript"/>
    </w:rPr>
  </w:style>
  <w:style w:type="paragraph" w:styleId="35">
    <w:name w:val="Body Text 3"/>
    <w:basedOn w:val="a0"/>
    <w:link w:val="36"/>
    <w:semiHidden/>
    <w:unhideWhenUsed/>
    <w:rsid w:val="008B730E"/>
    <w:pPr>
      <w:spacing w:after="120"/>
    </w:pPr>
    <w:rPr>
      <w:sz w:val="16"/>
      <w:szCs w:val="16"/>
    </w:rPr>
  </w:style>
  <w:style w:type="character" w:customStyle="1" w:styleId="36">
    <w:name w:val="Основной текст 3 Знак"/>
    <w:link w:val="35"/>
    <w:uiPriority w:val="99"/>
    <w:semiHidden/>
    <w:rsid w:val="008B730E"/>
    <w:rPr>
      <w:rFonts w:ascii="Arial" w:eastAsia="Lucida Sans Unicode" w:hAnsi="Arial"/>
      <w:kern w:val="1"/>
      <w:sz w:val="16"/>
      <w:szCs w:val="16"/>
    </w:rPr>
  </w:style>
  <w:style w:type="paragraph" w:customStyle="1" w:styleId="19">
    <w:name w:val="Стиль1"/>
    <w:basedOn w:val="a0"/>
    <w:rsid w:val="00230279"/>
    <w:pPr>
      <w:spacing w:after="120" w:line="240" w:lineRule="auto"/>
      <w:ind w:left="454" w:firstLine="0"/>
    </w:pPr>
    <w:rPr>
      <w:rFonts w:ascii="Arial Narrow" w:eastAsia="Times New Roman" w:hAnsi="Arial Narrow"/>
      <w:kern w:val="0"/>
      <w:sz w:val="26"/>
      <w:szCs w:val="20"/>
    </w:rPr>
  </w:style>
  <w:style w:type="paragraph" w:customStyle="1" w:styleId="ConsPlusNormal">
    <w:name w:val="ConsPlusNormal"/>
    <w:rsid w:val="00023C50"/>
    <w:pPr>
      <w:widowControl w:val="0"/>
      <w:autoSpaceDE w:val="0"/>
      <w:autoSpaceDN w:val="0"/>
    </w:pPr>
    <w:rPr>
      <w:sz w:val="24"/>
    </w:rPr>
  </w:style>
  <w:style w:type="paragraph" w:customStyle="1" w:styleId="-">
    <w:name w:val="Список -"/>
    <w:basedOn w:val="a0"/>
    <w:rsid w:val="005C604D"/>
    <w:pPr>
      <w:numPr>
        <w:numId w:val="4"/>
      </w:numPr>
      <w:spacing w:after="120" w:line="240" w:lineRule="auto"/>
    </w:pPr>
    <w:rPr>
      <w:rFonts w:ascii="Arial Narrow" w:eastAsia="Times New Roman" w:hAnsi="Arial Narrow"/>
      <w:kern w:val="0"/>
      <w:sz w:val="26"/>
    </w:rPr>
  </w:style>
  <w:style w:type="paragraph" w:styleId="50">
    <w:name w:val="List Bullet 5"/>
    <w:basedOn w:val="a0"/>
    <w:autoRedefine/>
    <w:rsid w:val="00C7113B"/>
    <w:pPr>
      <w:numPr>
        <w:numId w:val="5"/>
      </w:numPr>
      <w:tabs>
        <w:tab w:val="clear" w:pos="360"/>
        <w:tab w:val="num" w:pos="1701"/>
      </w:tabs>
      <w:spacing w:line="240" w:lineRule="auto"/>
      <w:ind w:left="1701" w:hanging="283"/>
    </w:pPr>
    <w:rPr>
      <w:rFonts w:ascii="Times New Roman" w:eastAsia="Times New Roman" w:hAnsi="Times New Roman"/>
      <w:kern w:val="0"/>
      <w:sz w:val="24"/>
      <w:szCs w:val="20"/>
    </w:rPr>
  </w:style>
  <w:style w:type="paragraph" w:customStyle="1" w:styleId="BodyText1">
    <w:name w:val="Body Text1"/>
    <w:basedOn w:val="a0"/>
    <w:rsid w:val="00C7113B"/>
    <w:pPr>
      <w:widowControl w:val="0"/>
      <w:ind w:firstLine="0"/>
      <w:jc w:val="center"/>
    </w:pPr>
    <w:rPr>
      <w:rFonts w:ascii="Times New Roman" w:eastAsia="Times New Roman" w:hAnsi="Times New Roman"/>
      <w:b/>
      <w:snapToGrid w:val="0"/>
      <w:kern w:val="0"/>
      <w:sz w:val="28"/>
      <w:szCs w:val="20"/>
    </w:rPr>
  </w:style>
  <w:style w:type="paragraph" w:customStyle="1" w:styleId="FR2">
    <w:name w:val="FR2"/>
    <w:rsid w:val="00C7113B"/>
    <w:pPr>
      <w:widowControl w:val="0"/>
      <w:ind w:left="320" w:firstLine="300"/>
    </w:pPr>
    <w:rPr>
      <w:sz w:val="16"/>
    </w:rPr>
  </w:style>
  <w:style w:type="paragraph" w:customStyle="1" w:styleId="Text">
    <w:name w:val="Text"/>
    <w:basedOn w:val="a0"/>
    <w:rsid w:val="00C7113B"/>
    <w:pPr>
      <w:spacing w:after="120" w:line="240" w:lineRule="auto"/>
      <w:ind w:firstLine="0"/>
    </w:pPr>
    <w:rPr>
      <w:rFonts w:ascii="Times New Roman" w:eastAsia="Times New Roman" w:hAnsi="Times New Roman"/>
      <w:kern w:val="0"/>
      <w:sz w:val="24"/>
      <w:szCs w:val="20"/>
    </w:rPr>
  </w:style>
  <w:style w:type="character" w:styleId="aff6">
    <w:name w:val="Hyperlink"/>
    <w:uiPriority w:val="99"/>
    <w:semiHidden/>
    <w:unhideWhenUsed/>
    <w:rsid w:val="0012397F"/>
    <w:rPr>
      <w:color w:val="0000FF"/>
      <w:u w:val="single"/>
    </w:rPr>
  </w:style>
  <w:style w:type="character" w:styleId="aff7">
    <w:name w:val="annotation reference"/>
    <w:uiPriority w:val="99"/>
    <w:semiHidden/>
    <w:unhideWhenUsed/>
    <w:rsid w:val="000026C1"/>
    <w:rPr>
      <w:sz w:val="16"/>
      <w:szCs w:val="16"/>
    </w:rPr>
  </w:style>
  <w:style w:type="paragraph" w:styleId="aff8">
    <w:name w:val="annotation text"/>
    <w:basedOn w:val="a0"/>
    <w:link w:val="aff9"/>
    <w:uiPriority w:val="99"/>
    <w:semiHidden/>
    <w:unhideWhenUsed/>
    <w:rsid w:val="000026C1"/>
    <w:rPr>
      <w:szCs w:val="20"/>
    </w:rPr>
  </w:style>
  <w:style w:type="character" w:customStyle="1" w:styleId="aff9">
    <w:name w:val="Текст примечания Знак"/>
    <w:link w:val="aff8"/>
    <w:uiPriority w:val="99"/>
    <w:semiHidden/>
    <w:rsid w:val="000026C1"/>
    <w:rPr>
      <w:rFonts w:ascii="Arial" w:eastAsia="Lucida Sans Unicode" w:hAnsi="Arial"/>
      <w:kern w:val="1"/>
    </w:rPr>
  </w:style>
  <w:style w:type="paragraph" w:styleId="affa">
    <w:name w:val="annotation subject"/>
    <w:basedOn w:val="aff8"/>
    <w:next w:val="aff8"/>
    <w:link w:val="affb"/>
    <w:uiPriority w:val="99"/>
    <w:semiHidden/>
    <w:unhideWhenUsed/>
    <w:rsid w:val="000026C1"/>
    <w:rPr>
      <w:b/>
      <w:bCs/>
    </w:rPr>
  </w:style>
  <w:style w:type="character" w:customStyle="1" w:styleId="affb">
    <w:name w:val="Тема примечания Знак"/>
    <w:link w:val="affa"/>
    <w:uiPriority w:val="99"/>
    <w:semiHidden/>
    <w:rsid w:val="000026C1"/>
    <w:rPr>
      <w:rFonts w:ascii="Arial" w:eastAsia="Lucida Sans Unicode" w:hAnsi="Arial"/>
      <w:b/>
      <w:bCs/>
      <w:kern w:val="1"/>
    </w:rPr>
  </w:style>
  <w:style w:type="paragraph" w:customStyle="1" w:styleId="affc">
    <w:name w:val="Îáû÷íûé"/>
    <w:rsid w:val="00F7619E"/>
    <w:rPr>
      <w:rFonts w:ascii="Courier New" w:hAnsi="Courier New"/>
      <w:sz w:val="24"/>
    </w:rPr>
  </w:style>
  <w:style w:type="paragraph" w:customStyle="1" w:styleId="affd">
    <w:name w:val="Îñíîâíîé òåêñò"/>
    <w:basedOn w:val="affc"/>
    <w:rsid w:val="00F3395A"/>
    <w:pPr>
      <w:jc w:val="both"/>
    </w:pPr>
    <w:rPr>
      <w:rFonts w:ascii="Arial" w:hAnsi="Arial"/>
    </w:rPr>
  </w:style>
  <w:style w:type="character" w:styleId="affe">
    <w:name w:val="endnote reference"/>
    <w:uiPriority w:val="99"/>
    <w:semiHidden/>
    <w:unhideWhenUsed/>
    <w:rsid w:val="00F3395A"/>
    <w:rPr>
      <w:vertAlign w:val="superscript"/>
    </w:rPr>
  </w:style>
  <w:style w:type="paragraph" w:customStyle="1" w:styleId="1a">
    <w:name w:val="çàãîëîâîê 1"/>
    <w:basedOn w:val="affc"/>
    <w:next w:val="affc"/>
    <w:rsid w:val="00F3395A"/>
    <w:pPr>
      <w:keepNext/>
      <w:jc w:val="center"/>
    </w:pPr>
    <w:rPr>
      <w:rFonts w:ascii="Arial" w:hAnsi="Arial"/>
      <w:b/>
    </w:rPr>
  </w:style>
  <w:style w:type="paragraph" w:customStyle="1" w:styleId="37">
    <w:name w:val="Îñíîâíîé òåêñò 3"/>
    <w:basedOn w:val="affc"/>
    <w:rsid w:val="00F3395A"/>
    <w:pPr>
      <w:jc w:val="center"/>
    </w:pPr>
    <w:rPr>
      <w:rFonts w:ascii="Arial" w:hAnsi="Arial"/>
    </w:rPr>
  </w:style>
  <w:style w:type="paragraph" w:customStyle="1" w:styleId="afff">
    <w:name w:val="Âåðõíèé êîëîíòèòóë"/>
    <w:basedOn w:val="affc"/>
    <w:rsid w:val="004117C9"/>
    <w:pPr>
      <w:tabs>
        <w:tab w:val="center" w:pos="4153"/>
        <w:tab w:val="right" w:pos="8306"/>
      </w:tabs>
    </w:pPr>
  </w:style>
  <w:style w:type="paragraph" w:customStyle="1" w:styleId="28">
    <w:name w:val="Îñíîâíîé òåêñò 2"/>
    <w:basedOn w:val="affc"/>
    <w:rsid w:val="004117C9"/>
    <w:pPr>
      <w:jc w:val="both"/>
    </w:pPr>
    <w:rPr>
      <w:rFonts w:ascii="Arial" w:hAnsi="Arial"/>
      <w:b/>
    </w:rPr>
  </w:style>
  <w:style w:type="paragraph" w:styleId="afff0">
    <w:name w:val="Document Map"/>
    <w:basedOn w:val="a0"/>
    <w:link w:val="afff1"/>
    <w:semiHidden/>
    <w:rsid w:val="004117C9"/>
    <w:pPr>
      <w:shd w:val="clear" w:color="auto" w:fill="000080"/>
      <w:spacing w:line="240" w:lineRule="auto"/>
      <w:ind w:firstLine="0"/>
      <w:jc w:val="left"/>
    </w:pPr>
    <w:rPr>
      <w:rFonts w:ascii="Tahoma" w:eastAsia="Times New Roman" w:hAnsi="Tahoma"/>
      <w:kern w:val="0"/>
      <w:sz w:val="28"/>
      <w:szCs w:val="20"/>
    </w:rPr>
  </w:style>
  <w:style w:type="character" w:customStyle="1" w:styleId="afff1">
    <w:name w:val="Схема документа Знак"/>
    <w:link w:val="afff0"/>
    <w:semiHidden/>
    <w:rsid w:val="004117C9"/>
    <w:rPr>
      <w:rFonts w:ascii="Tahoma" w:hAnsi="Tahoma"/>
      <w:sz w:val="28"/>
      <w:shd w:val="clear" w:color="auto" w:fill="000080"/>
    </w:rPr>
  </w:style>
  <w:style w:type="paragraph" w:customStyle="1" w:styleId="afff2">
    <w:name w:val="ЗаголовокОсн"/>
    <w:basedOn w:val="a6"/>
    <w:next w:val="a6"/>
    <w:rsid w:val="004117C9"/>
    <w:pPr>
      <w:keepNext/>
      <w:keepLines/>
      <w:spacing w:after="0" w:line="180" w:lineRule="atLeast"/>
      <w:ind w:firstLine="0"/>
      <w:jc w:val="left"/>
    </w:pPr>
    <w:rPr>
      <w:rFonts w:ascii="Times New Roman" w:eastAsia="Times New Roman" w:hAnsi="Times New Roman"/>
      <w:bCs/>
      <w:kern w:val="28"/>
      <w:sz w:val="24"/>
      <w:szCs w:val="20"/>
    </w:rPr>
  </w:style>
  <w:style w:type="paragraph" w:styleId="afff3">
    <w:name w:val="Normal (Web)"/>
    <w:basedOn w:val="a0"/>
    <w:uiPriority w:val="99"/>
    <w:unhideWhenUsed/>
    <w:rsid w:val="00AB20D8"/>
    <w:pPr>
      <w:spacing w:before="100" w:beforeAutospacing="1" w:after="100" w:afterAutospacing="1" w:line="240" w:lineRule="auto"/>
      <w:ind w:firstLine="0"/>
      <w:jc w:val="left"/>
    </w:pPr>
    <w:rPr>
      <w:rFonts w:ascii="Times New Roman" w:eastAsiaTheme="minorEastAsia" w:hAnsi="Times New Roman"/>
      <w:kern w:val="0"/>
      <w:sz w:val="24"/>
    </w:rPr>
  </w:style>
  <w:style w:type="character" w:styleId="afff4">
    <w:name w:val="Placeholder Text"/>
    <w:basedOn w:val="a1"/>
    <w:uiPriority w:val="99"/>
    <w:semiHidden/>
    <w:rsid w:val="00527D11"/>
    <w:rPr>
      <w:color w:val="808080"/>
    </w:rPr>
  </w:style>
  <w:style w:type="paragraph" w:customStyle="1" w:styleId="FORMATTEXT">
    <w:name w:val=".FORMATTEXT"/>
    <w:uiPriority w:val="99"/>
    <w:rsid w:val="002D7E3E"/>
    <w:pPr>
      <w:widowControl w:val="0"/>
      <w:autoSpaceDE w:val="0"/>
      <w:autoSpaceDN w:val="0"/>
      <w:adjustRightInd w:val="0"/>
    </w:pPr>
    <w:rPr>
      <w:rFonts w:ascii="Arial" w:eastAsiaTheme="minorEastAsia" w:hAnsi="Arial" w:cs="Arial"/>
    </w:rPr>
  </w:style>
  <w:style w:type="paragraph" w:customStyle="1" w:styleId="TOPLEVELTEXT">
    <w:name w:val=".TOPLEVELTEXT"/>
    <w:uiPriority w:val="99"/>
    <w:rsid w:val="002D7E3E"/>
    <w:pPr>
      <w:widowControl w:val="0"/>
      <w:autoSpaceDE w:val="0"/>
      <w:autoSpaceDN w:val="0"/>
      <w:adjustRightInd w:val="0"/>
    </w:pPr>
    <w:rPr>
      <w:rFonts w:ascii="Arial, sans-serif" w:eastAsiaTheme="minorEastAsia" w:hAnsi="Arial, sans-serif" w:cstheme="minorBidi"/>
      <w:sz w:val="24"/>
      <w:szCs w:val="24"/>
    </w:rPr>
  </w:style>
  <w:style w:type="paragraph" w:customStyle="1" w:styleId="ListParagraph1">
    <w:name w:val="List Paragraph1"/>
    <w:basedOn w:val="a0"/>
    <w:rsid w:val="00C94012"/>
    <w:pPr>
      <w:spacing w:after="200" w:line="276" w:lineRule="auto"/>
      <w:ind w:left="720" w:firstLine="0"/>
      <w:jc w:val="left"/>
    </w:pPr>
    <w:rPr>
      <w:rFonts w:ascii="Calibri" w:eastAsia="Times New Roman" w:hAnsi="Calibri" w:cs="Calibri"/>
      <w:kern w:val="0"/>
      <w:sz w:val="22"/>
      <w:szCs w:val="22"/>
      <w:lang w:eastAsia="en-US"/>
    </w:rPr>
  </w:style>
  <w:style w:type="paragraph" w:customStyle="1" w:styleId="HEADERTEXT">
    <w:name w:val=".HEADERTEXT"/>
    <w:uiPriority w:val="99"/>
    <w:rsid w:val="00DD4E6A"/>
    <w:pPr>
      <w:widowControl w:val="0"/>
      <w:autoSpaceDE w:val="0"/>
      <w:autoSpaceDN w:val="0"/>
      <w:adjustRightInd w:val="0"/>
    </w:pPr>
    <w:rPr>
      <w:rFonts w:ascii="Arial" w:eastAsiaTheme="minorEastAsia" w:hAnsi="Arial" w:cs="Arial"/>
      <w:color w:val="2B4279"/>
    </w:rPr>
  </w:style>
  <w:style w:type="paragraph" w:customStyle="1" w:styleId="COLBOTTOM">
    <w:name w:val="#COL_BOTTOM"/>
    <w:rsid w:val="00DD4E6A"/>
    <w:pPr>
      <w:widowControl w:val="0"/>
      <w:autoSpaceDE w:val="0"/>
      <w:autoSpaceDN w:val="0"/>
      <w:adjustRightInd w:val="0"/>
    </w:pPr>
    <w:rPr>
      <w:rFonts w:ascii="Arial, sans-serif" w:eastAsiaTheme="minorEastAsia" w:hAnsi="Arial, sans-serif" w:cstheme="minorBidi"/>
      <w:sz w:val="16"/>
      <w:szCs w:val="16"/>
    </w:rPr>
  </w:style>
  <w:style w:type="paragraph" w:customStyle="1" w:styleId="COLTOP">
    <w:name w:val="#COL_TOP"/>
    <w:uiPriority w:val="99"/>
    <w:rsid w:val="00DD4E6A"/>
    <w:pPr>
      <w:widowControl w:val="0"/>
      <w:autoSpaceDE w:val="0"/>
      <w:autoSpaceDN w:val="0"/>
      <w:adjustRightInd w:val="0"/>
    </w:pPr>
    <w:rPr>
      <w:rFonts w:ascii="Arial, sans-serif" w:eastAsiaTheme="minorEastAsia" w:hAnsi="Arial, sans-serif" w:cstheme="minorBidi"/>
      <w:sz w:val="16"/>
      <w:szCs w:val="16"/>
    </w:rPr>
  </w:style>
  <w:style w:type="paragraph" w:customStyle="1" w:styleId="PRINTSECTION">
    <w:name w:val="#PRINT_SECTION"/>
    <w:uiPriority w:val="99"/>
    <w:rsid w:val="00DD4E6A"/>
    <w:pPr>
      <w:widowControl w:val="0"/>
      <w:autoSpaceDE w:val="0"/>
      <w:autoSpaceDN w:val="0"/>
      <w:adjustRightInd w:val="0"/>
    </w:pPr>
    <w:rPr>
      <w:rFonts w:ascii="Arial, sans-serif" w:eastAsiaTheme="minorEastAsia" w:hAnsi="Arial, sans-serif" w:cstheme="minorBidi"/>
      <w:sz w:val="16"/>
      <w:szCs w:val="16"/>
    </w:rPr>
  </w:style>
  <w:style w:type="paragraph" w:customStyle="1" w:styleId="CENTERTEXT">
    <w:name w:val=".CENTERTEXT"/>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DJVU">
    <w:name w:val=".DJVU"/>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EMPTYLINE">
    <w:name w:val=".EMPTY_LINE"/>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HORIZLINE">
    <w:name w:val=".HORIZLINE"/>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IMAGE">
    <w:name w:val=".IMAGE"/>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MIDDLEPICT">
    <w:name w:val=".MIDDLEPICT"/>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OPENTAB">
    <w:name w:val=".OPENTAB"/>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TradeMark">
    <w:name w:val=".TradeMark"/>
    <w:uiPriority w:val="99"/>
    <w:rsid w:val="00DD4E6A"/>
    <w:pPr>
      <w:widowControl w:val="0"/>
      <w:autoSpaceDE w:val="0"/>
      <w:autoSpaceDN w:val="0"/>
      <w:adjustRightInd w:val="0"/>
    </w:pPr>
    <w:rPr>
      <w:rFonts w:ascii="Arial, sans-serif" w:eastAsiaTheme="minorEastAsia" w:hAnsi="Arial, sans-serif" w:cs="Arial, sans-serif"/>
      <w:sz w:val="16"/>
      <w:szCs w:val="16"/>
    </w:rPr>
  </w:style>
  <w:style w:type="paragraph" w:customStyle="1" w:styleId="UNFORMATTEXT">
    <w:name w:val=".UNFORMATTEXT"/>
    <w:uiPriority w:val="99"/>
    <w:rsid w:val="00DD4E6A"/>
    <w:pPr>
      <w:widowControl w:val="0"/>
      <w:autoSpaceDE w:val="0"/>
      <w:autoSpaceDN w:val="0"/>
      <w:adjustRightInd w:val="0"/>
    </w:pPr>
    <w:rPr>
      <w:rFonts w:ascii="Courier New" w:eastAsiaTheme="minorEastAsia" w:hAnsi="Courier New" w:cs="Courier New"/>
    </w:rPr>
  </w:style>
  <w:style w:type="paragraph" w:customStyle="1" w:styleId="BODY">
    <w:name w:val="BODY"/>
    <w:uiPriority w:val="99"/>
    <w:rsid w:val="00DD4E6A"/>
    <w:pPr>
      <w:widowControl w:val="0"/>
      <w:autoSpaceDE w:val="0"/>
      <w:autoSpaceDN w:val="0"/>
      <w:adjustRightInd w:val="0"/>
    </w:pPr>
    <w:rPr>
      <w:rFonts w:ascii="Arial" w:eastAsiaTheme="minorEastAsia" w:hAnsi="Arial" w:cs="Arial"/>
    </w:rPr>
  </w:style>
  <w:style w:type="paragraph" w:customStyle="1" w:styleId="HTML">
    <w:name w:val="HTML"/>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TABLE">
    <w:name w:val="TABLE"/>
    <w:uiPriority w:val="99"/>
    <w:rsid w:val="00DD4E6A"/>
    <w:pPr>
      <w:widowControl w:val="0"/>
      <w:autoSpaceDE w:val="0"/>
      <w:autoSpaceDN w:val="0"/>
      <w:adjustRightInd w:val="0"/>
    </w:pPr>
    <w:rPr>
      <w:rFonts w:ascii="Arial, sans-serif" w:eastAsiaTheme="minorEastAsia" w:hAnsi="Arial, sans-serif" w:cstheme="minorBidi"/>
      <w:sz w:val="24"/>
      <w:szCs w:val="24"/>
    </w:rPr>
  </w:style>
  <w:style w:type="paragraph" w:customStyle="1" w:styleId="mrcssattr">
    <w:name w:val="_mr_css_attr"/>
    <w:basedOn w:val="a0"/>
    <w:rsid w:val="0056770A"/>
    <w:pPr>
      <w:spacing w:before="100" w:beforeAutospacing="1" w:after="100" w:afterAutospacing="1" w:line="240" w:lineRule="auto"/>
      <w:ind w:firstLine="0"/>
      <w:jc w:val="left"/>
    </w:pPr>
    <w:rPr>
      <w:rFonts w:ascii="Times New Roman" w:eastAsiaTheme="minorHAnsi" w:hAnsi="Times New Roman"/>
      <w:kern w:val="0"/>
      <w:sz w:val="24"/>
    </w:rPr>
  </w:style>
  <w:style w:type="character" w:styleId="afff5">
    <w:name w:val="Emphasis"/>
    <w:basedOn w:val="a1"/>
    <w:uiPriority w:val="20"/>
    <w:qFormat/>
    <w:rsid w:val="0086305E"/>
    <w:rPr>
      <w:i/>
      <w:iCs/>
    </w:rPr>
  </w:style>
  <w:style w:type="character" w:styleId="afff6">
    <w:name w:val="Strong"/>
    <w:basedOn w:val="a1"/>
    <w:uiPriority w:val="22"/>
    <w:qFormat/>
    <w:rsid w:val="0086305E"/>
    <w:rPr>
      <w:b/>
      <w:bCs/>
    </w:rPr>
  </w:style>
  <w:style w:type="paragraph" w:customStyle="1" w:styleId="formattext0">
    <w:name w:val="formattext"/>
    <w:basedOn w:val="a0"/>
    <w:rsid w:val="005727A0"/>
    <w:pPr>
      <w:spacing w:before="100" w:beforeAutospacing="1" w:after="100" w:afterAutospacing="1" w:line="240" w:lineRule="auto"/>
      <w:ind w:firstLine="0"/>
      <w:jc w:val="left"/>
    </w:pPr>
    <w:rPr>
      <w:rFonts w:ascii="Times New Roman" w:eastAsia="Times New Roman" w:hAnsi="Times New Roman"/>
      <w:kern w:val="0"/>
      <w:sz w:val="24"/>
    </w:rPr>
  </w:style>
  <w:style w:type="paragraph" w:customStyle="1" w:styleId="headertext0">
    <w:name w:val="headertext"/>
    <w:basedOn w:val="a0"/>
    <w:rsid w:val="005727A0"/>
    <w:pPr>
      <w:spacing w:before="100" w:beforeAutospacing="1" w:after="100" w:afterAutospacing="1" w:line="240" w:lineRule="auto"/>
      <w:ind w:firstLine="0"/>
      <w:jc w:val="left"/>
    </w:pPr>
    <w:rPr>
      <w:rFonts w:ascii="Times New Roman" w:eastAsia="Times New Roman" w:hAnsi="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7487">
      <w:bodyDiv w:val="1"/>
      <w:marLeft w:val="0"/>
      <w:marRight w:val="0"/>
      <w:marTop w:val="0"/>
      <w:marBottom w:val="0"/>
      <w:divBdr>
        <w:top w:val="none" w:sz="0" w:space="0" w:color="auto"/>
        <w:left w:val="none" w:sz="0" w:space="0" w:color="auto"/>
        <w:bottom w:val="none" w:sz="0" w:space="0" w:color="auto"/>
        <w:right w:val="none" w:sz="0" w:space="0" w:color="auto"/>
      </w:divBdr>
    </w:div>
    <w:div w:id="52123736">
      <w:bodyDiv w:val="1"/>
      <w:marLeft w:val="0"/>
      <w:marRight w:val="0"/>
      <w:marTop w:val="0"/>
      <w:marBottom w:val="0"/>
      <w:divBdr>
        <w:top w:val="none" w:sz="0" w:space="0" w:color="auto"/>
        <w:left w:val="none" w:sz="0" w:space="0" w:color="auto"/>
        <w:bottom w:val="none" w:sz="0" w:space="0" w:color="auto"/>
        <w:right w:val="none" w:sz="0" w:space="0" w:color="auto"/>
      </w:divBdr>
    </w:div>
    <w:div w:id="69428694">
      <w:bodyDiv w:val="1"/>
      <w:marLeft w:val="0"/>
      <w:marRight w:val="0"/>
      <w:marTop w:val="0"/>
      <w:marBottom w:val="0"/>
      <w:divBdr>
        <w:top w:val="none" w:sz="0" w:space="0" w:color="auto"/>
        <w:left w:val="none" w:sz="0" w:space="0" w:color="auto"/>
        <w:bottom w:val="none" w:sz="0" w:space="0" w:color="auto"/>
        <w:right w:val="none" w:sz="0" w:space="0" w:color="auto"/>
      </w:divBdr>
    </w:div>
    <w:div w:id="78601502">
      <w:bodyDiv w:val="1"/>
      <w:marLeft w:val="0"/>
      <w:marRight w:val="0"/>
      <w:marTop w:val="0"/>
      <w:marBottom w:val="0"/>
      <w:divBdr>
        <w:top w:val="none" w:sz="0" w:space="0" w:color="auto"/>
        <w:left w:val="none" w:sz="0" w:space="0" w:color="auto"/>
        <w:bottom w:val="none" w:sz="0" w:space="0" w:color="auto"/>
        <w:right w:val="none" w:sz="0" w:space="0" w:color="auto"/>
      </w:divBdr>
    </w:div>
    <w:div w:id="189225094">
      <w:bodyDiv w:val="1"/>
      <w:marLeft w:val="0"/>
      <w:marRight w:val="0"/>
      <w:marTop w:val="0"/>
      <w:marBottom w:val="0"/>
      <w:divBdr>
        <w:top w:val="none" w:sz="0" w:space="0" w:color="auto"/>
        <w:left w:val="none" w:sz="0" w:space="0" w:color="auto"/>
        <w:bottom w:val="none" w:sz="0" w:space="0" w:color="auto"/>
        <w:right w:val="none" w:sz="0" w:space="0" w:color="auto"/>
      </w:divBdr>
    </w:div>
    <w:div w:id="256256213">
      <w:bodyDiv w:val="1"/>
      <w:marLeft w:val="0"/>
      <w:marRight w:val="0"/>
      <w:marTop w:val="0"/>
      <w:marBottom w:val="0"/>
      <w:divBdr>
        <w:top w:val="none" w:sz="0" w:space="0" w:color="auto"/>
        <w:left w:val="none" w:sz="0" w:space="0" w:color="auto"/>
        <w:bottom w:val="none" w:sz="0" w:space="0" w:color="auto"/>
        <w:right w:val="none" w:sz="0" w:space="0" w:color="auto"/>
      </w:divBdr>
    </w:div>
    <w:div w:id="354623707">
      <w:bodyDiv w:val="1"/>
      <w:marLeft w:val="0"/>
      <w:marRight w:val="0"/>
      <w:marTop w:val="0"/>
      <w:marBottom w:val="0"/>
      <w:divBdr>
        <w:top w:val="none" w:sz="0" w:space="0" w:color="auto"/>
        <w:left w:val="none" w:sz="0" w:space="0" w:color="auto"/>
        <w:bottom w:val="none" w:sz="0" w:space="0" w:color="auto"/>
        <w:right w:val="none" w:sz="0" w:space="0" w:color="auto"/>
      </w:divBdr>
    </w:div>
    <w:div w:id="382143367">
      <w:bodyDiv w:val="1"/>
      <w:marLeft w:val="0"/>
      <w:marRight w:val="0"/>
      <w:marTop w:val="0"/>
      <w:marBottom w:val="0"/>
      <w:divBdr>
        <w:top w:val="none" w:sz="0" w:space="0" w:color="auto"/>
        <w:left w:val="none" w:sz="0" w:space="0" w:color="auto"/>
        <w:bottom w:val="none" w:sz="0" w:space="0" w:color="auto"/>
        <w:right w:val="none" w:sz="0" w:space="0" w:color="auto"/>
      </w:divBdr>
    </w:div>
    <w:div w:id="484130680">
      <w:bodyDiv w:val="1"/>
      <w:marLeft w:val="0"/>
      <w:marRight w:val="0"/>
      <w:marTop w:val="0"/>
      <w:marBottom w:val="0"/>
      <w:divBdr>
        <w:top w:val="none" w:sz="0" w:space="0" w:color="auto"/>
        <w:left w:val="none" w:sz="0" w:space="0" w:color="auto"/>
        <w:bottom w:val="none" w:sz="0" w:space="0" w:color="auto"/>
        <w:right w:val="none" w:sz="0" w:space="0" w:color="auto"/>
      </w:divBdr>
    </w:div>
    <w:div w:id="553590591">
      <w:bodyDiv w:val="1"/>
      <w:marLeft w:val="0"/>
      <w:marRight w:val="0"/>
      <w:marTop w:val="0"/>
      <w:marBottom w:val="0"/>
      <w:divBdr>
        <w:top w:val="none" w:sz="0" w:space="0" w:color="auto"/>
        <w:left w:val="none" w:sz="0" w:space="0" w:color="auto"/>
        <w:bottom w:val="none" w:sz="0" w:space="0" w:color="auto"/>
        <w:right w:val="none" w:sz="0" w:space="0" w:color="auto"/>
      </w:divBdr>
      <w:divsChild>
        <w:div w:id="2135559049">
          <w:marLeft w:val="0"/>
          <w:marRight w:val="0"/>
          <w:marTop w:val="0"/>
          <w:marBottom w:val="0"/>
          <w:divBdr>
            <w:top w:val="none" w:sz="0" w:space="0" w:color="auto"/>
            <w:left w:val="none" w:sz="0" w:space="0" w:color="auto"/>
            <w:bottom w:val="none" w:sz="0" w:space="0" w:color="auto"/>
            <w:right w:val="none" w:sz="0" w:space="0" w:color="auto"/>
          </w:divBdr>
          <w:divsChild>
            <w:div w:id="933319362">
              <w:marLeft w:val="0"/>
              <w:marRight w:val="0"/>
              <w:marTop w:val="0"/>
              <w:marBottom w:val="0"/>
              <w:divBdr>
                <w:top w:val="none" w:sz="0" w:space="0" w:color="auto"/>
                <w:left w:val="none" w:sz="0" w:space="0" w:color="auto"/>
                <w:bottom w:val="none" w:sz="0" w:space="0" w:color="auto"/>
                <w:right w:val="none" w:sz="0" w:space="0" w:color="auto"/>
              </w:divBdr>
              <w:divsChild>
                <w:div w:id="2558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11024">
      <w:bodyDiv w:val="1"/>
      <w:marLeft w:val="0"/>
      <w:marRight w:val="0"/>
      <w:marTop w:val="0"/>
      <w:marBottom w:val="0"/>
      <w:divBdr>
        <w:top w:val="none" w:sz="0" w:space="0" w:color="auto"/>
        <w:left w:val="none" w:sz="0" w:space="0" w:color="auto"/>
        <w:bottom w:val="none" w:sz="0" w:space="0" w:color="auto"/>
        <w:right w:val="none" w:sz="0" w:space="0" w:color="auto"/>
      </w:divBdr>
    </w:div>
    <w:div w:id="734360181">
      <w:bodyDiv w:val="1"/>
      <w:marLeft w:val="0"/>
      <w:marRight w:val="0"/>
      <w:marTop w:val="0"/>
      <w:marBottom w:val="0"/>
      <w:divBdr>
        <w:top w:val="none" w:sz="0" w:space="0" w:color="auto"/>
        <w:left w:val="none" w:sz="0" w:space="0" w:color="auto"/>
        <w:bottom w:val="none" w:sz="0" w:space="0" w:color="auto"/>
        <w:right w:val="none" w:sz="0" w:space="0" w:color="auto"/>
      </w:divBdr>
    </w:div>
    <w:div w:id="753278355">
      <w:bodyDiv w:val="1"/>
      <w:marLeft w:val="0"/>
      <w:marRight w:val="0"/>
      <w:marTop w:val="0"/>
      <w:marBottom w:val="0"/>
      <w:divBdr>
        <w:top w:val="none" w:sz="0" w:space="0" w:color="auto"/>
        <w:left w:val="none" w:sz="0" w:space="0" w:color="auto"/>
        <w:bottom w:val="none" w:sz="0" w:space="0" w:color="auto"/>
        <w:right w:val="none" w:sz="0" w:space="0" w:color="auto"/>
      </w:divBdr>
    </w:div>
    <w:div w:id="813914047">
      <w:bodyDiv w:val="1"/>
      <w:marLeft w:val="0"/>
      <w:marRight w:val="0"/>
      <w:marTop w:val="0"/>
      <w:marBottom w:val="0"/>
      <w:divBdr>
        <w:top w:val="none" w:sz="0" w:space="0" w:color="auto"/>
        <w:left w:val="none" w:sz="0" w:space="0" w:color="auto"/>
        <w:bottom w:val="none" w:sz="0" w:space="0" w:color="auto"/>
        <w:right w:val="none" w:sz="0" w:space="0" w:color="auto"/>
      </w:divBdr>
    </w:div>
    <w:div w:id="850950993">
      <w:bodyDiv w:val="1"/>
      <w:marLeft w:val="0"/>
      <w:marRight w:val="0"/>
      <w:marTop w:val="0"/>
      <w:marBottom w:val="0"/>
      <w:divBdr>
        <w:top w:val="none" w:sz="0" w:space="0" w:color="auto"/>
        <w:left w:val="none" w:sz="0" w:space="0" w:color="auto"/>
        <w:bottom w:val="none" w:sz="0" w:space="0" w:color="auto"/>
        <w:right w:val="none" w:sz="0" w:space="0" w:color="auto"/>
      </w:divBdr>
    </w:div>
    <w:div w:id="895319413">
      <w:bodyDiv w:val="1"/>
      <w:marLeft w:val="0"/>
      <w:marRight w:val="0"/>
      <w:marTop w:val="0"/>
      <w:marBottom w:val="0"/>
      <w:divBdr>
        <w:top w:val="none" w:sz="0" w:space="0" w:color="auto"/>
        <w:left w:val="none" w:sz="0" w:space="0" w:color="auto"/>
        <w:bottom w:val="none" w:sz="0" w:space="0" w:color="auto"/>
        <w:right w:val="none" w:sz="0" w:space="0" w:color="auto"/>
      </w:divBdr>
    </w:div>
    <w:div w:id="1071388658">
      <w:bodyDiv w:val="1"/>
      <w:marLeft w:val="0"/>
      <w:marRight w:val="0"/>
      <w:marTop w:val="0"/>
      <w:marBottom w:val="0"/>
      <w:divBdr>
        <w:top w:val="none" w:sz="0" w:space="0" w:color="auto"/>
        <w:left w:val="none" w:sz="0" w:space="0" w:color="auto"/>
        <w:bottom w:val="none" w:sz="0" w:space="0" w:color="auto"/>
        <w:right w:val="none" w:sz="0" w:space="0" w:color="auto"/>
      </w:divBdr>
    </w:div>
    <w:div w:id="1199782167">
      <w:bodyDiv w:val="1"/>
      <w:marLeft w:val="0"/>
      <w:marRight w:val="0"/>
      <w:marTop w:val="0"/>
      <w:marBottom w:val="0"/>
      <w:divBdr>
        <w:top w:val="none" w:sz="0" w:space="0" w:color="auto"/>
        <w:left w:val="none" w:sz="0" w:space="0" w:color="auto"/>
        <w:bottom w:val="none" w:sz="0" w:space="0" w:color="auto"/>
        <w:right w:val="none" w:sz="0" w:space="0" w:color="auto"/>
      </w:divBdr>
    </w:div>
    <w:div w:id="1259870474">
      <w:bodyDiv w:val="1"/>
      <w:marLeft w:val="0"/>
      <w:marRight w:val="0"/>
      <w:marTop w:val="0"/>
      <w:marBottom w:val="0"/>
      <w:divBdr>
        <w:top w:val="none" w:sz="0" w:space="0" w:color="auto"/>
        <w:left w:val="none" w:sz="0" w:space="0" w:color="auto"/>
        <w:bottom w:val="none" w:sz="0" w:space="0" w:color="auto"/>
        <w:right w:val="none" w:sz="0" w:space="0" w:color="auto"/>
      </w:divBdr>
    </w:div>
    <w:div w:id="1282491132">
      <w:bodyDiv w:val="1"/>
      <w:marLeft w:val="0"/>
      <w:marRight w:val="0"/>
      <w:marTop w:val="0"/>
      <w:marBottom w:val="0"/>
      <w:divBdr>
        <w:top w:val="none" w:sz="0" w:space="0" w:color="auto"/>
        <w:left w:val="none" w:sz="0" w:space="0" w:color="auto"/>
        <w:bottom w:val="none" w:sz="0" w:space="0" w:color="auto"/>
        <w:right w:val="none" w:sz="0" w:space="0" w:color="auto"/>
      </w:divBdr>
    </w:div>
    <w:div w:id="1348822682">
      <w:bodyDiv w:val="1"/>
      <w:marLeft w:val="0"/>
      <w:marRight w:val="0"/>
      <w:marTop w:val="0"/>
      <w:marBottom w:val="0"/>
      <w:divBdr>
        <w:top w:val="none" w:sz="0" w:space="0" w:color="auto"/>
        <w:left w:val="none" w:sz="0" w:space="0" w:color="auto"/>
        <w:bottom w:val="none" w:sz="0" w:space="0" w:color="auto"/>
        <w:right w:val="none" w:sz="0" w:space="0" w:color="auto"/>
      </w:divBdr>
    </w:div>
    <w:div w:id="1464040486">
      <w:bodyDiv w:val="1"/>
      <w:marLeft w:val="0"/>
      <w:marRight w:val="0"/>
      <w:marTop w:val="0"/>
      <w:marBottom w:val="0"/>
      <w:divBdr>
        <w:top w:val="none" w:sz="0" w:space="0" w:color="auto"/>
        <w:left w:val="none" w:sz="0" w:space="0" w:color="auto"/>
        <w:bottom w:val="none" w:sz="0" w:space="0" w:color="auto"/>
        <w:right w:val="none" w:sz="0" w:space="0" w:color="auto"/>
      </w:divBdr>
    </w:div>
    <w:div w:id="1713461461">
      <w:bodyDiv w:val="1"/>
      <w:marLeft w:val="0"/>
      <w:marRight w:val="0"/>
      <w:marTop w:val="0"/>
      <w:marBottom w:val="0"/>
      <w:divBdr>
        <w:top w:val="none" w:sz="0" w:space="0" w:color="auto"/>
        <w:left w:val="none" w:sz="0" w:space="0" w:color="auto"/>
        <w:bottom w:val="none" w:sz="0" w:space="0" w:color="auto"/>
        <w:right w:val="none" w:sz="0" w:space="0" w:color="auto"/>
      </w:divBdr>
    </w:div>
    <w:div w:id="1728995590">
      <w:bodyDiv w:val="1"/>
      <w:marLeft w:val="0"/>
      <w:marRight w:val="0"/>
      <w:marTop w:val="0"/>
      <w:marBottom w:val="0"/>
      <w:divBdr>
        <w:top w:val="none" w:sz="0" w:space="0" w:color="auto"/>
        <w:left w:val="none" w:sz="0" w:space="0" w:color="auto"/>
        <w:bottom w:val="none" w:sz="0" w:space="0" w:color="auto"/>
        <w:right w:val="none" w:sz="0" w:space="0" w:color="auto"/>
      </w:divBdr>
    </w:div>
    <w:div w:id="1763719067">
      <w:bodyDiv w:val="1"/>
      <w:marLeft w:val="0"/>
      <w:marRight w:val="0"/>
      <w:marTop w:val="0"/>
      <w:marBottom w:val="0"/>
      <w:divBdr>
        <w:top w:val="none" w:sz="0" w:space="0" w:color="auto"/>
        <w:left w:val="none" w:sz="0" w:space="0" w:color="auto"/>
        <w:bottom w:val="none" w:sz="0" w:space="0" w:color="auto"/>
        <w:right w:val="none" w:sz="0" w:space="0" w:color="auto"/>
      </w:divBdr>
    </w:div>
    <w:div w:id="1826898835">
      <w:bodyDiv w:val="1"/>
      <w:marLeft w:val="0"/>
      <w:marRight w:val="0"/>
      <w:marTop w:val="0"/>
      <w:marBottom w:val="0"/>
      <w:divBdr>
        <w:top w:val="none" w:sz="0" w:space="0" w:color="auto"/>
        <w:left w:val="none" w:sz="0" w:space="0" w:color="auto"/>
        <w:bottom w:val="none" w:sz="0" w:space="0" w:color="auto"/>
        <w:right w:val="none" w:sz="0" w:space="0" w:color="auto"/>
      </w:divBdr>
    </w:div>
    <w:div w:id="1840347799">
      <w:bodyDiv w:val="1"/>
      <w:marLeft w:val="0"/>
      <w:marRight w:val="0"/>
      <w:marTop w:val="0"/>
      <w:marBottom w:val="0"/>
      <w:divBdr>
        <w:top w:val="none" w:sz="0" w:space="0" w:color="auto"/>
        <w:left w:val="none" w:sz="0" w:space="0" w:color="auto"/>
        <w:bottom w:val="none" w:sz="0" w:space="0" w:color="auto"/>
        <w:right w:val="none" w:sz="0" w:space="0" w:color="auto"/>
      </w:divBdr>
    </w:div>
    <w:div w:id="1884369135">
      <w:bodyDiv w:val="1"/>
      <w:marLeft w:val="0"/>
      <w:marRight w:val="0"/>
      <w:marTop w:val="0"/>
      <w:marBottom w:val="0"/>
      <w:divBdr>
        <w:top w:val="none" w:sz="0" w:space="0" w:color="auto"/>
        <w:left w:val="none" w:sz="0" w:space="0" w:color="auto"/>
        <w:bottom w:val="none" w:sz="0" w:space="0" w:color="auto"/>
        <w:right w:val="none" w:sz="0" w:space="0" w:color="auto"/>
      </w:divBdr>
    </w:div>
    <w:div w:id="1897624057">
      <w:bodyDiv w:val="1"/>
      <w:marLeft w:val="0"/>
      <w:marRight w:val="0"/>
      <w:marTop w:val="0"/>
      <w:marBottom w:val="0"/>
      <w:divBdr>
        <w:top w:val="none" w:sz="0" w:space="0" w:color="auto"/>
        <w:left w:val="none" w:sz="0" w:space="0" w:color="auto"/>
        <w:bottom w:val="none" w:sz="0" w:space="0" w:color="auto"/>
        <w:right w:val="none" w:sz="0" w:space="0" w:color="auto"/>
      </w:divBdr>
    </w:div>
    <w:div w:id="1911957818">
      <w:bodyDiv w:val="1"/>
      <w:marLeft w:val="0"/>
      <w:marRight w:val="0"/>
      <w:marTop w:val="0"/>
      <w:marBottom w:val="0"/>
      <w:divBdr>
        <w:top w:val="none" w:sz="0" w:space="0" w:color="auto"/>
        <w:left w:val="none" w:sz="0" w:space="0" w:color="auto"/>
        <w:bottom w:val="none" w:sz="0" w:space="0" w:color="auto"/>
        <w:right w:val="none" w:sz="0" w:space="0" w:color="auto"/>
      </w:divBdr>
    </w:div>
    <w:div w:id="1929268950">
      <w:bodyDiv w:val="1"/>
      <w:marLeft w:val="0"/>
      <w:marRight w:val="0"/>
      <w:marTop w:val="0"/>
      <w:marBottom w:val="0"/>
      <w:divBdr>
        <w:top w:val="none" w:sz="0" w:space="0" w:color="auto"/>
        <w:left w:val="none" w:sz="0" w:space="0" w:color="auto"/>
        <w:bottom w:val="none" w:sz="0" w:space="0" w:color="auto"/>
        <w:right w:val="none" w:sz="0" w:space="0" w:color="auto"/>
      </w:divBdr>
    </w:div>
    <w:div w:id="1948460437">
      <w:bodyDiv w:val="1"/>
      <w:marLeft w:val="0"/>
      <w:marRight w:val="0"/>
      <w:marTop w:val="0"/>
      <w:marBottom w:val="0"/>
      <w:divBdr>
        <w:top w:val="none" w:sz="0" w:space="0" w:color="auto"/>
        <w:left w:val="none" w:sz="0" w:space="0" w:color="auto"/>
        <w:bottom w:val="none" w:sz="0" w:space="0" w:color="auto"/>
        <w:right w:val="none" w:sz="0" w:space="0" w:color="auto"/>
      </w:divBdr>
    </w:div>
    <w:div w:id="1967080897">
      <w:bodyDiv w:val="1"/>
      <w:marLeft w:val="0"/>
      <w:marRight w:val="0"/>
      <w:marTop w:val="0"/>
      <w:marBottom w:val="0"/>
      <w:divBdr>
        <w:top w:val="none" w:sz="0" w:space="0" w:color="auto"/>
        <w:left w:val="none" w:sz="0" w:space="0" w:color="auto"/>
        <w:bottom w:val="none" w:sz="0" w:space="0" w:color="auto"/>
        <w:right w:val="none" w:sz="0" w:space="0" w:color="auto"/>
      </w:divBdr>
    </w:div>
    <w:div w:id="2004626787">
      <w:bodyDiv w:val="1"/>
      <w:marLeft w:val="0"/>
      <w:marRight w:val="0"/>
      <w:marTop w:val="0"/>
      <w:marBottom w:val="0"/>
      <w:divBdr>
        <w:top w:val="none" w:sz="0" w:space="0" w:color="auto"/>
        <w:left w:val="none" w:sz="0" w:space="0" w:color="auto"/>
        <w:bottom w:val="none" w:sz="0" w:space="0" w:color="auto"/>
        <w:right w:val="none" w:sz="0" w:space="0" w:color="auto"/>
      </w:divBdr>
    </w:div>
    <w:div w:id="2011327190">
      <w:bodyDiv w:val="1"/>
      <w:marLeft w:val="0"/>
      <w:marRight w:val="0"/>
      <w:marTop w:val="0"/>
      <w:marBottom w:val="0"/>
      <w:divBdr>
        <w:top w:val="none" w:sz="0" w:space="0" w:color="auto"/>
        <w:left w:val="none" w:sz="0" w:space="0" w:color="auto"/>
        <w:bottom w:val="none" w:sz="0" w:space="0" w:color="auto"/>
        <w:right w:val="none" w:sz="0" w:space="0" w:color="auto"/>
      </w:divBdr>
    </w:div>
    <w:div w:id="2026176895">
      <w:bodyDiv w:val="1"/>
      <w:marLeft w:val="0"/>
      <w:marRight w:val="0"/>
      <w:marTop w:val="0"/>
      <w:marBottom w:val="0"/>
      <w:divBdr>
        <w:top w:val="none" w:sz="0" w:space="0" w:color="auto"/>
        <w:left w:val="none" w:sz="0" w:space="0" w:color="auto"/>
        <w:bottom w:val="none" w:sz="0" w:space="0" w:color="auto"/>
        <w:right w:val="none" w:sz="0" w:space="0" w:color="auto"/>
      </w:divBdr>
    </w:div>
    <w:div w:id="214284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emf"/><Relationship Id="rId42" Type="http://schemas.openxmlformats.org/officeDocument/2006/relationships/image" Target="media/image31.png"/><Relationship Id="rId63" Type="http://schemas.openxmlformats.org/officeDocument/2006/relationships/image" Target="media/image45.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image" Target="media/image181.wmf"/><Relationship Id="rId226" Type="http://schemas.openxmlformats.org/officeDocument/2006/relationships/oleObject" Target="embeddings/oleObject20.bin"/><Relationship Id="rId247" Type="http://schemas.openxmlformats.org/officeDocument/2006/relationships/image" Target="media/image202.wmf"/><Relationship Id="rId107" Type="http://schemas.openxmlformats.org/officeDocument/2006/relationships/image" Target="media/image86.png"/><Relationship Id="rId268" Type="http://schemas.openxmlformats.org/officeDocument/2006/relationships/footer" Target="footer2.xml"/><Relationship Id="rId11" Type="http://schemas.openxmlformats.org/officeDocument/2006/relationships/oleObject" Target="embeddings/oleObject1.bin"/><Relationship Id="rId32" Type="http://schemas.openxmlformats.org/officeDocument/2006/relationships/image" Target="media/image21.emf"/><Relationship Id="rId53" Type="http://schemas.openxmlformats.org/officeDocument/2006/relationships/image" Target="media/image35.emf"/><Relationship Id="rId74" Type="http://schemas.openxmlformats.org/officeDocument/2006/relationships/image" Target="media/image54.wmf"/><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oleObject" Target="embeddings/oleObject15.bin"/><Relationship Id="rId237" Type="http://schemas.openxmlformats.org/officeDocument/2006/relationships/image" Target="media/image197.wmf"/><Relationship Id="rId258" Type="http://schemas.openxmlformats.org/officeDocument/2006/relationships/image" Target="media/image209.png"/><Relationship Id="rId22" Type="http://schemas.openxmlformats.org/officeDocument/2006/relationships/image" Target="media/image11.emf"/><Relationship Id="rId64" Type="http://schemas.openxmlformats.org/officeDocument/2006/relationships/oleObject" Target="embeddings/oleObject4.bin"/><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oleObject" Target="embeddings/oleObject10.bin"/><Relationship Id="rId227" Type="http://schemas.openxmlformats.org/officeDocument/2006/relationships/image" Target="media/image192.wmf"/><Relationship Id="rId248" Type="http://schemas.openxmlformats.org/officeDocument/2006/relationships/oleObject" Target="embeddings/oleObject31.bin"/><Relationship Id="rId269" Type="http://schemas.openxmlformats.org/officeDocument/2006/relationships/header" Target="header3.xml"/><Relationship Id="rId12" Type="http://schemas.openxmlformats.org/officeDocument/2006/relationships/image" Target="media/image3.png"/><Relationship Id="rId33" Type="http://schemas.openxmlformats.org/officeDocument/2006/relationships/image" Target="media/image22.jpe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6.emf"/><Relationship Id="rId75" Type="http://schemas.openxmlformats.org/officeDocument/2006/relationships/oleObject" Target="embeddings/oleObject6.bin"/><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87.wmf"/><Relationship Id="rId6" Type="http://schemas.openxmlformats.org/officeDocument/2006/relationships/footnotes" Target="footnotes.xml"/><Relationship Id="rId238" Type="http://schemas.openxmlformats.org/officeDocument/2006/relationships/oleObject" Target="embeddings/oleObject26.bin"/><Relationship Id="rId259" Type="http://schemas.openxmlformats.org/officeDocument/2006/relationships/image" Target="media/image210.png"/><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4.png"/><Relationship Id="rId114" Type="http://schemas.openxmlformats.org/officeDocument/2006/relationships/image" Target="media/image93.png"/><Relationship Id="rId119" Type="http://schemas.openxmlformats.org/officeDocument/2006/relationships/image" Target="media/image98.png"/><Relationship Id="rId270" Type="http://schemas.openxmlformats.org/officeDocument/2006/relationships/footer" Target="footer3.xml"/><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172" Type="http://schemas.openxmlformats.org/officeDocument/2006/relationships/image" Target="media/image151.png"/><Relationship Id="rId193" Type="http://schemas.openxmlformats.org/officeDocument/2006/relationships/image" Target="media/image172.png"/><Relationship Id="rId202" Type="http://schemas.openxmlformats.org/officeDocument/2006/relationships/oleObject" Target="embeddings/oleObject8.bin"/><Relationship Id="rId207" Type="http://schemas.openxmlformats.org/officeDocument/2006/relationships/image" Target="media/image182.wmf"/><Relationship Id="rId223" Type="http://schemas.openxmlformats.org/officeDocument/2006/relationships/image" Target="media/image190.wmf"/><Relationship Id="rId228" Type="http://schemas.openxmlformats.org/officeDocument/2006/relationships/oleObject" Target="embeddings/oleObject21.bin"/><Relationship Id="rId244" Type="http://schemas.openxmlformats.org/officeDocument/2006/relationships/oleObject" Target="embeddings/oleObject29.bin"/><Relationship Id="rId249" Type="http://schemas.openxmlformats.org/officeDocument/2006/relationships/image" Target="media/image203.wmf"/><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emf"/><Relationship Id="rId109" Type="http://schemas.openxmlformats.org/officeDocument/2006/relationships/image" Target="media/image88.png"/><Relationship Id="rId260" Type="http://schemas.openxmlformats.org/officeDocument/2006/relationships/image" Target="media/image211.png"/><Relationship Id="rId265" Type="http://schemas.openxmlformats.org/officeDocument/2006/relationships/header" Target="header1.xml"/><Relationship Id="rId34" Type="http://schemas.openxmlformats.org/officeDocument/2006/relationships/image" Target="media/image23.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5.emf"/><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1.png"/><Relationship Id="rId162" Type="http://schemas.openxmlformats.org/officeDocument/2006/relationships/image" Target="media/image141.png"/><Relationship Id="rId183" Type="http://schemas.openxmlformats.org/officeDocument/2006/relationships/image" Target="media/image162.png"/><Relationship Id="rId213" Type="http://schemas.openxmlformats.org/officeDocument/2006/relationships/image" Target="media/image185.wmf"/><Relationship Id="rId218" Type="http://schemas.openxmlformats.org/officeDocument/2006/relationships/oleObject" Target="embeddings/oleObject16.bin"/><Relationship Id="rId234" Type="http://schemas.openxmlformats.org/officeDocument/2006/relationships/oleObject" Target="embeddings/oleObject24.bin"/><Relationship Id="rId239" Type="http://schemas.openxmlformats.org/officeDocument/2006/relationships/image" Target="media/image198.wmf"/><Relationship Id="rId2" Type="http://schemas.openxmlformats.org/officeDocument/2006/relationships/numbering" Target="numbering.xml"/><Relationship Id="rId29" Type="http://schemas.openxmlformats.org/officeDocument/2006/relationships/image" Target="media/image18.emf"/><Relationship Id="rId250" Type="http://schemas.openxmlformats.org/officeDocument/2006/relationships/oleObject" Target="embeddings/oleObject32.bin"/><Relationship Id="rId255" Type="http://schemas.openxmlformats.org/officeDocument/2006/relationships/image" Target="media/image206.png"/><Relationship Id="rId271" Type="http://schemas.openxmlformats.org/officeDocument/2006/relationships/fontTable" Target="fontTable.xml"/><Relationship Id="rId24" Type="http://schemas.openxmlformats.org/officeDocument/2006/relationships/image" Target="media/image13.emf"/><Relationship Id="rId40" Type="http://schemas.openxmlformats.org/officeDocument/2006/relationships/image" Target="media/image29.emf"/><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3.png"/><Relationship Id="rId82" Type="http://schemas.openxmlformats.org/officeDocument/2006/relationships/image" Target="media/image61.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199" Type="http://schemas.openxmlformats.org/officeDocument/2006/relationships/image" Target="media/image178.wmf"/><Relationship Id="rId203" Type="http://schemas.openxmlformats.org/officeDocument/2006/relationships/image" Target="media/image180.wmf"/><Relationship Id="rId208" Type="http://schemas.openxmlformats.org/officeDocument/2006/relationships/oleObject" Target="embeddings/oleObject11.bin"/><Relationship Id="rId229" Type="http://schemas.openxmlformats.org/officeDocument/2006/relationships/image" Target="media/image193.wmf"/><Relationship Id="rId19" Type="http://schemas.openxmlformats.org/officeDocument/2006/relationships/image" Target="media/image8.gif"/><Relationship Id="rId224" Type="http://schemas.openxmlformats.org/officeDocument/2006/relationships/oleObject" Target="embeddings/oleObject19.bin"/><Relationship Id="rId240" Type="http://schemas.openxmlformats.org/officeDocument/2006/relationships/oleObject" Target="embeddings/oleObject27.bin"/><Relationship Id="rId245" Type="http://schemas.openxmlformats.org/officeDocument/2006/relationships/image" Target="media/image201.wmf"/><Relationship Id="rId261" Type="http://schemas.openxmlformats.org/officeDocument/2006/relationships/image" Target="media/image212.png"/><Relationship Id="rId266"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oleObject" Target="embeddings/oleObject5.bin"/><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189" Type="http://schemas.openxmlformats.org/officeDocument/2006/relationships/image" Target="media/image168.png"/><Relationship Id="rId219" Type="http://schemas.openxmlformats.org/officeDocument/2006/relationships/image" Target="media/image188.wmf"/><Relationship Id="rId3" Type="http://schemas.openxmlformats.org/officeDocument/2006/relationships/styles" Target="styles.xml"/><Relationship Id="rId214" Type="http://schemas.openxmlformats.org/officeDocument/2006/relationships/oleObject" Target="embeddings/oleObject14.bin"/><Relationship Id="rId230" Type="http://schemas.openxmlformats.org/officeDocument/2006/relationships/oleObject" Target="embeddings/oleObject22.bin"/><Relationship Id="rId235" Type="http://schemas.openxmlformats.org/officeDocument/2006/relationships/image" Target="media/image196.wmf"/><Relationship Id="rId251" Type="http://schemas.openxmlformats.org/officeDocument/2006/relationships/image" Target="media/image204.wmf"/><Relationship Id="rId256" Type="http://schemas.openxmlformats.org/officeDocument/2006/relationships/image" Target="media/image207.png"/><Relationship Id="rId25" Type="http://schemas.openxmlformats.org/officeDocument/2006/relationships/image" Target="media/image14.emf"/><Relationship Id="rId67" Type="http://schemas.openxmlformats.org/officeDocument/2006/relationships/image" Target="media/image48.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72" Type="http://schemas.openxmlformats.org/officeDocument/2006/relationships/theme" Target="theme/theme1.xml"/><Relationship Id="rId20" Type="http://schemas.openxmlformats.org/officeDocument/2006/relationships/image" Target="media/image9.gif"/><Relationship Id="rId41" Type="http://schemas.openxmlformats.org/officeDocument/2006/relationships/image" Target="media/image30.png"/><Relationship Id="rId62" Type="http://schemas.openxmlformats.org/officeDocument/2006/relationships/image" Target="media/image44.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3.wmf"/><Relationship Id="rId190" Type="http://schemas.openxmlformats.org/officeDocument/2006/relationships/image" Target="media/image169.png"/><Relationship Id="rId204" Type="http://schemas.openxmlformats.org/officeDocument/2006/relationships/oleObject" Target="embeddings/oleObject9.bin"/><Relationship Id="rId220" Type="http://schemas.openxmlformats.org/officeDocument/2006/relationships/oleObject" Target="embeddings/oleObject17.bin"/><Relationship Id="rId225" Type="http://schemas.openxmlformats.org/officeDocument/2006/relationships/image" Target="media/image191.wmf"/><Relationship Id="rId241" Type="http://schemas.openxmlformats.org/officeDocument/2006/relationships/image" Target="media/image199.wmf"/><Relationship Id="rId246" Type="http://schemas.openxmlformats.org/officeDocument/2006/relationships/oleObject" Target="embeddings/oleObject30.bin"/><Relationship Id="rId267"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25.emf"/><Relationship Id="rId57" Type="http://schemas.openxmlformats.org/officeDocument/2006/relationships/image" Target="media/image39.png"/><Relationship Id="rId106" Type="http://schemas.openxmlformats.org/officeDocument/2006/relationships/image" Target="media/image85.png"/><Relationship Id="rId127" Type="http://schemas.openxmlformats.org/officeDocument/2006/relationships/image" Target="media/image106.png"/><Relationship Id="rId262" Type="http://schemas.openxmlformats.org/officeDocument/2006/relationships/image" Target="media/image213.png"/><Relationship Id="rId10" Type="http://schemas.openxmlformats.org/officeDocument/2006/relationships/image" Target="media/image2.png"/><Relationship Id="rId31" Type="http://schemas.openxmlformats.org/officeDocument/2006/relationships/image" Target="media/image20.emf"/><Relationship Id="rId52" Type="http://schemas.openxmlformats.org/officeDocument/2006/relationships/image" Target="media/image34.emf"/><Relationship Id="rId73" Type="http://schemas.openxmlformats.org/officeDocument/2006/relationships/image" Target="media/image53.png"/><Relationship Id="rId78" Type="http://schemas.openxmlformats.org/officeDocument/2006/relationships/image" Target="media/image57.emf"/><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wmf"/><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4.png"/><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159.png"/><Relationship Id="rId210" Type="http://schemas.openxmlformats.org/officeDocument/2006/relationships/oleObject" Target="embeddings/oleObject12.bin"/><Relationship Id="rId215" Type="http://schemas.openxmlformats.org/officeDocument/2006/relationships/image" Target="media/image186.wmf"/><Relationship Id="rId236" Type="http://schemas.openxmlformats.org/officeDocument/2006/relationships/oleObject" Target="embeddings/oleObject25.bin"/><Relationship Id="rId257" Type="http://schemas.openxmlformats.org/officeDocument/2006/relationships/image" Target="media/image208.png"/><Relationship Id="rId26" Type="http://schemas.openxmlformats.org/officeDocument/2006/relationships/image" Target="media/image15.emf"/><Relationship Id="rId231" Type="http://schemas.openxmlformats.org/officeDocument/2006/relationships/image" Target="media/image194.wmf"/><Relationship Id="rId252" Type="http://schemas.openxmlformats.org/officeDocument/2006/relationships/oleObject" Target="embeddings/oleObject33.bin"/><Relationship Id="rId68" Type="http://schemas.openxmlformats.org/officeDocument/2006/relationships/image" Target="media/image49.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oleObject" Target="embeddings/oleObject7.bin"/><Relationship Id="rId16" Type="http://schemas.openxmlformats.org/officeDocument/2006/relationships/image" Target="media/image6.png"/><Relationship Id="rId221" Type="http://schemas.openxmlformats.org/officeDocument/2006/relationships/image" Target="media/image189.wmf"/><Relationship Id="rId242" Type="http://schemas.openxmlformats.org/officeDocument/2006/relationships/oleObject" Target="embeddings/oleObject28.bin"/><Relationship Id="rId263" Type="http://schemas.openxmlformats.org/officeDocument/2006/relationships/image" Target="media/image214.png"/><Relationship Id="rId37" Type="http://schemas.openxmlformats.org/officeDocument/2006/relationships/image" Target="media/image26.emf"/><Relationship Id="rId58" Type="http://schemas.openxmlformats.org/officeDocument/2006/relationships/image" Target="media/image40.png"/><Relationship Id="rId79" Type="http://schemas.openxmlformats.org/officeDocument/2006/relationships/image" Target="media/image58.emf"/><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84.wmf"/><Relationship Id="rId232" Type="http://schemas.openxmlformats.org/officeDocument/2006/relationships/oleObject" Target="embeddings/oleObject23.bin"/><Relationship Id="rId253" Type="http://schemas.openxmlformats.org/officeDocument/2006/relationships/oleObject" Target="embeddings/oleObject34.bin"/><Relationship Id="rId27" Type="http://schemas.openxmlformats.org/officeDocument/2006/relationships/image" Target="media/image16.emf"/><Relationship Id="rId48" Type="http://schemas.openxmlformats.org/officeDocument/2006/relationships/image" Target="media/image33.png"/><Relationship Id="rId69" Type="http://schemas.openxmlformats.org/officeDocument/2006/relationships/image" Target="media/image50.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79.wmf"/><Relationship Id="rId222" Type="http://schemas.openxmlformats.org/officeDocument/2006/relationships/oleObject" Target="embeddings/oleObject18.bin"/><Relationship Id="rId243" Type="http://schemas.openxmlformats.org/officeDocument/2006/relationships/image" Target="media/image200.wmf"/><Relationship Id="rId264" Type="http://schemas.openxmlformats.org/officeDocument/2006/relationships/image" Target="media/image215.png"/><Relationship Id="rId17" Type="http://schemas.openxmlformats.org/officeDocument/2006/relationships/oleObject" Target="embeddings/oleObject3.bin"/><Relationship Id="rId38" Type="http://schemas.openxmlformats.org/officeDocument/2006/relationships/image" Target="media/image27.emf"/><Relationship Id="rId59" Type="http://schemas.openxmlformats.org/officeDocument/2006/relationships/image" Target="media/image41.emf"/><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95.wmf"/><Relationship Id="rId254" Type="http://schemas.openxmlformats.org/officeDocument/2006/relationships/image" Target="media/image2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1773E8-8C29-463B-8A8A-A71D5CE06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23236</Words>
  <Characters>132451</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155377</CharactersWithSpaces>
  <SharedDoc>false</SharedDoc>
  <HLinks>
    <vt:vector size="96" baseType="variant">
      <vt:variant>
        <vt:i4>7077939</vt:i4>
      </vt:variant>
      <vt:variant>
        <vt:i4>136</vt:i4>
      </vt:variant>
      <vt:variant>
        <vt:i4>0</vt:i4>
      </vt:variant>
      <vt:variant>
        <vt:i4>5</vt:i4>
      </vt:variant>
      <vt:variant>
        <vt:lpwstr/>
      </vt:variant>
      <vt:variant>
        <vt:lpwstr>Par518</vt:lpwstr>
      </vt:variant>
      <vt:variant>
        <vt:i4>6619188</vt:i4>
      </vt:variant>
      <vt:variant>
        <vt:i4>133</vt:i4>
      </vt:variant>
      <vt:variant>
        <vt:i4>0</vt:i4>
      </vt:variant>
      <vt:variant>
        <vt:i4>5</vt:i4>
      </vt:variant>
      <vt:variant>
        <vt:lpwstr/>
      </vt:variant>
      <vt:variant>
        <vt:lpwstr>Par367</vt:lpwstr>
      </vt:variant>
      <vt:variant>
        <vt:i4>6357044</vt:i4>
      </vt:variant>
      <vt:variant>
        <vt:i4>130</vt:i4>
      </vt:variant>
      <vt:variant>
        <vt:i4>0</vt:i4>
      </vt:variant>
      <vt:variant>
        <vt:i4>5</vt:i4>
      </vt:variant>
      <vt:variant>
        <vt:lpwstr/>
      </vt:variant>
      <vt:variant>
        <vt:lpwstr>Par363</vt:lpwstr>
      </vt:variant>
      <vt:variant>
        <vt:i4>7012407</vt:i4>
      </vt:variant>
      <vt:variant>
        <vt:i4>127</vt:i4>
      </vt:variant>
      <vt:variant>
        <vt:i4>0</vt:i4>
      </vt:variant>
      <vt:variant>
        <vt:i4>5</vt:i4>
      </vt:variant>
      <vt:variant>
        <vt:lpwstr/>
      </vt:variant>
      <vt:variant>
        <vt:lpwstr>Par359</vt:lpwstr>
      </vt:variant>
      <vt:variant>
        <vt:i4>6619188</vt:i4>
      </vt:variant>
      <vt:variant>
        <vt:i4>124</vt:i4>
      </vt:variant>
      <vt:variant>
        <vt:i4>0</vt:i4>
      </vt:variant>
      <vt:variant>
        <vt:i4>5</vt:i4>
      </vt:variant>
      <vt:variant>
        <vt:lpwstr/>
      </vt:variant>
      <vt:variant>
        <vt:lpwstr>Par367</vt:lpwstr>
      </vt:variant>
      <vt:variant>
        <vt:i4>6357044</vt:i4>
      </vt:variant>
      <vt:variant>
        <vt:i4>121</vt:i4>
      </vt:variant>
      <vt:variant>
        <vt:i4>0</vt:i4>
      </vt:variant>
      <vt:variant>
        <vt:i4>5</vt:i4>
      </vt:variant>
      <vt:variant>
        <vt:lpwstr/>
      </vt:variant>
      <vt:variant>
        <vt:lpwstr>Par363</vt:lpwstr>
      </vt:variant>
      <vt:variant>
        <vt:i4>7012407</vt:i4>
      </vt:variant>
      <vt:variant>
        <vt:i4>118</vt:i4>
      </vt:variant>
      <vt:variant>
        <vt:i4>0</vt:i4>
      </vt:variant>
      <vt:variant>
        <vt:i4>5</vt:i4>
      </vt:variant>
      <vt:variant>
        <vt:lpwstr/>
      </vt:variant>
      <vt:variant>
        <vt:lpwstr>Par359</vt:lpwstr>
      </vt:variant>
      <vt:variant>
        <vt:i4>6619188</vt:i4>
      </vt:variant>
      <vt:variant>
        <vt:i4>115</vt:i4>
      </vt:variant>
      <vt:variant>
        <vt:i4>0</vt:i4>
      </vt:variant>
      <vt:variant>
        <vt:i4>5</vt:i4>
      </vt:variant>
      <vt:variant>
        <vt:lpwstr/>
      </vt:variant>
      <vt:variant>
        <vt:lpwstr>Par367</vt:lpwstr>
      </vt:variant>
      <vt:variant>
        <vt:i4>6357044</vt:i4>
      </vt:variant>
      <vt:variant>
        <vt:i4>112</vt:i4>
      </vt:variant>
      <vt:variant>
        <vt:i4>0</vt:i4>
      </vt:variant>
      <vt:variant>
        <vt:i4>5</vt:i4>
      </vt:variant>
      <vt:variant>
        <vt:lpwstr/>
      </vt:variant>
      <vt:variant>
        <vt:lpwstr>Par363</vt:lpwstr>
      </vt:variant>
      <vt:variant>
        <vt:i4>7012407</vt:i4>
      </vt:variant>
      <vt:variant>
        <vt:i4>109</vt:i4>
      </vt:variant>
      <vt:variant>
        <vt:i4>0</vt:i4>
      </vt:variant>
      <vt:variant>
        <vt:i4>5</vt:i4>
      </vt:variant>
      <vt:variant>
        <vt:lpwstr/>
      </vt:variant>
      <vt:variant>
        <vt:lpwstr>Par359</vt:lpwstr>
      </vt:variant>
      <vt:variant>
        <vt:i4>6619188</vt:i4>
      </vt:variant>
      <vt:variant>
        <vt:i4>106</vt:i4>
      </vt:variant>
      <vt:variant>
        <vt:i4>0</vt:i4>
      </vt:variant>
      <vt:variant>
        <vt:i4>5</vt:i4>
      </vt:variant>
      <vt:variant>
        <vt:lpwstr/>
      </vt:variant>
      <vt:variant>
        <vt:lpwstr>Par367</vt:lpwstr>
      </vt:variant>
      <vt:variant>
        <vt:i4>6357044</vt:i4>
      </vt:variant>
      <vt:variant>
        <vt:i4>103</vt:i4>
      </vt:variant>
      <vt:variant>
        <vt:i4>0</vt:i4>
      </vt:variant>
      <vt:variant>
        <vt:i4>5</vt:i4>
      </vt:variant>
      <vt:variant>
        <vt:lpwstr/>
      </vt:variant>
      <vt:variant>
        <vt:lpwstr>Par363</vt:lpwstr>
      </vt:variant>
      <vt:variant>
        <vt:i4>7012407</vt:i4>
      </vt:variant>
      <vt:variant>
        <vt:i4>100</vt:i4>
      </vt:variant>
      <vt:variant>
        <vt:i4>0</vt:i4>
      </vt:variant>
      <vt:variant>
        <vt:i4>5</vt:i4>
      </vt:variant>
      <vt:variant>
        <vt:lpwstr/>
      </vt:variant>
      <vt:variant>
        <vt:lpwstr>Par359</vt:lpwstr>
      </vt:variant>
      <vt:variant>
        <vt:i4>6488116</vt:i4>
      </vt:variant>
      <vt:variant>
        <vt:i4>97</vt:i4>
      </vt:variant>
      <vt:variant>
        <vt:i4>0</vt:i4>
      </vt:variant>
      <vt:variant>
        <vt:i4>5</vt:i4>
      </vt:variant>
      <vt:variant>
        <vt:lpwstr/>
      </vt:variant>
      <vt:variant>
        <vt:lpwstr>Par260</vt:lpwstr>
      </vt:variant>
      <vt:variant>
        <vt:i4>5439490</vt:i4>
      </vt:variant>
      <vt:variant>
        <vt:i4>3</vt:i4>
      </vt:variant>
      <vt:variant>
        <vt:i4>0</vt:i4>
      </vt:variant>
      <vt:variant>
        <vt:i4>5</vt:i4>
      </vt:variant>
      <vt:variant>
        <vt:lpwstr/>
      </vt:variant>
      <vt:variant>
        <vt:lpwstr>Par29</vt:lpwstr>
      </vt:variant>
      <vt:variant>
        <vt:i4>5439490</vt:i4>
      </vt:variant>
      <vt:variant>
        <vt:i4>0</vt:i4>
      </vt:variant>
      <vt:variant>
        <vt:i4>0</vt:i4>
      </vt:variant>
      <vt:variant>
        <vt:i4>5</vt:i4>
      </vt:variant>
      <vt:variant>
        <vt:lpwstr/>
      </vt:variant>
      <vt:variant>
        <vt:lpwstr>Par29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Алла</dc:creator>
  <cp:lastModifiedBy>Васильев Александр Геннадьевич</cp:lastModifiedBy>
  <cp:revision>3</cp:revision>
  <cp:lastPrinted>2021-02-27T11:12:00Z</cp:lastPrinted>
  <dcterms:created xsi:type="dcterms:W3CDTF">2022-10-24T12:14:00Z</dcterms:created>
  <dcterms:modified xsi:type="dcterms:W3CDTF">2022-10-24T12:17:00Z</dcterms:modified>
</cp:coreProperties>
</file>